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BEA942" w14:textId="77777777" w:rsidR="00864AF6" w:rsidRPr="00034D35" w:rsidRDefault="00864AF6" w:rsidP="00864AF6">
      <w:pPr>
        <w:spacing w:after="0" w:line="276" w:lineRule="auto"/>
        <w:jc w:val="center"/>
        <w:rPr>
          <w:rFonts w:cs="Times New Roman"/>
          <w:b/>
          <w:bCs/>
          <w:szCs w:val="24"/>
        </w:rPr>
      </w:pPr>
      <w:bookmarkStart w:id="0" w:name="_GoBack"/>
      <w:bookmarkEnd w:id="0"/>
      <w:r w:rsidRPr="00034D35">
        <w:rPr>
          <w:rFonts w:cs="Times New Roman"/>
          <w:b/>
          <w:bCs/>
          <w:szCs w:val="24"/>
        </w:rPr>
        <w:t>Občina Tržič</w:t>
      </w:r>
    </w:p>
    <w:p w14:paraId="446FEE11" w14:textId="77777777" w:rsidR="00864AF6" w:rsidRPr="00034D35" w:rsidRDefault="00864AF6" w:rsidP="00864AF6">
      <w:pPr>
        <w:spacing w:before="240" w:after="0" w:line="276" w:lineRule="auto"/>
        <w:jc w:val="center"/>
        <w:rPr>
          <w:rFonts w:cs="Times New Roman"/>
          <w:b/>
          <w:bCs/>
          <w:szCs w:val="24"/>
        </w:rPr>
      </w:pPr>
      <w:r w:rsidRPr="00034D35">
        <w:rPr>
          <w:rFonts w:cs="Times New Roman"/>
          <w:b/>
          <w:bCs/>
          <w:szCs w:val="24"/>
        </w:rPr>
        <w:t>Trg svobode 18</w:t>
      </w:r>
    </w:p>
    <w:p w14:paraId="150CD8A5" w14:textId="77777777" w:rsidR="00864AF6" w:rsidRPr="00034D35" w:rsidRDefault="00864AF6" w:rsidP="00864AF6">
      <w:pPr>
        <w:spacing w:before="240" w:after="0" w:line="276" w:lineRule="auto"/>
        <w:jc w:val="center"/>
        <w:rPr>
          <w:rFonts w:cs="Times New Roman"/>
          <w:b/>
          <w:bCs/>
          <w:szCs w:val="24"/>
        </w:rPr>
      </w:pPr>
      <w:r w:rsidRPr="00034D35">
        <w:rPr>
          <w:rFonts w:cs="Times New Roman"/>
          <w:b/>
          <w:bCs/>
          <w:szCs w:val="24"/>
        </w:rPr>
        <w:t>4290 Tržič</w:t>
      </w:r>
    </w:p>
    <w:p w14:paraId="28DFFCF2" w14:textId="77777777" w:rsidR="00864AF6" w:rsidRPr="00034D35" w:rsidRDefault="00864AF6" w:rsidP="00864AF6">
      <w:pPr>
        <w:spacing w:before="240" w:after="0" w:line="276" w:lineRule="auto"/>
        <w:jc w:val="center"/>
        <w:rPr>
          <w:rFonts w:cs="Times New Roman"/>
          <w:szCs w:val="24"/>
        </w:rPr>
      </w:pPr>
    </w:p>
    <w:p w14:paraId="33F7A2F0" w14:textId="77777777" w:rsidR="00864AF6" w:rsidRPr="00034D35" w:rsidRDefault="00864AF6" w:rsidP="00864AF6">
      <w:pPr>
        <w:spacing w:before="240" w:after="0" w:line="276" w:lineRule="auto"/>
        <w:jc w:val="center"/>
        <w:rPr>
          <w:rFonts w:cs="Times New Roman"/>
          <w:szCs w:val="24"/>
        </w:rPr>
      </w:pPr>
      <w:r w:rsidRPr="00034D35">
        <w:rPr>
          <w:rFonts w:cs="Times New Roman"/>
          <w:noProof/>
          <w:szCs w:val="24"/>
          <w:lang w:eastAsia="sl-SI"/>
        </w:rPr>
        <w:drawing>
          <wp:inline distT="0" distB="0" distL="0" distR="0" wp14:anchorId="24756A33" wp14:editId="4777DA9A">
            <wp:extent cx="511810" cy="878205"/>
            <wp:effectExtent l="0" t="0" r="254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1810" cy="878205"/>
                    </a:xfrm>
                    <a:prstGeom prst="rect">
                      <a:avLst/>
                    </a:prstGeom>
                    <a:noFill/>
                  </pic:spPr>
                </pic:pic>
              </a:graphicData>
            </a:graphic>
          </wp:inline>
        </w:drawing>
      </w:r>
    </w:p>
    <w:p w14:paraId="3E328E8E" w14:textId="77777777" w:rsidR="00864AF6" w:rsidRPr="00034D35" w:rsidRDefault="00864AF6" w:rsidP="00864AF6">
      <w:pPr>
        <w:spacing w:before="60" w:after="60" w:line="276" w:lineRule="auto"/>
        <w:ind w:left="1135" w:hanging="851"/>
        <w:jc w:val="center"/>
        <w:rPr>
          <w:rFonts w:eastAsia="Times New Roman" w:cs="Times New Roman"/>
          <w:b/>
          <w:color w:val="000000"/>
          <w:szCs w:val="24"/>
          <w:lang w:eastAsia="sl-SI"/>
        </w:rPr>
      </w:pPr>
    </w:p>
    <w:p w14:paraId="3493AE5C" w14:textId="6713EAEB" w:rsidR="00864AF6" w:rsidRPr="00034D35" w:rsidRDefault="00A031E6" w:rsidP="00864AF6">
      <w:pPr>
        <w:spacing w:before="60" w:after="60" w:line="276" w:lineRule="auto"/>
        <w:ind w:left="1135" w:hanging="851"/>
        <w:jc w:val="center"/>
        <w:rPr>
          <w:rFonts w:eastAsia="Times New Roman" w:cs="Times New Roman"/>
          <w:b/>
          <w:color w:val="000000"/>
          <w:szCs w:val="24"/>
          <w:lang w:eastAsia="sl-SI"/>
        </w:rPr>
      </w:pPr>
      <w:r>
        <w:rPr>
          <w:rFonts w:eastAsia="Times New Roman" w:cs="Times New Roman"/>
          <w:b/>
          <w:color w:val="000000"/>
          <w:szCs w:val="24"/>
          <w:lang w:eastAsia="sl-SI"/>
        </w:rPr>
        <w:t>OSNUTEK OBČINSKEGA</w:t>
      </w:r>
      <w:r w:rsidR="00864AF6">
        <w:rPr>
          <w:rFonts w:eastAsia="Times New Roman" w:cs="Times New Roman"/>
          <w:b/>
          <w:color w:val="000000"/>
          <w:szCs w:val="24"/>
          <w:lang w:eastAsia="sl-SI"/>
        </w:rPr>
        <w:t xml:space="preserve"> NAČRT</w:t>
      </w:r>
      <w:r>
        <w:rPr>
          <w:rFonts w:eastAsia="Times New Roman" w:cs="Times New Roman"/>
          <w:b/>
          <w:color w:val="000000"/>
          <w:szCs w:val="24"/>
          <w:lang w:eastAsia="sl-SI"/>
        </w:rPr>
        <w:t>A</w:t>
      </w:r>
      <w:r w:rsidR="00864AF6" w:rsidRPr="00034D35">
        <w:rPr>
          <w:rFonts w:eastAsia="Times New Roman" w:cs="Times New Roman"/>
          <w:b/>
          <w:color w:val="000000"/>
          <w:szCs w:val="24"/>
          <w:lang w:eastAsia="sl-SI"/>
        </w:rPr>
        <w:t xml:space="preserve"> ZAŠČITE IN REŠEVANJA</w:t>
      </w:r>
    </w:p>
    <w:p w14:paraId="2094D1EC" w14:textId="5FB19058" w:rsidR="00864AF6" w:rsidRPr="00034D35" w:rsidRDefault="001C721C" w:rsidP="00864AF6">
      <w:pPr>
        <w:tabs>
          <w:tab w:val="center" w:pos="4536"/>
          <w:tab w:val="right" w:pos="9072"/>
        </w:tabs>
        <w:spacing w:before="60" w:after="60" w:line="276" w:lineRule="auto"/>
        <w:ind w:left="1135" w:hanging="851"/>
        <w:jc w:val="center"/>
        <w:rPr>
          <w:rFonts w:eastAsia="Times New Roman" w:cs="Times New Roman"/>
          <w:b/>
          <w:color w:val="000000"/>
          <w:szCs w:val="24"/>
          <w:lang w:eastAsia="sl-SI"/>
        </w:rPr>
      </w:pPr>
      <w:r>
        <w:rPr>
          <w:rFonts w:eastAsia="Times New Roman" w:cs="Times New Roman"/>
          <w:b/>
          <w:color w:val="000000"/>
          <w:szCs w:val="24"/>
          <w:lang w:eastAsia="sl-SI"/>
        </w:rPr>
        <w:t>OB NESREČI Z NEVARNIMI SNOVMI</w:t>
      </w:r>
      <w:r w:rsidR="00864AF6">
        <w:rPr>
          <w:rFonts w:eastAsia="Times New Roman" w:cs="Times New Roman"/>
          <w:b/>
          <w:color w:val="000000"/>
          <w:szCs w:val="24"/>
          <w:lang w:eastAsia="sl-SI"/>
        </w:rPr>
        <w:t xml:space="preserve"> </w:t>
      </w:r>
    </w:p>
    <w:p w14:paraId="0845FDB0" w14:textId="0A0CF0DC" w:rsidR="00864AF6" w:rsidRPr="00034D35" w:rsidRDefault="00864AF6" w:rsidP="00864AF6">
      <w:pPr>
        <w:tabs>
          <w:tab w:val="center" w:pos="4536"/>
          <w:tab w:val="right" w:pos="9072"/>
        </w:tabs>
        <w:spacing w:before="60" w:after="60" w:line="276" w:lineRule="auto"/>
        <w:ind w:left="1135" w:hanging="851"/>
        <w:jc w:val="center"/>
        <w:rPr>
          <w:rFonts w:eastAsia="Times New Roman" w:cs="Times New Roman"/>
          <w:b/>
          <w:color w:val="000000" w:themeColor="text1"/>
          <w:szCs w:val="24"/>
          <w:lang w:eastAsia="sl-SI"/>
        </w:rPr>
      </w:pPr>
      <w:r w:rsidRPr="00034D35">
        <w:rPr>
          <w:rFonts w:eastAsia="Times New Roman" w:cs="Times New Roman"/>
          <w:b/>
          <w:color w:val="000000" w:themeColor="text1"/>
          <w:szCs w:val="24"/>
          <w:lang w:eastAsia="sl-SI"/>
        </w:rPr>
        <w:t xml:space="preserve">VERZIJA: </w:t>
      </w:r>
      <w:r w:rsidR="00D36028">
        <w:rPr>
          <w:rFonts w:eastAsia="Times New Roman" w:cs="Times New Roman"/>
          <w:b/>
          <w:color w:val="000000" w:themeColor="text1"/>
          <w:szCs w:val="24"/>
          <w:lang w:eastAsia="sl-SI"/>
        </w:rPr>
        <w:t>1</w:t>
      </w:r>
      <w:r>
        <w:rPr>
          <w:rFonts w:eastAsia="Times New Roman" w:cs="Times New Roman"/>
          <w:b/>
          <w:color w:val="000000" w:themeColor="text1"/>
          <w:szCs w:val="24"/>
          <w:lang w:eastAsia="sl-SI"/>
        </w:rPr>
        <w:t>.0</w:t>
      </w:r>
    </w:p>
    <w:p w14:paraId="00221033" w14:textId="77777777" w:rsidR="00864AF6" w:rsidRPr="00034D35" w:rsidRDefault="00864AF6" w:rsidP="00864AF6">
      <w:pPr>
        <w:spacing w:before="60" w:after="60" w:line="276" w:lineRule="auto"/>
        <w:ind w:left="1135" w:hanging="851"/>
        <w:jc w:val="center"/>
        <w:rPr>
          <w:rFonts w:eastAsia="Times New Roman" w:cs="Times New Roman"/>
          <w:b/>
          <w:color w:val="000000"/>
          <w:szCs w:val="24"/>
          <w:lang w:eastAsia="sl-SI"/>
        </w:rPr>
      </w:pPr>
      <w:r w:rsidRPr="00034D35">
        <w:rPr>
          <w:rFonts w:eastAsia="Times New Roman" w:cs="Times New Roman"/>
          <w:b/>
          <w:szCs w:val="24"/>
          <w:lang w:eastAsia="sl-SI"/>
        </w:rPr>
        <w:t xml:space="preserve"> </w:t>
      </w:r>
    </w:p>
    <w:tbl>
      <w:tblPr>
        <w:tblW w:w="921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276"/>
        <w:gridCol w:w="2977"/>
        <w:gridCol w:w="1843"/>
        <w:gridCol w:w="3118"/>
      </w:tblGrid>
      <w:tr w:rsidR="00864AF6" w:rsidRPr="00034D35" w14:paraId="4A80E572" w14:textId="77777777" w:rsidTr="00C00106">
        <w:trPr>
          <w:trHeight w:val="390"/>
        </w:trPr>
        <w:tc>
          <w:tcPr>
            <w:tcW w:w="1276" w:type="dxa"/>
            <w:tcBorders>
              <w:top w:val="nil"/>
              <w:left w:val="nil"/>
              <w:bottom w:val="double" w:sz="4" w:space="0" w:color="auto"/>
              <w:right w:val="nil"/>
            </w:tcBorders>
          </w:tcPr>
          <w:p w14:paraId="35D41E0A"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p>
        </w:tc>
        <w:tc>
          <w:tcPr>
            <w:tcW w:w="2977" w:type="dxa"/>
            <w:tcBorders>
              <w:top w:val="double" w:sz="4" w:space="0" w:color="auto"/>
              <w:left w:val="double" w:sz="4" w:space="0" w:color="auto"/>
              <w:bottom w:val="double" w:sz="4" w:space="0" w:color="auto"/>
            </w:tcBorders>
            <w:vAlign w:val="center"/>
          </w:tcPr>
          <w:p w14:paraId="2591313D" w14:textId="77777777" w:rsidR="00864AF6" w:rsidRPr="00034D35" w:rsidRDefault="00864AF6" w:rsidP="00C00106">
            <w:pPr>
              <w:spacing w:after="60" w:line="276" w:lineRule="auto"/>
              <w:ind w:left="1135" w:hanging="851"/>
              <w:jc w:val="center"/>
              <w:rPr>
                <w:rFonts w:eastAsia="Times New Roman" w:cs="Times New Roman"/>
                <w:caps/>
                <w:color w:val="000000"/>
                <w:szCs w:val="24"/>
                <w:lang w:eastAsia="sl-SI"/>
              </w:rPr>
            </w:pPr>
            <w:r w:rsidRPr="00034D35">
              <w:rPr>
                <w:rFonts w:eastAsia="Times New Roman" w:cs="Times New Roman"/>
                <w:caps/>
                <w:color w:val="000000"/>
                <w:szCs w:val="24"/>
                <w:lang w:eastAsia="sl-SI"/>
              </w:rPr>
              <w:t>organ</w:t>
            </w:r>
          </w:p>
        </w:tc>
        <w:tc>
          <w:tcPr>
            <w:tcW w:w="1843" w:type="dxa"/>
            <w:tcBorders>
              <w:top w:val="double" w:sz="4" w:space="0" w:color="auto"/>
              <w:bottom w:val="double" w:sz="4" w:space="0" w:color="auto"/>
            </w:tcBorders>
            <w:vAlign w:val="center"/>
          </w:tcPr>
          <w:p w14:paraId="4E1ABD96" w14:textId="77777777" w:rsidR="00864AF6" w:rsidRPr="00034D35" w:rsidRDefault="00864AF6" w:rsidP="00C00106">
            <w:pPr>
              <w:spacing w:after="60" w:line="276" w:lineRule="auto"/>
              <w:ind w:left="1135" w:hanging="851"/>
              <w:jc w:val="center"/>
              <w:rPr>
                <w:rFonts w:eastAsia="Times New Roman" w:cs="Times New Roman"/>
                <w:caps/>
                <w:color w:val="000000"/>
                <w:szCs w:val="24"/>
                <w:lang w:eastAsia="sl-SI"/>
              </w:rPr>
            </w:pPr>
            <w:r w:rsidRPr="00034D35">
              <w:rPr>
                <w:rFonts w:eastAsia="Times New Roman" w:cs="Times New Roman"/>
                <w:caps/>
                <w:color w:val="000000"/>
                <w:szCs w:val="24"/>
                <w:lang w:eastAsia="sl-SI"/>
              </w:rPr>
              <w:t>Datum</w:t>
            </w:r>
          </w:p>
        </w:tc>
        <w:tc>
          <w:tcPr>
            <w:tcW w:w="3118" w:type="dxa"/>
            <w:tcBorders>
              <w:top w:val="double" w:sz="4" w:space="0" w:color="auto"/>
              <w:bottom w:val="double" w:sz="4" w:space="0" w:color="auto"/>
            </w:tcBorders>
            <w:vAlign w:val="center"/>
          </w:tcPr>
          <w:p w14:paraId="72E807D2" w14:textId="77777777" w:rsidR="00864AF6" w:rsidRPr="00034D35" w:rsidRDefault="00864AF6" w:rsidP="00C00106">
            <w:pPr>
              <w:spacing w:after="60" w:line="276" w:lineRule="auto"/>
              <w:ind w:left="1135" w:hanging="851"/>
              <w:jc w:val="center"/>
              <w:rPr>
                <w:rFonts w:eastAsia="Times New Roman" w:cs="Times New Roman"/>
                <w:caps/>
                <w:color w:val="000000"/>
                <w:szCs w:val="24"/>
                <w:lang w:eastAsia="sl-SI"/>
              </w:rPr>
            </w:pPr>
            <w:r w:rsidRPr="00034D35">
              <w:rPr>
                <w:rFonts w:eastAsia="Times New Roman" w:cs="Times New Roman"/>
                <w:caps/>
                <w:color w:val="000000"/>
                <w:szCs w:val="24"/>
                <w:lang w:eastAsia="sl-SI"/>
              </w:rPr>
              <w:t xml:space="preserve">Podpis </w:t>
            </w:r>
          </w:p>
        </w:tc>
      </w:tr>
      <w:tr w:rsidR="00864AF6" w:rsidRPr="00034D35" w14:paraId="77D01579" w14:textId="77777777" w:rsidTr="00C00106">
        <w:trPr>
          <w:trHeight w:val="1040"/>
        </w:trPr>
        <w:tc>
          <w:tcPr>
            <w:tcW w:w="1276" w:type="dxa"/>
            <w:tcBorders>
              <w:top w:val="nil"/>
            </w:tcBorders>
            <w:vAlign w:val="center"/>
          </w:tcPr>
          <w:p w14:paraId="4DEF1E74"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r w:rsidRPr="00034D35">
              <w:rPr>
                <w:rFonts w:eastAsia="Times New Roman" w:cs="Times New Roman"/>
                <w:color w:val="000000"/>
                <w:szCs w:val="24"/>
                <w:lang w:eastAsia="sl-SI"/>
              </w:rPr>
              <w:t>Izdelal</w:t>
            </w:r>
          </w:p>
        </w:tc>
        <w:tc>
          <w:tcPr>
            <w:tcW w:w="2977" w:type="dxa"/>
            <w:tcBorders>
              <w:top w:val="nil"/>
            </w:tcBorders>
            <w:vAlign w:val="center"/>
          </w:tcPr>
          <w:p w14:paraId="69703263" w14:textId="77777777" w:rsidR="00864AF6" w:rsidRPr="00034D35" w:rsidRDefault="00864AF6" w:rsidP="00C00106">
            <w:pPr>
              <w:spacing w:after="60" w:line="276" w:lineRule="auto"/>
              <w:ind w:left="317" w:hanging="33"/>
              <w:jc w:val="center"/>
              <w:rPr>
                <w:rFonts w:eastAsia="Times New Roman" w:cs="Times New Roman"/>
                <w:color w:val="000000"/>
                <w:szCs w:val="24"/>
                <w:lang w:eastAsia="sl-SI"/>
              </w:rPr>
            </w:pPr>
            <w:r w:rsidRPr="00034D35">
              <w:rPr>
                <w:rFonts w:eastAsia="Times New Roman" w:cs="Times New Roman"/>
                <w:color w:val="000000"/>
                <w:szCs w:val="24"/>
                <w:lang w:eastAsia="sl-SI"/>
              </w:rPr>
              <w:t>ZAME s.p.</w:t>
            </w:r>
          </w:p>
        </w:tc>
        <w:tc>
          <w:tcPr>
            <w:tcW w:w="1843" w:type="dxa"/>
            <w:tcBorders>
              <w:top w:val="nil"/>
            </w:tcBorders>
          </w:tcPr>
          <w:p w14:paraId="1049EF89"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p>
          <w:p w14:paraId="7F772000" w14:textId="77777777" w:rsidR="00864AF6" w:rsidRPr="00034D35" w:rsidRDefault="00864AF6" w:rsidP="00C00106">
            <w:pPr>
              <w:spacing w:after="60" w:line="276" w:lineRule="auto"/>
              <w:jc w:val="center"/>
              <w:rPr>
                <w:rFonts w:eastAsia="Times New Roman" w:cs="Times New Roman"/>
                <w:color w:val="000000"/>
                <w:szCs w:val="24"/>
                <w:lang w:eastAsia="sl-SI"/>
              </w:rPr>
            </w:pPr>
          </w:p>
        </w:tc>
        <w:tc>
          <w:tcPr>
            <w:tcW w:w="3118" w:type="dxa"/>
            <w:tcBorders>
              <w:top w:val="nil"/>
            </w:tcBorders>
          </w:tcPr>
          <w:p w14:paraId="181399E9"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43044780"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1637DAC3" w14:textId="55805108" w:rsidR="00864AF6" w:rsidRPr="00034D35" w:rsidRDefault="00864AF6" w:rsidP="00C00106">
            <w:pPr>
              <w:spacing w:after="60" w:line="276" w:lineRule="auto"/>
              <w:ind w:left="1135" w:hanging="851"/>
              <w:jc w:val="center"/>
              <w:rPr>
                <w:rFonts w:eastAsia="Times New Roman" w:cs="Times New Roman"/>
                <w:color w:val="000000"/>
                <w:szCs w:val="24"/>
                <w:lang w:eastAsia="sl-SI"/>
              </w:rPr>
            </w:pPr>
            <w:r w:rsidRPr="00034D35">
              <w:rPr>
                <w:rFonts w:eastAsia="Times New Roman" w:cs="Times New Roman"/>
                <w:color w:val="000000"/>
                <w:szCs w:val="24"/>
                <w:lang w:eastAsia="sl-SI"/>
              </w:rPr>
              <w:t>_____________________</w:t>
            </w:r>
          </w:p>
        </w:tc>
      </w:tr>
      <w:tr w:rsidR="00864AF6" w:rsidRPr="00034D35" w14:paraId="4BBAE9D5" w14:textId="77777777" w:rsidTr="00C00106">
        <w:trPr>
          <w:cantSplit/>
          <w:trHeight w:val="1238"/>
        </w:trPr>
        <w:tc>
          <w:tcPr>
            <w:tcW w:w="1276" w:type="dxa"/>
            <w:vAlign w:val="center"/>
          </w:tcPr>
          <w:p w14:paraId="04D4AA5D"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r w:rsidRPr="00034D35">
              <w:rPr>
                <w:rFonts w:eastAsia="Times New Roman" w:cs="Times New Roman"/>
                <w:color w:val="000000"/>
                <w:szCs w:val="24"/>
                <w:lang w:eastAsia="sl-SI"/>
              </w:rPr>
              <w:t>Odobril</w:t>
            </w:r>
          </w:p>
        </w:tc>
        <w:tc>
          <w:tcPr>
            <w:tcW w:w="2977" w:type="dxa"/>
            <w:vAlign w:val="center"/>
          </w:tcPr>
          <w:p w14:paraId="6D98585F" w14:textId="77777777" w:rsidR="00864AF6" w:rsidRDefault="00864AF6" w:rsidP="00C00106">
            <w:pPr>
              <w:spacing w:after="60" w:line="276" w:lineRule="auto"/>
              <w:ind w:left="317" w:hanging="33"/>
              <w:jc w:val="center"/>
              <w:rPr>
                <w:rFonts w:eastAsia="Times New Roman" w:cs="Times New Roman"/>
                <w:color w:val="000000"/>
                <w:szCs w:val="24"/>
                <w:lang w:eastAsia="sl-SI"/>
              </w:rPr>
            </w:pPr>
            <w:r w:rsidRPr="00034D35">
              <w:rPr>
                <w:rFonts w:eastAsia="Times New Roman" w:cs="Times New Roman"/>
                <w:color w:val="000000"/>
                <w:szCs w:val="24"/>
                <w:lang w:eastAsia="sl-SI"/>
              </w:rPr>
              <w:t xml:space="preserve">POVELJNIK </w:t>
            </w:r>
            <w:r>
              <w:rPr>
                <w:rFonts w:eastAsia="Times New Roman" w:cs="Times New Roman"/>
                <w:color w:val="000000"/>
                <w:szCs w:val="24"/>
                <w:lang w:eastAsia="sl-SI"/>
              </w:rPr>
              <w:t xml:space="preserve">CZ </w:t>
            </w:r>
            <w:r w:rsidRPr="00034D35">
              <w:rPr>
                <w:rFonts w:eastAsia="Times New Roman" w:cs="Times New Roman"/>
                <w:color w:val="000000"/>
                <w:szCs w:val="24"/>
                <w:lang w:eastAsia="sl-SI"/>
              </w:rPr>
              <w:t>OBČINE TRŽIČ</w:t>
            </w:r>
            <w:r>
              <w:rPr>
                <w:rFonts w:eastAsia="Times New Roman" w:cs="Times New Roman"/>
                <w:color w:val="000000"/>
                <w:szCs w:val="24"/>
                <w:lang w:eastAsia="sl-SI"/>
              </w:rPr>
              <w:t xml:space="preserve"> </w:t>
            </w:r>
          </w:p>
          <w:p w14:paraId="08832342" w14:textId="77777777" w:rsidR="00864AF6" w:rsidRPr="00034D35" w:rsidRDefault="00864AF6" w:rsidP="00C00106">
            <w:pPr>
              <w:spacing w:after="60" w:line="276" w:lineRule="auto"/>
              <w:ind w:left="317" w:hanging="33"/>
              <w:jc w:val="center"/>
              <w:rPr>
                <w:rFonts w:eastAsia="Times New Roman" w:cs="Times New Roman"/>
                <w:color w:val="000000"/>
                <w:szCs w:val="24"/>
                <w:lang w:eastAsia="sl-SI"/>
              </w:rPr>
            </w:pPr>
            <w:r>
              <w:rPr>
                <w:rFonts w:eastAsia="Times New Roman" w:cs="Times New Roman"/>
                <w:color w:val="000000"/>
                <w:szCs w:val="24"/>
                <w:lang w:eastAsia="sl-SI"/>
              </w:rPr>
              <w:t>PETER ROTAR</w:t>
            </w:r>
          </w:p>
        </w:tc>
        <w:tc>
          <w:tcPr>
            <w:tcW w:w="1843" w:type="dxa"/>
          </w:tcPr>
          <w:p w14:paraId="29EC6070"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6C3C6AC6" w14:textId="77777777" w:rsidR="00864AF6" w:rsidRPr="00034D35" w:rsidRDefault="00864AF6" w:rsidP="00C00106">
            <w:pPr>
              <w:spacing w:after="60" w:line="276" w:lineRule="auto"/>
              <w:rPr>
                <w:rFonts w:eastAsia="Times New Roman" w:cs="Times New Roman"/>
                <w:color w:val="000000"/>
                <w:szCs w:val="24"/>
                <w:lang w:eastAsia="sl-SI"/>
              </w:rPr>
            </w:pPr>
          </w:p>
        </w:tc>
        <w:tc>
          <w:tcPr>
            <w:tcW w:w="3118" w:type="dxa"/>
          </w:tcPr>
          <w:p w14:paraId="64D90FB6"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763C949A"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0D1DCFD6" w14:textId="752A1CEE" w:rsidR="00864AF6" w:rsidRPr="00034D35" w:rsidRDefault="00263803" w:rsidP="00C00106">
            <w:pPr>
              <w:spacing w:after="60" w:line="276" w:lineRule="auto"/>
              <w:ind w:left="1135" w:hanging="851"/>
              <w:rPr>
                <w:rFonts w:eastAsia="Times New Roman" w:cs="Times New Roman"/>
                <w:color w:val="000000"/>
                <w:szCs w:val="24"/>
                <w:lang w:eastAsia="sl-SI"/>
              </w:rPr>
            </w:pPr>
            <w:r>
              <w:rPr>
                <w:rFonts w:eastAsia="Times New Roman" w:cs="Times New Roman"/>
                <w:color w:val="000000"/>
                <w:szCs w:val="24"/>
                <w:lang w:eastAsia="sl-SI"/>
              </w:rPr>
              <w:t xml:space="preserve"> __</w:t>
            </w:r>
            <w:r w:rsidR="00864AF6" w:rsidRPr="00034D35">
              <w:rPr>
                <w:rFonts w:eastAsia="Times New Roman" w:cs="Times New Roman"/>
                <w:color w:val="000000"/>
                <w:szCs w:val="24"/>
                <w:lang w:eastAsia="sl-SI"/>
              </w:rPr>
              <w:t>___________________</w:t>
            </w:r>
          </w:p>
        </w:tc>
      </w:tr>
      <w:tr w:rsidR="00864AF6" w:rsidRPr="00034D35" w14:paraId="1DDBC676" w14:textId="77777777" w:rsidTr="00C00106">
        <w:trPr>
          <w:trHeight w:val="1507"/>
        </w:trPr>
        <w:tc>
          <w:tcPr>
            <w:tcW w:w="1276" w:type="dxa"/>
            <w:tcBorders>
              <w:top w:val="single" w:sz="4" w:space="0" w:color="auto"/>
              <w:left w:val="double" w:sz="4" w:space="0" w:color="auto"/>
              <w:bottom w:val="double" w:sz="4" w:space="0" w:color="auto"/>
              <w:right w:val="single" w:sz="4" w:space="0" w:color="auto"/>
            </w:tcBorders>
            <w:vAlign w:val="center"/>
          </w:tcPr>
          <w:p w14:paraId="5CA966D8"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r w:rsidRPr="00034D35">
              <w:rPr>
                <w:rFonts w:eastAsia="Times New Roman" w:cs="Times New Roman"/>
                <w:color w:val="000000"/>
                <w:szCs w:val="24"/>
                <w:lang w:eastAsia="sl-SI"/>
              </w:rPr>
              <w:t>Sprejel</w:t>
            </w:r>
          </w:p>
        </w:tc>
        <w:tc>
          <w:tcPr>
            <w:tcW w:w="2977" w:type="dxa"/>
            <w:tcBorders>
              <w:top w:val="single" w:sz="4" w:space="0" w:color="auto"/>
              <w:left w:val="single" w:sz="4" w:space="0" w:color="auto"/>
              <w:bottom w:val="double" w:sz="4" w:space="0" w:color="auto"/>
              <w:right w:val="single" w:sz="4" w:space="0" w:color="auto"/>
            </w:tcBorders>
            <w:vAlign w:val="center"/>
          </w:tcPr>
          <w:p w14:paraId="69DB5DD5" w14:textId="77777777" w:rsidR="00864AF6" w:rsidRDefault="00864AF6" w:rsidP="00C00106">
            <w:pPr>
              <w:spacing w:after="60" w:line="276" w:lineRule="auto"/>
              <w:ind w:left="312" w:hanging="28"/>
              <w:jc w:val="center"/>
              <w:rPr>
                <w:rFonts w:eastAsia="Times New Roman" w:cs="Times New Roman"/>
                <w:color w:val="000000"/>
                <w:szCs w:val="24"/>
                <w:lang w:eastAsia="sl-SI"/>
              </w:rPr>
            </w:pPr>
            <w:r w:rsidRPr="00034D35">
              <w:rPr>
                <w:rFonts w:eastAsia="Times New Roman" w:cs="Times New Roman"/>
                <w:color w:val="000000"/>
                <w:szCs w:val="24"/>
                <w:lang w:eastAsia="sl-SI"/>
              </w:rPr>
              <w:t>ŽUPAN OBČINE TRŽIČ</w:t>
            </w:r>
          </w:p>
          <w:p w14:paraId="1FABADC4" w14:textId="77777777" w:rsidR="00864AF6" w:rsidRPr="00034D35" w:rsidRDefault="00864AF6" w:rsidP="00C00106">
            <w:pPr>
              <w:spacing w:after="60" w:line="276" w:lineRule="auto"/>
              <w:ind w:left="312" w:hanging="28"/>
              <w:jc w:val="center"/>
              <w:rPr>
                <w:rFonts w:eastAsia="Times New Roman" w:cs="Times New Roman"/>
                <w:caps/>
                <w:color w:val="000000"/>
                <w:szCs w:val="24"/>
                <w:lang w:eastAsia="sl-SI"/>
              </w:rPr>
            </w:pPr>
            <w:r>
              <w:rPr>
                <w:rFonts w:eastAsia="Times New Roman" w:cs="Times New Roman"/>
                <w:color w:val="000000"/>
                <w:szCs w:val="24"/>
                <w:lang w:eastAsia="sl-SI"/>
              </w:rPr>
              <w:t>MAG. BORUT SAJOVIC</w:t>
            </w:r>
          </w:p>
        </w:tc>
        <w:tc>
          <w:tcPr>
            <w:tcW w:w="1843" w:type="dxa"/>
            <w:tcBorders>
              <w:top w:val="single" w:sz="4" w:space="0" w:color="auto"/>
              <w:left w:val="single" w:sz="4" w:space="0" w:color="auto"/>
              <w:bottom w:val="double" w:sz="4" w:space="0" w:color="auto"/>
              <w:right w:val="single" w:sz="4" w:space="0" w:color="auto"/>
            </w:tcBorders>
          </w:tcPr>
          <w:p w14:paraId="1835F592" w14:textId="77777777" w:rsidR="00864AF6" w:rsidRPr="00034D35" w:rsidRDefault="00864AF6" w:rsidP="00C00106">
            <w:pPr>
              <w:spacing w:after="60" w:line="276" w:lineRule="auto"/>
              <w:rPr>
                <w:rFonts w:eastAsia="Times New Roman" w:cs="Times New Roman"/>
                <w:color w:val="000000"/>
                <w:szCs w:val="24"/>
                <w:lang w:eastAsia="sl-SI"/>
              </w:rPr>
            </w:pPr>
          </w:p>
        </w:tc>
        <w:tc>
          <w:tcPr>
            <w:tcW w:w="3118" w:type="dxa"/>
            <w:tcBorders>
              <w:top w:val="single" w:sz="4" w:space="0" w:color="auto"/>
              <w:left w:val="single" w:sz="4" w:space="0" w:color="auto"/>
              <w:bottom w:val="double" w:sz="4" w:space="0" w:color="auto"/>
              <w:right w:val="double" w:sz="4" w:space="0" w:color="auto"/>
            </w:tcBorders>
          </w:tcPr>
          <w:p w14:paraId="691AB2CF"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404AA80F"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0B1E20C4" w14:textId="42ADC7AF" w:rsidR="00864AF6" w:rsidRPr="00034D35" w:rsidRDefault="00864AF6" w:rsidP="00C00106">
            <w:pPr>
              <w:spacing w:after="60" w:line="276" w:lineRule="auto"/>
              <w:ind w:left="1135" w:hanging="851"/>
              <w:rPr>
                <w:rFonts w:eastAsia="Times New Roman" w:cs="Times New Roman"/>
                <w:color w:val="000000"/>
                <w:szCs w:val="24"/>
                <w:lang w:eastAsia="sl-SI"/>
              </w:rPr>
            </w:pPr>
            <w:r w:rsidRPr="00034D35">
              <w:rPr>
                <w:rFonts w:eastAsia="Times New Roman" w:cs="Times New Roman"/>
                <w:color w:val="000000"/>
                <w:szCs w:val="24"/>
                <w:lang w:eastAsia="sl-SI"/>
              </w:rPr>
              <w:t xml:space="preserve"> _________________</w:t>
            </w:r>
            <w:r w:rsidR="00263803">
              <w:rPr>
                <w:rFonts w:eastAsia="Times New Roman" w:cs="Times New Roman"/>
                <w:color w:val="000000"/>
                <w:szCs w:val="24"/>
                <w:lang w:eastAsia="sl-SI"/>
              </w:rPr>
              <w:t>____</w:t>
            </w:r>
          </w:p>
        </w:tc>
      </w:tr>
      <w:tr w:rsidR="00864AF6" w:rsidRPr="00034D35" w14:paraId="1D20CC9D" w14:textId="77777777" w:rsidTr="00C00106">
        <w:trPr>
          <w:trHeight w:val="1295"/>
        </w:trPr>
        <w:tc>
          <w:tcPr>
            <w:tcW w:w="1276" w:type="dxa"/>
            <w:tcBorders>
              <w:top w:val="single" w:sz="4" w:space="0" w:color="auto"/>
              <w:left w:val="double" w:sz="4" w:space="0" w:color="auto"/>
              <w:bottom w:val="double" w:sz="4" w:space="0" w:color="auto"/>
              <w:right w:val="single" w:sz="4" w:space="0" w:color="auto"/>
            </w:tcBorders>
            <w:vAlign w:val="center"/>
          </w:tcPr>
          <w:p w14:paraId="13596CBE"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r w:rsidRPr="00034D35">
              <w:rPr>
                <w:rFonts w:eastAsia="Times New Roman" w:cs="Times New Roman"/>
                <w:color w:val="000000"/>
                <w:szCs w:val="24"/>
                <w:lang w:eastAsia="sl-SI"/>
              </w:rPr>
              <w:t>Skrbnik</w:t>
            </w:r>
          </w:p>
        </w:tc>
        <w:tc>
          <w:tcPr>
            <w:tcW w:w="2977" w:type="dxa"/>
            <w:tcBorders>
              <w:top w:val="single" w:sz="4" w:space="0" w:color="auto"/>
              <w:left w:val="single" w:sz="4" w:space="0" w:color="auto"/>
              <w:bottom w:val="double" w:sz="4" w:space="0" w:color="auto"/>
              <w:right w:val="single" w:sz="4" w:space="0" w:color="auto"/>
            </w:tcBorders>
            <w:vAlign w:val="center"/>
          </w:tcPr>
          <w:p w14:paraId="68AD80A0" w14:textId="77777777" w:rsidR="00864AF6" w:rsidRPr="00034D35" w:rsidRDefault="00864AF6" w:rsidP="00C00106">
            <w:pPr>
              <w:spacing w:after="60" w:line="276" w:lineRule="auto"/>
              <w:ind w:left="1135" w:hanging="851"/>
              <w:jc w:val="center"/>
              <w:rPr>
                <w:rFonts w:eastAsia="Times New Roman" w:cs="Times New Roman"/>
                <w:caps/>
                <w:color w:val="000000"/>
                <w:szCs w:val="24"/>
                <w:lang w:eastAsia="sl-SI"/>
              </w:rPr>
            </w:pPr>
            <w:r>
              <w:rPr>
                <w:rFonts w:eastAsia="Times New Roman" w:cs="Times New Roman"/>
                <w:color w:val="000000"/>
                <w:szCs w:val="24"/>
                <w:lang w:eastAsia="sl-SI"/>
              </w:rPr>
              <w:t>DRAGO GORIČAN</w:t>
            </w:r>
          </w:p>
        </w:tc>
        <w:tc>
          <w:tcPr>
            <w:tcW w:w="1843" w:type="dxa"/>
            <w:tcBorders>
              <w:top w:val="single" w:sz="4" w:space="0" w:color="auto"/>
              <w:left w:val="single" w:sz="4" w:space="0" w:color="auto"/>
              <w:bottom w:val="double" w:sz="4" w:space="0" w:color="auto"/>
              <w:right w:val="single" w:sz="4" w:space="0" w:color="auto"/>
            </w:tcBorders>
          </w:tcPr>
          <w:p w14:paraId="632C5E87"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p>
          <w:p w14:paraId="38334A2B"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p>
          <w:p w14:paraId="22B12765"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p>
        </w:tc>
        <w:tc>
          <w:tcPr>
            <w:tcW w:w="3118" w:type="dxa"/>
            <w:tcBorders>
              <w:top w:val="single" w:sz="4" w:space="0" w:color="auto"/>
              <w:left w:val="single" w:sz="4" w:space="0" w:color="auto"/>
              <w:bottom w:val="double" w:sz="4" w:space="0" w:color="auto"/>
              <w:right w:val="double" w:sz="4" w:space="0" w:color="auto"/>
            </w:tcBorders>
          </w:tcPr>
          <w:p w14:paraId="01410405"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3643DB61" w14:textId="77777777" w:rsidR="00864AF6" w:rsidRPr="00034D35" w:rsidRDefault="00864AF6" w:rsidP="00C00106">
            <w:pPr>
              <w:spacing w:after="60" w:line="276" w:lineRule="auto"/>
              <w:ind w:left="1135" w:hanging="851"/>
              <w:rPr>
                <w:rFonts w:eastAsia="Times New Roman" w:cs="Times New Roman"/>
                <w:color w:val="000000"/>
                <w:szCs w:val="24"/>
                <w:lang w:eastAsia="sl-SI"/>
              </w:rPr>
            </w:pPr>
          </w:p>
          <w:p w14:paraId="6443EE7B" w14:textId="77777777" w:rsidR="00864AF6" w:rsidRPr="00034D35" w:rsidRDefault="00864AF6" w:rsidP="00C00106">
            <w:pPr>
              <w:spacing w:after="60" w:line="276" w:lineRule="auto"/>
              <w:ind w:left="1135" w:hanging="851"/>
              <w:jc w:val="center"/>
              <w:rPr>
                <w:rFonts w:eastAsia="Times New Roman" w:cs="Times New Roman"/>
                <w:color w:val="000000"/>
                <w:szCs w:val="24"/>
                <w:lang w:eastAsia="sl-SI"/>
              </w:rPr>
            </w:pPr>
            <w:r w:rsidRPr="00034D35">
              <w:rPr>
                <w:rFonts w:eastAsia="Times New Roman" w:cs="Times New Roman"/>
                <w:color w:val="000000"/>
                <w:szCs w:val="24"/>
                <w:lang w:eastAsia="sl-SI"/>
              </w:rPr>
              <w:t>___________________</w:t>
            </w:r>
          </w:p>
        </w:tc>
      </w:tr>
    </w:tbl>
    <w:p w14:paraId="0E56540B" w14:textId="33E607B7" w:rsidR="00864AF6" w:rsidRPr="00BF0BD3" w:rsidRDefault="00864AF6" w:rsidP="00864AF6">
      <w:pPr>
        <w:tabs>
          <w:tab w:val="center" w:pos="4536"/>
          <w:tab w:val="right" w:pos="9072"/>
        </w:tabs>
        <w:spacing w:before="60" w:after="60" w:line="276" w:lineRule="auto"/>
        <w:ind w:left="1135" w:hanging="851"/>
        <w:rPr>
          <w:rFonts w:eastAsia="Times New Roman" w:cs="Times New Roman"/>
          <w:color w:val="000000" w:themeColor="text1"/>
          <w:szCs w:val="24"/>
          <w:lang w:eastAsia="sl-SI"/>
        </w:rPr>
      </w:pPr>
      <w:r w:rsidRPr="00034D35">
        <w:rPr>
          <w:rFonts w:eastAsia="Times New Roman" w:cs="Times New Roman"/>
          <w:color w:val="000000" w:themeColor="text1"/>
          <w:szCs w:val="24"/>
          <w:lang w:eastAsia="sl-SI"/>
        </w:rPr>
        <w:t xml:space="preserve">Številka: </w:t>
      </w:r>
      <w:r w:rsidR="00263803">
        <w:rPr>
          <w:rFonts w:eastAsia="Times New Roman" w:cs="Times New Roman"/>
          <w:color w:val="000000" w:themeColor="text1"/>
          <w:szCs w:val="24"/>
          <w:lang w:eastAsia="sl-SI"/>
        </w:rPr>
        <w:t>846-0005/</w:t>
      </w:r>
      <w:r w:rsidR="00C90796">
        <w:rPr>
          <w:rFonts w:eastAsia="Times New Roman" w:cs="Times New Roman"/>
          <w:color w:val="000000" w:themeColor="text1"/>
          <w:szCs w:val="24"/>
          <w:lang w:eastAsia="sl-SI"/>
        </w:rPr>
        <w:t>2019-93</w:t>
      </w:r>
    </w:p>
    <w:p w14:paraId="20E2D588" w14:textId="0C576DB4" w:rsidR="00864AF6" w:rsidRDefault="00864AF6" w:rsidP="00864AF6">
      <w:pPr>
        <w:tabs>
          <w:tab w:val="center" w:pos="4536"/>
          <w:tab w:val="right" w:pos="9072"/>
        </w:tabs>
        <w:spacing w:before="60" w:after="60" w:line="276" w:lineRule="auto"/>
        <w:ind w:left="1135" w:hanging="851"/>
        <w:rPr>
          <w:rFonts w:eastAsia="Times New Roman" w:cs="Times New Roman"/>
          <w:color w:val="000000" w:themeColor="text1"/>
          <w:szCs w:val="24"/>
          <w:lang w:eastAsia="sl-SI"/>
        </w:rPr>
      </w:pPr>
      <w:r w:rsidRPr="00034D35">
        <w:rPr>
          <w:rFonts w:eastAsia="Times New Roman" w:cs="Times New Roman"/>
          <w:color w:val="000000" w:themeColor="text1"/>
          <w:szCs w:val="24"/>
          <w:lang w:eastAsia="sl-SI"/>
        </w:rPr>
        <w:t xml:space="preserve">Datum: </w:t>
      </w:r>
      <w:r w:rsidR="00270D9A">
        <w:rPr>
          <w:rFonts w:eastAsia="Times New Roman" w:cs="Times New Roman"/>
          <w:color w:val="000000" w:themeColor="text1"/>
          <w:szCs w:val="24"/>
          <w:lang w:eastAsia="sl-SI"/>
        </w:rPr>
        <w:t>2.4.2021</w:t>
      </w:r>
    </w:p>
    <w:p w14:paraId="39268A57" w14:textId="77777777" w:rsidR="00864AF6" w:rsidRPr="00BA1ADD" w:rsidRDefault="00864AF6" w:rsidP="00864AF6">
      <w:pPr>
        <w:tabs>
          <w:tab w:val="center" w:pos="4536"/>
          <w:tab w:val="right" w:pos="9072"/>
        </w:tabs>
        <w:spacing w:before="60" w:after="60" w:line="276" w:lineRule="auto"/>
        <w:ind w:left="1135" w:hanging="851"/>
        <w:rPr>
          <w:rFonts w:eastAsia="Times New Roman" w:cs="Times New Roman"/>
          <w:color w:val="000000" w:themeColor="text1"/>
          <w:szCs w:val="24"/>
          <w:lang w:eastAsia="sl-SI"/>
        </w:rPr>
      </w:pPr>
    </w:p>
    <w:p w14:paraId="1695ED78" w14:textId="77777777" w:rsidR="00864AF6" w:rsidRDefault="00864AF6" w:rsidP="00864AF6"/>
    <w:p w14:paraId="10C3E179" w14:textId="1FD26ADB" w:rsidR="00864AF6" w:rsidRDefault="00864AF6" w:rsidP="00864AF6"/>
    <w:p w14:paraId="3BE5E555" w14:textId="77777777" w:rsidR="00263803" w:rsidRDefault="00263803" w:rsidP="00864AF6"/>
    <w:p w14:paraId="33F665B3" w14:textId="0EA85674" w:rsidR="00AD20D4" w:rsidRPr="001336A1" w:rsidRDefault="00AD20D4" w:rsidP="00864AF6">
      <w:pPr>
        <w:rPr>
          <w:rFonts w:cs="Times New Roman"/>
          <w:b/>
          <w:sz w:val="28"/>
          <w:szCs w:val="28"/>
        </w:rPr>
      </w:pPr>
      <w:r w:rsidRPr="001336A1">
        <w:rPr>
          <w:rFonts w:cs="Times New Roman"/>
          <w:b/>
          <w:sz w:val="28"/>
          <w:szCs w:val="28"/>
        </w:rPr>
        <w:lastRenderedPageBreak/>
        <w:t>Vsebina</w:t>
      </w:r>
    </w:p>
    <w:p w14:paraId="0D1C09F2" w14:textId="77777777" w:rsidR="00EC6698" w:rsidRPr="00EC6698" w:rsidRDefault="001336A1">
      <w:pPr>
        <w:pStyle w:val="Kazalovsebine1"/>
        <w:tabs>
          <w:tab w:val="left" w:pos="440"/>
          <w:tab w:val="right" w:leader="dot" w:pos="9062"/>
        </w:tabs>
        <w:rPr>
          <w:rFonts w:cstheme="minorBidi"/>
          <w:noProof/>
        </w:rPr>
      </w:pPr>
      <w:r w:rsidRPr="00EC6698">
        <w:rPr>
          <w:rFonts w:ascii="Times New Roman" w:hAnsi="Times New Roman"/>
        </w:rPr>
        <w:fldChar w:fldCharType="begin"/>
      </w:r>
      <w:r w:rsidRPr="00EC6698">
        <w:rPr>
          <w:rFonts w:ascii="Times New Roman" w:hAnsi="Times New Roman"/>
        </w:rPr>
        <w:instrText xml:space="preserve"> TOC \o "1-3" \h \z \u </w:instrText>
      </w:r>
      <w:r w:rsidRPr="00EC6698">
        <w:rPr>
          <w:rFonts w:ascii="Times New Roman" w:hAnsi="Times New Roman"/>
        </w:rPr>
        <w:fldChar w:fldCharType="separate"/>
      </w:r>
      <w:hyperlink w:anchor="_Toc68338316" w:history="1">
        <w:r w:rsidR="00EC6698" w:rsidRPr="00EC6698">
          <w:rPr>
            <w:rStyle w:val="Hiperpovezava"/>
            <w:noProof/>
          </w:rPr>
          <w:t>1</w:t>
        </w:r>
        <w:r w:rsidR="00EC6698" w:rsidRPr="00EC6698">
          <w:rPr>
            <w:rFonts w:cstheme="minorBidi"/>
            <w:noProof/>
          </w:rPr>
          <w:tab/>
        </w:r>
        <w:r w:rsidR="00EC6698" w:rsidRPr="00EC6698">
          <w:rPr>
            <w:rStyle w:val="Hiperpovezava"/>
            <w:noProof/>
          </w:rPr>
          <w:t>NESREČA Z NEVARNO SNOVJO</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_Toc68338316 \h </w:instrText>
        </w:r>
        <w:r w:rsidR="00EC6698" w:rsidRPr="00EC6698">
          <w:rPr>
            <w:noProof/>
            <w:webHidden/>
          </w:rPr>
        </w:r>
        <w:r w:rsidR="00EC6698" w:rsidRPr="00EC6698">
          <w:rPr>
            <w:noProof/>
            <w:webHidden/>
          </w:rPr>
          <w:fldChar w:fldCharType="separate"/>
        </w:r>
        <w:r w:rsidR="00EC6698" w:rsidRPr="00EC6698">
          <w:rPr>
            <w:noProof/>
            <w:webHidden/>
          </w:rPr>
          <w:t>4</w:t>
        </w:r>
        <w:r w:rsidR="00EC6698" w:rsidRPr="00EC6698">
          <w:rPr>
            <w:noProof/>
            <w:webHidden/>
          </w:rPr>
          <w:fldChar w:fldCharType="end"/>
        </w:r>
      </w:hyperlink>
    </w:p>
    <w:p w14:paraId="07B633C7" w14:textId="77777777" w:rsidR="00EC6698" w:rsidRPr="00EC6698" w:rsidRDefault="00C76F08">
      <w:pPr>
        <w:pStyle w:val="Kazalovsebine2"/>
        <w:tabs>
          <w:tab w:val="left" w:pos="880"/>
          <w:tab w:val="right" w:leader="dot" w:pos="9062"/>
        </w:tabs>
        <w:rPr>
          <w:rFonts w:cstheme="minorBidi"/>
          <w:noProof/>
        </w:rPr>
      </w:pPr>
      <w:hyperlink w:anchor="_Toc68338317" w:history="1">
        <w:r w:rsidR="00EC6698" w:rsidRPr="00EC6698">
          <w:rPr>
            <w:rStyle w:val="Hiperpovezava"/>
            <w:noProof/>
          </w:rPr>
          <w:t>1.1</w:t>
        </w:r>
        <w:r w:rsidR="00EC6698" w:rsidRPr="00EC6698">
          <w:rPr>
            <w:rFonts w:cstheme="minorBidi"/>
            <w:noProof/>
          </w:rPr>
          <w:tab/>
        </w:r>
        <w:r w:rsidR="00EC6698" w:rsidRPr="00EC6698">
          <w:rPr>
            <w:rStyle w:val="Hiperpovezava"/>
            <w:noProof/>
          </w:rPr>
          <w:t>Uvod</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_Toc68338317 \h </w:instrText>
        </w:r>
        <w:r w:rsidR="00EC6698" w:rsidRPr="00EC6698">
          <w:rPr>
            <w:noProof/>
            <w:webHidden/>
          </w:rPr>
        </w:r>
        <w:r w:rsidR="00EC6698" w:rsidRPr="00EC6698">
          <w:rPr>
            <w:noProof/>
            <w:webHidden/>
          </w:rPr>
          <w:fldChar w:fldCharType="separate"/>
        </w:r>
        <w:r w:rsidR="00EC6698" w:rsidRPr="00EC6698">
          <w:rPr>
            <w:noProof/>
            <w:webHidden/>
          </w:rPr>
          <w:t>4</w:t>
        </w:r>
        <w:r w:rsidR="00EC6698" w:rsidRPr="00EC6698">
          <w:rPr>
            <w:noProof/>
            <w:webHidden/>
          </w:rPr>
          <w:fldChar w:fldCharType="end"/>
        </w:r>
      </w:hyperlink>
    </w:p>
    <w:p w14:paraId="73ED08DF" w14:textId="77777777" w:rsidR="00EC6698" w:rsidRPr="00EC6698" w:rsidRDefault="00C76F08">
      <w:pPr>
        <w:pStyle w:val="Kazalovsebine2"/>
        <w:tabs>
          <w:tab w:val="left" w:pos="880"/>
          <w:tab w:val="right" w:leader="dot" w:pos="9062"/>
        </w:tabs>
        <w:rPr>
          <w:rFonts w:cstheme="minorBidi"/>
          <w:noProof/>
        </w:rPr>
      </w:pPr>
      <w:hyperlink w:anchor="_Toc68338318" w:history="1">
        <w:r w:rsidR="00EC6698" w:rsidRPr="00EC6698">
          <w:rPr>
            <w:rStyle w:val="Hiperpovezava"/>
            <w:noProof/>
          </w:rPr>
          <w:t>1.2</w:t>
        </w:r>
        <w:r w:rsidR="00EC6698" w:rsidRPr="00EC6698">
          <w:rPr>
            <w:rFonts w:cstheme="minorBidi"/>
            <w:noProof/>
          </w:rPr>
          <w:tab/>
        </w:r>
        <w:r w:rsidR="00EC6698" w:rsidRPr="00EC6698">
          <w:rPr>
            <w:rStyle w:val="Hiperpovezava"/>
            <w:noProof/>
          </w:rPr>
          <w:t>Vrste in vzroki nesreče z nevarno snovjo v občini Tržič</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_Toc68338318 \h </w:instrText>
        </w:r>
        <w:r w:rsidR="00EC6698" w:rsidRPr="00EC6698">
          <w:rPr>
            <w:noProof/>
            <w:webHidden/>
          </w:rPr>
        </w:r>
        <w:r w:rsidR="00EC6698" w:rsidRPr="00EC6698">
          <w:rPr>
            <w:noProof/>
            <w:webHidden/>
          </w:rPr>
          <w:fldChar w:fldCharType="separate"/>
        </w:r>
        <w:r w:rsidR="00EC6698" w:rsidRPr="00EC6698">
          <w:rPr>
            <w:noProof/>
            <w:webHidden/>
          </w:rPr>
          <w:t>4</w:t>
        </w:r>
        <w:r w:rsidR="00EC6698" w:rsidRPr="00EC6698">
          <w:rPr>
            <w:noProof/>
            <w:webHidden/>
          </w:rPr>
          <w:fldChar w:fldCharType="end"/>
        </w:r>
      </w:hyperlink>
    </w:p>
    <w:p w14:paraId="677A39F6" w14:textId="77777777" w:rsidR="00EC6698" w:rsidRPr="00EC6698" w:rsidRDefault="00C76F08">
      <w:pPr>
        <w:pStyle w:val="Kazalovsebine2"/>
        <w:tabs>
          <w:tab w:val="left" w:pos="880"/>
          <w:tab w:val="right" w:leader="dot" w:pos="9062"/>
        </w:tabs>
        <w:rPr>
          <w:rFonts w:cstheme="minorBidi"/>
          <w:noProof/>
        </w:rPr>
      </w:pPr>
      <w:hyperlink w:anchor="_Toc68338319" w:history="1">
        <w:r w:rsidR="00EC6698" w:rsidRPr="00EC6698">
          <w:rPr>
            <w:rStyle w:val="Hiperpovezava"/>
            <w:noProof/>
          </w:rPr>
          <w:t>1.3</w:t>
        </w:r>
        <w:r w:rsidR="00EC6698" w:rsidRPr="00EC6698">
          <w:rPr>
            <w:rFonts w:cstheme="minorBidi"/>
            <w:noProof/>
          </w:rPr>
          <w:tab/>
        </w:r>
        <w:r w:rsidR="00EC6698" w:rsidRPr="00EC6698">
          <w:rPr>
            <w:rStyle w:val="Hiperpovezava"/>
            <w:noProof/>
          </w:rPr>
          <w:t>Verjetnost nastanka verižne nesreče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_Toc68338319 \h </w:instrText>
        </w:r>
        <w:r w:rsidR="00EC6698" w:rsidRPr="00EC6698">
          <w:rPr>
            <w:noProof/>
            <w:webHidden/>
          </w:rPr>
        </w:r>
        <w:r w:rsidR="00EC6698" w:rsidRPr="00EC6698">
          <w:rPr>
            <w:noProof/>
            <w:webHidden/>
          </w:rPr>
          <w:fldChar w:fldCharType="separate"/>
        </w:r>
        <w:r w:rsidR="00EC6698" w:rsidRPr="00EC6698">
          <w:rPr>
            <w:noProof/>
            <w:webHidden/>
          </w:rPr>
          <w:t>5</w:t>
        </w:r>
        <w:r w:rsidR="00EC6698" w:rsidRPr="00EC6698">
          <w:rPr>
            <w:noProof/>
            <w:webHidden/>
          </w:rPr>
          <w:fldChar w:fldCharType="end"/>
        </w:r>
      </w:hyperlink>
    </w:p>
    <w:p w14:paraId="570E8262" w14:textId="77777777" w:rsidR="00EC6698" w:rsidRPr="00EC6698" w:rsidRDefault="00C76F08">
      <w:pPr>
        <w:pStyle w:val="Kazalovsebine2"/>
        <w:tabs>
          <w:tab w:val="left" w:pos="880"/>
          <w:tab w:val="right" w:leader="dot" w:pos="9062"/>
        </w:tabs>
        <w:rPr>
          <w:rFonts w:cstheme="minorBidi"/>
          <w:noProof/>
        </w:rPr>
      </w:pPr>
      <w:hyperlink w:anchor="_Toc68338320" w:history="1">
        <w:r w:rsidR="00EC6698" w:rsidRPr="00EC6698">
          <w:rPr>
            <w:rStyle w:val="Hiperpovezava"/>
            <w:noProof/>
          </w:rPr>
          <w:t>1.4</w:t>
        </w:r>
        <w:r w:rsidR="00EC6698" w:rsidRPr="00EC6698">
          <w:rPr>
            <w:rFonts w:cstheme="minorBidi"/>
            <w:noProof/>
          </w:rPr>
          <w:tab/>
        </w:r>
        <w:r w:rsidR="00EC6698" w:rsidRPr="00EC6698">
          <w:rPr>
            <w:rStyle w:val="Hiperpovezava"/>
            <w:noProof/>
          </w:rPr>
          <w:t>Dejavniki, ki povečujejo verjetnost nastanka nesreče z</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_Toc68338320 \h </w:instrText>
        </w:r>
        <w:r w:rsidR="00EC6698" w:rsidRPr="00EC6698">
          <w:rPr>
            <w:noProof/>
            <w:webHidden/>
          </w:rPr>
        </w:r>
        <w:r w:rsidR="00EC6698" w:rsidRPr="00EC6698">
          <w:rPr>
            <w:noProof/>
            <w:webHidden/>
          </w:rPr>
          <w:fldChar w:fldCharType="separate"/>
        </w:r>
        <w:r w:rsidR="00EC6698" w:rsidRPr="00EC6698">
          <w:rPr>
            <w:noProof/>
            <w:webHidden/>
          </w:rPr>
          <w:t>5</w:t>
        </w:r>
        <w:r w:rsidR="00EC6698" w:rsidRPr="00EC6698">
          <w:rPr>
            <w:noProof/>
            <w:webHidden/>
          </w:rPr>
          <w:fldChar w:fldCharType="end"/>
        </w:r>
      </w:hyperlink>
    </w:p>
    <w:p w14:paraId="62ACD8A5" w14:textId="77777777" w:rsidR="00EC6698" w:rsidRPr="00EC6698" w:rsidRDefault="00C76F08">
      <w:pPr>
        <w:pStyle w:val="Kazalovsebine2"/>
        <w:tabs>
          <w:tab w:val="right" w:leader="dot" w:pos="9062"/>
        </w:tabs>
        <w:rPr>
          <w:rFonts w:cstheme="minorBidi"/>
          <w:noProof/>
        </w:rPr>
      </w:pPr>
      <w:hyperlink w:anchor="_Toc68338321" w:history="1">
        <w:r w:rsidR="00EC6698" w:rsidRPr="00EC6698">
          <w:rPr>
            <w:rStyle w:val="Hiperpovezava"/>
            <w:noProof/>
          </w:rPr>
          <w:t>nevarno snovjo</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_Toc68338321 \h </w:instrText>
        </w:r>
        <w:r w:rsidR="00EC6698" w:rsidRPr="00EC6698">
          <w:rPr>
            <w:noProof/>
            <w:webHidden/>
          </w:rPr>
        </w:r>
        <w:r w:rsidR="00EC6698" w:rsidRPr="00EC6698">
          <w:rPr>
            <w:noProof/>
            <w:webHidden/>
          </w:rPr>
          <w:fldChar w:fldCharType="separate"/>
        </w:r>
        <w:r w:rsidR="00EC6698" w:rsidRPr="00EC6698">
          <w:rPr>
            <w:noProof/>
            <w:webHidden/>
          </w:rPr>
          <w:t>5</w:t>
        </w:r>
        <w:r w:rsidR="00EC6698" w:rsidRPr="00EC6698">
          <w:rPr>
            <w:noProof/>
            <w:webHidden/>
          </w:rPr>
          <w:fldChar w:fldCharType="end"/>
        </w:r>
      </w:hyperlink>
    </w:p>
    <w:p w14:paraId="1C001320" w14:textId="77777777" w:rsidR="00EC6698" w:rsidRPr="00EC6698" w:rsidRDefault="00C76F08">
      <w:pPr>
        <w:pStyle w:val="Kazalovsebine2"/>
        <w:tabs>
          <w:tab w:val="left" w:pos="880"/>
          <w:tab w:val="right" w:leader="dot" w:pos="9062"/>
        </w:tabs>
        <w:rPr>
          <w:rFonts w:cstheme="minorBidi"/>
          <w:noProof/>
        </w:rPr>
      </w:pPr>
      <w:hyperlink w:anchor="_Toc68338322" w:history="1">
        <w:r w:rsidR="00EC6698" w:rsidRPr="00EC6698">
          <w:rPr>
            <w:rStyle w:val="Hiperpovezava"/>
            <w:noProof/>
          </w:rPr>
          <w:t>1.5</w:t>
        </w:r>
        <w:r w:rsidR="00EC6698" w:rsidRPr="00EC6698">
          <w:rPr>
            <w:rFonts w:cstheme="minorBidi"/>
            <w:noProof/>
          </w:rPr>
          <w:tab/>
        </w:r>
        <w:r w:rsidR="00EC6698" w:rsidRPr="00EC6698">
          <w:rPr>
            <w:rStyle w:val="Hiperpovezava"/>
            <w:noProof/>
          </w:rPr>
          <w:t>Sklepne ugotovitve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_Toc68338322 \h </w:instrText>
        </w:r>
        <w:r w:rsidR="00EC6698" w:rsidRPr="00EC6698">
          <w:rPr>
            <w:noProof/>
            <w:webHidden/>
          </w:rPr>
        </w:r>
        <w:r w:rsidR="00EC6698" w:rsidRPr="00EC6698">
          <w:rPr>
            <w:noProof/>
            <w:webHidden/>
          </w:rPr>
          <w:fldChar w:fldCharType="separate"/>
        </w:r>
        <w:r w:rsidR="00EC6698" w:rsidRPr="00EC6698">
          <w:rPr>
            <w:noProof/>
            <w:webHidden/>
          </w:rPr>
          <w:t>6</w:t>
        </w:r>
        <w:r w:rsidR="00EC6698" w:rsidRPr="00EC6698">
          <w:rPr>
            <w:noProof/>
            <w:webHidden/>
          </w:rPr>
          <w:fldChar w:fldCharType="end"/>
        </w:r>
      </w:hyperlink>
    </w:p>
    <w:p w14:paraId="49EA7CA7" w14:textId="77777777" w:rsidR="00EC6698" w:rsidRPr="00EC6698" w:rsidRDefault="00C76F08">
      <w:pPr>
        <w:pStyle w:val="Kazalovsebine1"/>
        <w:tabs>
          <w:tab w:val="right" w:leader="dot" w:pos="9062"/>
        </w:tabs>
        <w:rPr>
          <w:rFonts w:cstheme="minorBidi"/>
          <w:noProof/>
        </w:rPr>
      </w:pPr>
      <w:hyperlink w:anchor="_Toc68338323" w:history="1">
        <w:r w:rsidR="00EC6698" w:rsidRPr="00EC6698">
          <w:rPr>
            <w:rStyle w:val="Hiperpovezava"/>
            <w:noProof/>
            <w:lang w:val="en-AU"/>
          </w:rPr>
          <w:t>2. OBSEG NAČRTOVANJA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_Toc68338323 \h </w:instrText>
        </w:r>
        <w:r w:rsidR="00EC6698" w:rsidRPr="00EC6698">
          <w:rPr>
            <w:noProof/>
            <w:webHidden/>
          </w:rPr>
        </w:r>
        <w:r w:rsidR="00EC6698" w:rsidRPr="00EC6698">
          <w:rPr>
            <w:noProof/>
            <w:webHidden/>
          </w:rPr>
          <w:fldChar w:fldCharType="separate"/>
        </w:r>
        <w:r w:rsidR="00EC6698" w:rsidRPr="00EC6698">
          <w:rPr>
            <w:noProof/>
            <w:webHidden/>
          </w:rPr>
          <w:t>8</w:t>
        </w:r>
        <w:r w:rsidR="00EC6698" w:rsidRPr="00EC6698">
          <w:rPr>
            <w:noProof/>
            <w:webHidden/>
          </w:rPr>
          <w:fldChar w:fldCharType="end"/>
        </w:r>
      </w:hyperlink>
    </w:p>
    <w:p w14:paraId="43BCFE31" w14:textId="77777777" w:rsidR="00EC6698" w:rsidRPr="00EC6698" w:rsidRDefault="00C76F08">
      <w:pPr>
        <w:pStyle w:val="Kazalovsebine1"/>
        <w:tabs>
          <w:tab w:val="right" w:leader="dot" w:pos="9062"/>
        </w:tabs>
        <w:rPr>
          <w:rFonts w:cstheme="minorBidi"/>
          <w:noProof/>
        </w:rPr>
      </w:pPr>
      <w:hyperlink w:anchor="_Toc68338324" w:history="1">
        <w:r w:rsidR="00EC6698" w:rsidRPr="00EC6698">
          <w:rPr>
            <w:rStyle w:val="Hiperpovezava"/>
            <w:noProof/>
            <w:lang w:val="en-AU"/>
          </w:rPr>
          <w:t>3. ZAMISEL IZVAJANJA ZAŠČITE, REŠEVANJA IN POMOČI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_Toc68338324 \h </w:instrText>
        </w:r>
        <w:r w:rsidR="00EC6698" w:rsidRPr="00EC6698">
          <w:rPr>
            <w:noProof/>
            <w:webHidden/>
          </w:rPr>
        </w:r>
        <w:r w:rsidR="00EC6698" w:rsidRPr="00EC6698">
          <w:rPr>
            <w:noProof/>
            <w:webHidden/>
          </w:rPr>
          <w:fldChar w:fldCharType="separate"/>
        </w:r>
        <w:r w:rsidR="00EC6698" w:rsidRPr="00EC6698">
          <w:rPr>
            <w:noProof/>
            <w:webHidden/>
          </w:rPr>
          <w:t>9</w:t>
        </w:r>
        <w:r w:rsidR="00EC6698" w:rsidRPr="00EC6698">
          <w:rPr>
            <w:noProof/>
            <w:webHidden/>
          </w:rPr>
          <w:fldChar w:fldCharType="end"/>
        </w:r>
      </w:hyperlink>
    </w:p>
    <w:p w14:paraId="44706A61" w14:textId="77777777" w:rsidR="00EC6698" w:rsidRPr="00EC6698" w:rsidRDefault="00C76F08">
      <w:pPr>
        <w:pStyle w:val="Kazalovsebine2"/>
        <w:tabs>
          <w:tab w:val="right" w:leader="dot" w:pos="9062"/>
        </w:tabs>
        <w:rPr>
          <w:rFonts w:cstheme="minorBidi"/>
          <w:noProof/>
        </w:rPr>
      </w:pPr>
      <w:hyperlink w:anchor="_Toc68338325" w:history="1">
        <w:r w:rsidR="00EC6698" w:rsidRPr="00EC6698">
          <w:rPr>
            <w:rStyle w:val="Hiperpovezava"/>
            <w:noProof/>
          </w:rPr>
          <w:t>3.1 Temeljne podmene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_Toc68338325 \h </w:instrText>
        </w:r>
        <w:r w:rsidR="00EC6698" w:rsidRPr="00EC6698">
          <w:rPr>
            <w:noProof/>
            <w:webHidden/>
          </w:rPr>
        </w:r>
        <w:r w:rsidR="00EC6698" w:rsidRPr="00EC6698">
          <w:rPr>
            <w:noProof/>
            <w:webHidden/>
          </w:rPr>
          <w:fldChar w:fldCharType="separate"/>
        </w:r>
        <w:r w:rsidR="00EC6698" w:rsidRPr="00EC6698">
          <w:rPr>
            <w:noProof/>
            <w:webHidden/>
          </w:rPr>
          <w:t>9</w:t>
        </w:r>
        <w:r w:rsidR="00EC6698" w:rsidRPr="00EC6698">
          <w:rPr>
            <w:noProof/>
            <w:webHidden/>
          </w:rPr>
          <w:fldChar w:fldCharType="end"/>
        </w:r>
      </w:hyperlink>
    </w:p>
    <w:p w14:paraId="27ADD724" w14:textId="77777777" w:rsidR="00EC6698" w:rsidRPr="00EC6698" w:rsidRDefault="00C76F08">
      <w:pPr>
        <w:pStyle w:val="Kazalovsebine2"/>
        <w:tabs>
          <w:tab w:val="right" w:leader="dot" w:pos="9062"/>
        </w:tabs>
        <w:rPr>
          <w:rFonts w:cstheme="minorBidi"/>
          <w:noProof/>
        </w:rPr>
      </w:pPr>
      <w:hyperlink w:anchor="_Toc68338326" w:history="1">
        <w:r w:rsidR="00EC6698" w:rsidRPr="00EC6698">
          <w:rPr>
            <w:rStyle w:val="Hiperpovezava"/>
            <w:caps/>
            <w:noProof/>
          </w:rPr>
          <w:t xml:space="preserve">3.2 </w:t>
        </w:r>
        <w:r w:rsidR="00EC6698" w:rsidRPr="00EC6698">
          <w:rPr>
            <w:rStyle w:val="Hiperpovezava"/>
            <w:noProof/>
          </w:rPr>
          <w:t>Zamisel izvedbe zaščite in reševanja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_Toc68338326 \h </w:instrText>
        </w:r>
        <w:r w:rsidR="00EC6698" w:rsidRPr="00EC6698">
          <w:rPr>
            <w:noProof/>
            <w:webHidden/>
          </w:rPr>
        </w:r>
        <w:r w:rsidR="00EC6698" w:rsidRPr="00EC6698">
          <w:rPr>
            <w:noProof/>
            <w:webHidden/>
          </w:rPr>
          <w:fldChar w:fldCharType="separate"/>
        </w:r>
        <w:r w:rsidR="00EC6698" w:rsidRPr="00EC6698">
          <w:rPr>
            <w:noProof/>
            <w:webHidden/>
          </w:rPr>
          <w:t>9</w:t>
        </w:r>
        <w:r w:rsidR="00EC6698" w:rsidRPr="00EC6698">
          <w:rPr>
            <w:noProof/>
            <w:webHidden/>
          </w:rPr>
          <w:fldChar w:fldCharType="end"/>
        </w:r>
      </w:hyperlink>
    </w:p>
    <w:p w14:paraId="532359FE" w14:textId="77777777" w:rsidR="00EC6698" w:rsidRPr="00EC6698" w:rsidRDefault="00C76F08">
      <w:pPr>
        <w:pStyle w:val="Kazalovsebine2"/>
        <w:tabs>
          <w:tab w:val="right" w:leader="dot" w:pos="9062"/>
        </w:tabs>
        <w:rPr>
          <w:rFonts w:cstheme="minorBidi"/>
          <w:noProof/>
        </w:rPr>
      </w:pPr>
      <w:hyperlink w:anchor="_Toc68338327" w:history="1">
        <w:r w:rsidR="00EC6698" w:rsidRPr="00EC6698">
          <w:rPr>
            <w:rStyle w:val="Hiperpovezava"/>
            <w:noProof/>
          </w:rPr>
          <w:t>3.3 Uporaba načrta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_Toc68338327 \h </w:instrText>
        </w:r>
        <w:r w:rsidR="00EC6698" w:rsidRPr="00EC6698">
          <w:rPr>
            <w:noProof/>
            <w:webHidden/>
          </w:rPr>
        </w:r>
        <w:r w:rsidR="00EC6698" w:rsidRPr="00EC6698">
          <w:rPr>
            <w:noProof/>
            <w:webHidden/>
          </w:rPr>
          <w:fldChar w:fldCharType="separate"/>
        </w:r>
        <w:r w:rsidR="00EC6698" w:rsidRPr="00EC6698">
          <w:rPr>
            <w:noProof/>
            <w:webHidden/>
          </w:rPr>
          <w:t>10</w:t>
        </w:r>
        <w:r w:rsidR="00EC6698" w:rsidRPr="00EC6698">
          <w:rPr>
            <w:noProof/>
            <w:webHidden/>
          </w:rPr>
          <w:fldChar w:fldCharType="end"/>
        </w:r>
      </w:hyperlink>
    </w:p>
    <w:p w14:paraId="0E403DEB" w14:textId="77777777" w:rsidR="00EC6698" w:rsidRPr="00EC6698" w:rsidRDefault="00C76F08">
      <w:pPr>
        <w:pStyle w:val="Kazalovsebine1"/>
        <w:tabs>
          <w:tab w:val="right" w:leader="dot" w:pos="9062"/>
        </w:tabs>
        <w:rPr>
          <w:rFonts w:cstheme="minorBidi"/>
          <w:noProof/>
        </w:rPr>
      </w:pPr>
      <w:hyperlink w:anchor="_Toc68338328" w:history="1">
        <w:r w:rsidR="00EC6698" w:rsidRPr="00EC6698">
          <w:rPr>
            <w:rStyle w:val="Hiperpovezava"/>
            <w:noProof/>
            <w:lang w:val="en-AU"/>
          </w:rPr>
          <w:t>4. SILE IN SREDSTVA ZA ZAŠČITO, REŠEVANJE IN POMOČ TER VIRI ZA IZVAJANJE NAČRTA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_Toc68338328 \h </w:instrText>
        </w:r>
        <w:r w:rsidR="00EC6698" w:rsidRPr="00EC6698">
          <w:rPr>
            <w:noProof/>
            <w:webHidden/>
          </w:rPr>
        </w:r>
        <w:r w:rsidR="00EC6698" w:rsidRPr="00EC6698">
          <w:rPr>
            <w:noProof/>
            <w:webHidden/>
          </w:rPr>
          <w:fldChar w:fldCharType="separate"/>
        </w:r>
        <w:r w:rsidR="00EC6698" w:rsidRPr="00EC6698">
          <w:rPr>
            <w:noProof/>
            <w:webHidden/>
          </w:rPr>
          <w:t>14</w:t>
        </w:r>
        <w:r w:rsidR="00EC6698" w:rsidRPr="00EC6698">
          <w:rPr>
            <w:noProof/>
            <w:webHidden/>
          </w:rPr>
          <w:fldChar w:fldCharType="end"/>
        </w:r>
      </w:hyperlink>
    </w:p>
    <w:p w14:paraId="51940F47" w14:textId="77777777" w:rsidR="00EC6698" w:rsidRPr="00EC6698" w:rsidRDefault="00C76F08">
      <w:pPr>
        <w:pStyle w:val="Kazalovsebine2"/>
        <w:tabs>
          <w:tab w:val="right" w:leader="dot" w:pos="9062"/>
        </w:tabs>
        <w:rPr>
          <w:rFonts w:cstheme="minorBidi"/>
          <w:noProof/>
        </w:rPr>
      </w:pPr>
      <w:hyperlink w:anchor="_Toc68338329" w:history="1">
        <w:r w:rsidR="00EC6698" w:rsidRPr="00EC6698">
          <w:rPr>
            <w:rStyle w:val="Hiperpovezava"/>
            <w:noProof/>
          </w:rPr>
          <w:t>4.1 Organi in organizacije, ki sodelujejo pri  izvedbi nalog iz občinske pristojnosti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_Toc68338329 \h </w:instrText>
        </w:r>
        <w:r w:rsidR="00EC6698" w:rsidRPr="00EC6698">
          <w:rPr>
            <w:noProof/>
            <w:webHidden/>
          </w:rPr>
        </w:r>
        <w:r w:rsidR="00EC6698" w:rsidRPr="00EC6698">
          <w:rPr>
            <w:noProof/>
            <w:webHidden/>
          </w:rPr>
          <w:fldChar w:fldCharType="separate"/>
        </w:r>
        <w:r w:rsidR="00EC6698" w:rsidRPr="00EC6698">
          <w:rPr>
            <w:noProof/>
            <w:webHidden/>
          </w:rPr>
          <w:t>14</w:t>
        </w:r>
        <w:r w:rsidR="00EC6698" w:rsidRPr="00EC6698">
          <w:rPr>
            <w:noProof/>
            <w:webHidden/>
          </w:rPr>
          <w:fldChar w:fldCharType="end"/>
        </w:r>
      </w:hyperlink>
    </w:p>
    <w:p w14:paraId="381AE565" w14:textId="77777777" w:rsidR="00EC6698" w:rsidRPr="00EC6698" w:rsidRDefault="00C76F08" w:rsidP="00EC6698">
      <w:pPr>
        <w:pStyle w:val="Kazalovsebine3"/>
        <w:rPr>
          <w:rFonts w:asciiTheme="minorHAnsi" w:hAnsiTheme="minorHAnsi" w:cstheme="minorBidi"/>
          <w:lang w:val="sl-SI"/>
        </w:rPr>
      </w:pPr>
      <w:hyperlink w:anchor="_Toc68338330" w:history="1">
        <w:r w:rsidR="00EC6698" w:rsidRPr="00EC6698">
          <w:rPr>
            <w:rStyle w:val="Hiperpovezava"/>
          </w:rPr>
          <w:t>4.1.1 Občinski organi:</w:t>
        </w:r>
        <w:r w:rsidR="00EC6698" w:rsidRPr="00EC6698">
          <w:rPr>
            <w:webHidden/>
          </w:rPr>
          <w:tab/>
        </w:r>
        <w:r w:rsidR="00EC6698" w:rsidRPr="00EC6698">
          <w:rPr>
            <w:webHidden/>
          </w:rPr>
          <w:fldChar w:fldCharType="begin"/>
        </w:r>
        <w:r w:rsidR="00EC6698" w:rsidRPr="00EC6698">
          <w:rPr>
            <w:webHidden/>
          </w:rPr>
          <w:instrText xml:space="preserve"> PAGEREF _Toc68338330 \h </w:instrText>
        </w:r>
        <w:r w:rsidR="00EC6698" w:rsidRPr="00EC6698">
          <w:rPr>
            <w:webHidden/>
          </w:rPr>
        </w:r>
        <w:r w:rsidR="00EC6698" w:rsidRPr="00EC6698">
          <w:rPr>
            <w:webHidden/>
          </w:rPr>
          <w:fldChar w:fldCharType="separate"/>
        </w:r>
        <w:r w:rsidR="00EC6698" w:rsidRPr="00EC6698">
          <w:rPr>
            <w:webHidden/>
          </w:rPr>
          <w:t>14</w:t>
        </w:r>
        <w:r w:rsidR="00EC6698" w:rsidRPr="00EC6698">
          <w:rPr>
            <w:webHidden/>
          </w:rPr>
          <w:fldChar w:fldCharType="end"/>
        </w:r>
      </w:hyperlink>
    </w:p>
    <w:p w14:paraId="7ADF1BEB" w14:textId="77777777" w:rsidR="00EC6698" w:rsidRPr="00EC6698" w:rsidRDefault="00C76F08" w:rsidP="00EC6698">
      <w:pPr>
        <w:pStyle w:val="Kazalovsebine3"/>
        <w:rPr>
          <w:rFonts w:asciiTheme="minorHAnsi" w:hAnsiTheme="minorHAnsi" w:cstheme="minorBidi"/>
          <w:lang w:val="sl-SI"/>
        </w:rPr>
      </w:pPr>
      <w:hyperlink w:anchor="_Toc68338331" w:history="1">
        <w:r w:rsidR="00EC6698" w:rsidRPr="00EC6698">
          <w:rPr>
            <w:rStyle w:val="Hiperpovezava"/>
          </w:rPr>
          <w:t>4.1.2 Občinske sile za zaščito, reševanje in pomoč:</w:t>
        </w:r>
        <w:r w:rsidR="00EC6698" w:rsidRPr="00EC6698">
          <w:rPr>
            <w:webHidden/>
          </w:rPr>
          <w:tab/>
        </w:r>
        <w:r w:rsidR="00EC6698" w:rsidRPr="00EC6698">
          <w:rPr>
            <w:webHidden/>
          </w:rPr>
          <w:fldChar w:fldCharType="begin"/>
        </w:r>
        <w:r w:rsidR="00EC6698" w:rsidRPr="00EC6698">
          <w:rPr>
            <w:webHidden/>
          </w:rPr>
          <w:instrText xml:space="preserve"> PAGEREF _Toc68338331 \h </w:instrText>
        </w:r>
        <w:r w:rsidR="00EC6698" w:rsidRPr="00EC6698">
          <w:rPr>
            <w:webHidden/>
          </w:rPr>
        </w:r>
        <w:r w:rsidR="00EC6698" w:rsidRPr="00EC6698">
          <w:rPr>
            <w:webHidden/>
          </w:rPr>
          <w:fldChar w:fldCharType="separate"/>
        </w:r>
        <w:r w:rsidR="00EC6698" w:rsidRPr="00EC6698">
          <w:rPr>
            <w:webHidden/>
          </w:rPr>
          <w:t>14</w:t>
        </w:r>
        <w:r w:rsidR="00EC6698" w:rsidRPr="00EC6698">
          <w:rPr>
            <w:webHidden/>
          </w:rPr>
          <w:fldChar w:fldCharType="end"/>
        </w:r>
      </w:hyperlink>
    </w:p>
    <w:p w14:paraId="5C3F0A78" w14:textId="77777777" w:rsidR="00EC6698" w:rsidRPr="00EC6698" w:rsidRDefault="00C76F08" w:rsidP="00EC6698">
      <w:pPr>
        <w:pStyle w:val="Kazalovsebine3"/>
        <w:rPr>
          <w:rFonts w:asciiTheme="minorHAnsi" w:hAnsiTheme="minorHAnsi" w:cstheme="minorBidi"/>
          <w:lang w:val="sl-SI"/>
        </w:rPr>
      </w:pPr>
      <w:hyperlink w:anchor="_Toc68338332" w:history="1">
        <w:r w:rsidR="00EC6698" w:rsidRPr="00EC6698">
          <w:rPr>
            <w:rStyle w:val="Hiperpovezava"/>
          </w:rPr>
          <w:t>4.1.3 Komisija za ocenjevanje škode</w:t>
        </w:r>
        <w:r w:rsidR="00EC6698" w:rsidRPr="00EC6698">
          <w:rPr>
            <w:webHidden/>
          </w:rPr>
          <w:tab/>
        </w:r>
        <w:r w:rsidR="00EC6698" w:rsidRPr="00EC6698">
          <w:rPr>
            <w:webHidden/>
          </w:rPr>
          <w:fldChar w:fldCharType="begin"/>
        </w:r>
        <w:r w:rsidR="00EC6698" w:rsidRPr="00EC6698">
          <w:rPr>
            <w:webHidden/>
          </w:rPr>
          <w:instrText xml:space="preserve"> PAGEREF _Toc68338332 \h </w:instrText>
        </w:r>
        <w:r w:rsidR="00EC6698" w:rsidRPr="00EC6698">
          <w:rPr>
            <w:webHidden/>
          </w:rPr>
        </w:r>
        <w:r w:rsidR="00EC6698" w:rsidRPr="00EC6698">
          <w:rPr>
            <w:webHidden/>
          </w:rPr>
          <w:fldChar w:fldCharType="separate"/>
        </w:r>
        <w:r w:rsidR="00EC6698" w:rsidRPr="00EC6698">
          <w:rPr>
            <w:webHidden/>
          </w:rPr>
          <w:t>16</w:t>
        </w:r>
        <w:r w:rsidR="00EC6698" w:rsidRPr="00EC6698">
          <w:rPr>
            <w:webHidden/>
          </w:rPr>
          <w:fldChar w:fldCharType="end"/>
        </w:r>
      </w:hyperlink>
    </w:p>
    <w:p w14:paraId="7981806C" w14:textId="77777777" w:rsidR="00EC6698" w:rsidRPr="00EC6698" w:rsidRDefault="00C76F08">
      <w:pPr>
        <w:pStyle w:val="Kazalovsebine2"/>
        <w:tabs>
          <w:tab w:val="right" w:leader="dot" w:pos="9062"/>
        </w:tabs>
        <w:rPr>
          <w:rFonts w:cstheme="minorBidi"/>
          <w:noProof/>
        </w:rPr>
      </w:pPr>
      <w:hyperlink w:anchor="_Toc68338333" w:history="1">
        <w:r w:rsidR="00EC6698" w:rsidRPr="00EC6698">
          <w:rPr>
            <w:rStyle w:val="Hiperpovezava"/>
            <w:noProof/>
          </w:rPr>
          <w:t>4.2 Materialno – tehnična sredstva za izvajanje načrta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_Toc68338333 \h </w:instrText>
        </w:r>
        <w:r w:rsidR="00EC6698" w:rsidRPr="00EC6698">
          <w:rPr>
            <w:noProof/>
            <w:webHidden/>
          </w:rPr>
        </w:r>
        <w:r w:rsidR="00EC6698" w:rsidRPr="00EC6698">
          <w:rPr>
            <w:noProof/>
            <w:webHidden/>
          </w:rPr>
          <w:fldChar w:fldCharType="separate"/>
        </w:r>
        <w:r w:rsidR="00EC6698" w:rsidRPr="00EC6698">
          <w:rPr>
            <w:noProof/>
            <w:webHidden/>
          </w:rPr>
          <w:t>16</w:t>
        </w:r>
        <w:r w:rsidR="00EC6698" w:rsidRPr="00EC6698">
          <w:rPr>
            <w:noProof/>
            <w:webHidden/>
          </w:rPr>
          <w:fldChar w:fldCharType="end"/>
        </w:r>
      </w:hyperlink>
    </w:p>
    <w:p w14:paraId="78289F79" w14:textId="77777777" w:rsidR="00EC6698" w:rsidRPr="00EC6698" w:rsidRDefault="00C76F08">
      <w:pPr>
        <w:pStyle w:val="Kazalovsebine2"/>
        <w:tabs>
          <w:tab w:val="right" w:leader="dot" w:pos="9062"/>
        </w:tabs>
        <w:rPr>
          <w:rFonts w:cstheme="minorBidi"/>
          <w:noProof/>
        </w:rPr>
      </w:pPr>
      <w:hyperlink w:anchor="_Toc68338334" w:history="1">
        <w:r w:rsidR="00EC6698" w:rsidRPr="00EC6698">
          <w:rPr>
            <w:rStyle w:val="Hiperpovezava"/>
            <w:noProof/>
          </w:rPr>
          <w:t>4.3 Predvidena finančna sredstva za izvajanje načrta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_Toc68338334 \h </w:instrText>
        </w:r>
        <w:r w:rsidR="00EC6698" w:rsidRPr="00EC6698">
          <w:rPr>
            <w:noProof/>
            <w:webHidden/>
          </w:rPr>
        </w:r>
        <w:r w:rsidR="00EC6698" w:rsidRPr="00EC6698">
          <w:rPr>
            <w:noProof/>
            <w:webHidden/>
          </w:rPr>
          <w:fldChar w:fldCharType="separate"/>
        </w:r>
        <w:r w:rsidR="00EC6698" w:rsidRPr="00EC6698">
          <w:rPr>
            <w:noProof/>
            <w:webHidden/>
          </w:rPr>
          <w:t>17</w:t>
        </w:r>
        <w:r w:rsidR="00EC6698" w:rsidRPr="00EC6698">
          <w:rPr>
            <w:noProof/>
            <w:webHidden/>
          </w:rPr>
          <w:fldChar w:fldCharType="end"/>
        </w:r>
      </w:hyperlink>
    </w:p>
    <w:p w14:paraId="497AE90E" w14:textId="77777777" w:rsidR="00EC6698" w:rsidRPr="00EC6698" w:rsidRDefault="00C76F08">
      <w:pPr>
        <w:pStyle w:val="Kazalovsebine1"/>
        <w:tabs>
          <w:tab w:val="right" w:leader="dot" w:pos="9062"/>
        </w:tabs>
        <w:rPr>
          <w:rFonts w:cstheme="minorBidi"/>
          <w:noProof/>
        </w:rPr>
      </w:pPr>
      <w:hyperlink w:anchor="_Toc68338335" w:history="1">
        <w:r w:rsidR="00EC6698" w:rsidRPr="00EC6698">
          <w:rPr>
            <w:rStyle w:val="Hiperpovezava"/>
            <w:noProof/>
          </w:rPr>
          <w:t>5.OPAZOVANJE, OBVEŠČANJE IN ALARMIRANJE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_Toc68338335 \h </w:instrText>
        </w:r>
        <w:r w:rsidR="00EC6698" w:rsidRPr="00EC6698">
          <w:rPr>
            <w:noProof/>
            <w:webHidden/>
          </w:rPr>
        </w:r>
        <w:r w:rsidR="00EC6698" w:rsidRPr="00EC6698">
          <w:rPr>
            <w:noProof/>
            <w:webHidden/>
          </w:rPr>
          <w:fldChar w:fldCharType="separate"/>
        </w:r>
        <w:r w:rsidR="00EC6698" w:rsidRPr="00EC6698">
          <w:rPr>
            <w:noProof/>
            <w:webHidden/>
          </w:rPr>
          <w:t>18</w:t>
        </w:r>
        <w:r w:rsidR="00EC6698" w:rsidRPr="00EC6698">
          <w:rPr>
            <w:noProof/>
            <w:webHidden/>
          </w:rPr>
          <w:fldChar w:fldCharType="end"/>
        </w:r>
      </w:hyperlink>
    </w:p>
    <w:p w14:paraId="0B4BA0EB" w14:textId="77777777" w:rsidR="00EC6698" w:rsidRPr="00EC6698" w:rsidRDefault="00C76F08">
      <w:pPr>
        <w:pStyle w:val="Kazalovsebine2"/>
        <w:tabs>
          <w:tab w:val="right" w:leader="dot" w:pos="9062"/>
        </w:tabs>
        <w:rPr>
          <w:rFonts w:cstheme="minorBidi"/>
          <w:noProof/>
        </w:rPr>
      </w:pPr>
      <w:hyperlink w:anchor="_Toc68338336" w:history="1">
        <w:r w:rsidR="00EC6698" w:rsidRPr="00EC6698">
          <w:rPr>
            <w:rStyle w:val="Hiperpovezava"/>
            <w:noProof/>
          </w:rPr>
          <w:t>5.2 Obveščanje pristojnih organov in služb Občine Tržič</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_Toc68338336 \h </w:instrText>
        </w:r>
        <w:r w:rsidR="00EC6698" w:rsidRPr="00EC6698">
          <w:rPr>
            <w:noProof/>
            <w:webHidden/>
          </w:rPr>
        </w:r>
        <w:r w:rsidR="00EC6698" w:rsidRPr="00EC6698">
          <w:rPr>
            <w:noProof/>
            <w:webHidden/>
          </w:rPr>
          <w:fldChar w:fldCharType="separate"/>
        </w:r>
        <w:r w:rsidR="00EC6698" w:rsidRPr="00EC6698">
          <w:rPr>
            <w:noProof/>
            <w:webHidden/>
          </w:rPr>
          <w:t>19</w:t>
        </w:r>
        <w:r w:rsidR="00EC6698" w:rsidRPr="00EC6698">
          <w:rPr>
            <w:noProof/>
            <w:webHidden/>
          </w:rPr>
          <w:fldChar w:fldCharType="end"/>
        </w:r>
      </w:hyperlink>
    </w:p>
    <w:p w14:paraId="6F69213F" w14:textId="77777777" w:rsidR="00EC6698" w:rsidRPr="00EC6698" w:rsidRDefault="00C76F08">
      <w:pPr>
        <w:pStyle w:val="Kazalovsebine2"/>
        <w:tabs>
          <w:tab w:val="right" w:leader="dot" w:pos="9062"/>
        </w:tabs>
        <w:rPr>
          <w:rFonts w:cstheme="minorBidi"/>
          <w:noProof/>
        </w:rPr>
      </w:pPr>
      <w:hyperlink w:anchor="_Toc68338337" w:history="1">
        <w:r w:rsidR="00EC6698" w:rsidRPr="00EC6698">
          <w:rPr>
            <w:rStyle w:val="Hiperpovezava"/>
            <w:noProof/>
          </w:rPr>
          <w:t>5.2.1 Obveščanje prebivalcev na ogroženem območju</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_Toc68338337 \h </w:instrText>
        </w:r>
        <w:r w:rsidR="00EC6698" w:rsidRPr="00EC6698">
          <w:rPr>
            <w:noProof/>
            <w:webHidden/>
          </w:rPr>
        </w:r>
        <w:r w:rsidR="00EC6698" w:rsidRPr="00EC6698">
          <w:rPr>
            <w:noProof/>
            <w:webHidden/>
          </w:rPr>
          <w:fldChar w:fldCharType="separate"/>
        </w:r>
        <w:r w:rsidR="00EC6698" w:rsidRPr="00EC6698">
          <w:rPr>
            <w:noProof/>
            <w:webHidden/>
          </w:rPr>
          <w:t>20</w:t>
        </w:r>
        <w:r w:rsidR="00EC6698" w:rsidRPr="00EC6698">
          <w:rPr>
            <w:noProof/>
            <w:webHidden/>
          </w:rPr>
          <w:fldChar w:fldCharType="end"/>
        </w:r>
      </w:hyperlink>
    </w:p>
    <w:p w14:paraId="2F2D71D6" w14:textId="77777777" w:rsidR="00EC6698" w:rsidRPr="00EC6698" w:rsidRDefault="00C76F08" w:rsidP="00EC6698">
      <w:pPr>
        <w:pStyle w:val="Kazalovsebine3"/>
        <w:rPr>
          <w:rFonts w:asciiTheme="minorHAnsi" w:hAnsiTheme="minorHAnsi" w:cstheme="minorBidi"/>
          <w:lang w:val="sl-SI"/>
        </w:rPr>
      </w:pPr>
      <w:hyperlink w:anchor="_Toc68338338" w:history="1">
        <w:r w:rsidR="00EC6698" w:rsidRPr="00EC6698">
          <w:rPr>
            <w:rStyle w:val="Hiperpovezava"/>
          </w:rPr>
          <w:t>5.2.2 Obveščanje splošne javnosti</w:t>
        </w:r>
        <w:r w:rsidR="00EC6698" w:rsidRPr="00EC6698">
          <w:rPr>
            <w:webHidden/>
          </w:rPr>
          <w:tab/>
        </w:r>
        <w:r w:rsidR="00EC6698" w:rsidRPr="00EC6698">
          <w:rPr>
            <w:webHidden/>
          </w:rPr>
          <w:fldChar w:fldCharType="begin"/>
        </w:r>
        <w:r w:rsidR="00EC6698" w:rsidRPr="00EC6698">
          <w:rPr>
            <w:webHidden/>
          </w:rPr>
          <w:instrText xml:space="preserve"> PAGEREF _Toc68338338 \h </w:instrText>
        </w:r>
        <w:r w:rsidR="00EC6698" w:rsidRPr="00EC6698">
          <w:rPr>
            <w:webHidden/>
          </w:rPr>
        </w:r>
        <w:r w:rsidR="00EC6698" w:rsidRPr="00EC6698">
          <w:rPr>
            <w:webHidden/>
          </w:rPr>
          <w:fldChar w:fldCharType="separate"/>
        </w:r>
        <w:r w:rsidR="00EC6698" w:rsidRPr="00EC6698">
          <w:rPr>
            <w:webHidden/>
          </w:rPr>
          <w:t>22</w:t>
        </w:r>
        <w:r w:rsidR="00EC6698" w:rsidRPr="00EC6698">
          <w:rPr>
            <w:webHidden/>
          </w:rPr>
          <w:fldChar w:fldCharType="end"/>
        </w:r>
      </w:hyperlink>
    </w:p>
    <w:p w14:paraId="7D74F3A2" w14:textId="77777777" w:rsidR="00EC6698" w:rsidRPr="00EC6698" w:rsidRDefault="00C76F08">
      <w:pPr>
        <w:pStyle w:val="Kazalovsebine2"/>
        <w:tabs>
          <w:tab w:val="right" w:leader="dot" w:pos="9062"/>
        </w:tabs>
        <w:rPr>
          <w:rFonts w:cstheme="minorBidi"/>
          <w:noProof/>
        </w:rPr>
      </w:pPr>
      <w:hyperlink w:anchor="_Toc68338339" w:history="1">
        <w:r w:rsidR="00EC6698" w:rsidRPr="00EC6698">
          <w:rPr>
            <w:rStyle w:val="Hiperpovezava"/>
            <w:noProof/>
          </w:rPr>
          <w:t>5.3 Alarmiranje prebivalcev na ogroženem območju</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_Toc68338339 \h </w:instrText>
        </w:r>
        <w:r w:rsidR="00EC6698" w:rsidRPr="00EC6698">
          <w:rPr>
            <w:noProof/>
            <w:webHidden/>
          </w:rPr>
        </w:r>
        <w:r w:rsidR="00EC6698" w:rsidRPr="00EC6698">
          <w:rPr>
            <w:noProof/>
            <w:webHidden/>
          </w:rPr>
          <w:fldChar w:fldCharType="separate"/>
        </w:r>
        <w:r w:rsidR="00EC6698" w:rsidRPr="00EC6698">
          <w:rPr>
            <w:noProof/>
            <w:webHidden/>
          </w:rPr>
          <w:t>23</w:t>
        </w:r>
        <w:r w:rsidR="00EC6698" w:rsidRPr="00EC6698">
          <w:rPr>
            <w:noProof/>
            <w:webHidden/>
          </w:rPr>
          <w:fldChar w:fldCharType="end"/>
        </w:r>
      </w:hyperlink>
    </w:p>
    <w:p w14:paraId="0AB38657" w14:textId="77777777" w:rsidR="00EC6698" w:rsidRPr="00EC6698" w:rsidRDefault="00C76F08">
      <w:pPr>
        <w:pStyle w:val="Kazalovsebine1"/>
        <w:tabs>
          <w:tab w:val="right" w:leader="dot" w:pos="9062"/>
        </w:tabs>
        <w:rPr>
          <w:rFonts w:cstheme="minorBidi"/>
          <w:noProof/>
        </w:rPr>
      </w:pPr>
      <w:hyperlink w:anchor="_Toc68338340" w:history="1">
        <w:r w:rsidR="00EC6698" w:rsidRPr="00EC6698">
          <w:rPr>
            <w:rStyle w:val="Hiperpovezava"/>
            <w:noProof/>
          </w:rPr>
          <w:t>AKTIVIRANJE SIL IN SREDSTEV ZA ZAŠČITO, REŠEVANJE IN POMOČ</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_Toc68338340 \h </w:instrText>
        </w:r>
        <w:r w:rsidR="00EC6698" w:rsidRPr="00EC6698">
          <w:rPr>
            <w:noProof/>
            <w:webHidden/>
          </w:rPr>
        </w:r>
        <w:r w:rsidR="00EC6698" w:rsidRPr="00EC6698">
          <w:rPr>
            <w:noProof/>
            <w:webHidden/>
          </w:rPr>
          <w:fldChar w:fldCharType="separate"/>
        </w:r>
        <w:r w:rsidR="00EC6698" w:rsidRPr="00EC6698">
          <w:rPr>
            <w:noProof/>
            <w:webHidden/>
          </w:rPr>
          <w:t>24</w:t>
        </w:r>
        <w:r w:rsidR="00EC6698" w:rsidRPr="00EC6698">
          <w:rPr>
            <w:noProof/>
            <w:webHidden/>
          </w:rPr>
          <w:fldChar w:fldCharType="end"/>
        </w:r>
      </w:hyperlink>
    </w:p>
    <w:p w14:paraId="24356E15" w14:textId="77777777" w:rsidR="00EC6698" w:rsidRPr="00EC6698" w:rsidRDefault="00C76F08">
      <w:pPr>
        <w:pStyle w:val="Kazalovsebine2"/>
        <w:tabs>
          <w:tab w:val="right" w:leader="dot" w:pos="9062"/>
        </w:tabs>
        <w:rPr>
          <w:rFonts w:cstheme="minorBidi"/>
          <w:noProof/>
        </w:rPr>
      </w:pPr>
      <w:hyperlink w:anchor="_Toc68338341" w:history="1">
        <w:r w:rsidR="00EC6698" w:rsidRPr="00EC6698">
          <w:rPr>
            <w:rStyle w:val="Hiperpovezava"/>
            <w:noProof/>
          </w:rPr>
          <w:t>6.1 Aktiviranje organov vodenja in njihovih strokovnih služb</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_Toc68338341 \h </w:instrText>
        </w:r>
        <w:r w:rsidR="00EC6698" w:rsidRPr="00EC6698">
          <w:rPr>
            <w:noProof/>
            <w:webHidden/>
          </w:rPr>
        </w:r>
        <w:r w:rsidR="00EC6698" w:rsidRPr="00EC6698">
          <w:rPr>
            <w:noProof/>
            <w:webHidden/>
          </w:rPr>
          <w:fldChar w:fldCharType="separate"/>
        </w:r>
        <w:r w:rsidR="00EC6698" w:rsidRPr="00EC6698">
          <w:rPr>
            <w:noProof/>
            <w:webHidden/>
          </w:rPr>
          <w:t>24</w:t>
        </w:r>
        <w:r w:rsidR="00EC6698" w:rsidRPr="00EC6698">
          <w:rPr>
            <w:noProof/>
            <w:webHidden/>
          </w:rPr>
          <w:fldChar w:fldCharType="end"/>
        </w:r>
      </w:hyperlink>
    </w:p>
    <w:p w14:paraId="30CCD121" w14:textId="77777777" w:rsidR="00EC6698" w:rsidRPr="00EC6698" w:rsidRDefault="00C76F08">
      <w:pPr>
        <w:pStyle w:val="Kazalovsebine2"/>
        <w:tabs>
          <w:tab w:val="right" w:leader="dot" w:pos="9062"/>
        </w:tabs>
        <w:rPr>
          <w:rFonts w:cstheme="minorBidi"/>
          <w:noProof/>
        </w:rPr>
      </w:pPr>
      <w:hyperlink w:anchor="_Toc68338342" w:history="1">
        <w:r w:rsidR="00EC6698" w:rsidRPr="00EC6698">
          <w:rPr>
            <w:rStyle w:val="Hiperpovezava"/>
            <w:noProof/>
          </w:rPr>
          <w:t>6.2 Aktiviranje sil za zaščito, reševanje in pomoč na občinski ravni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_Toc68338342 \h </w:instrText>
        </w:r>
        <w:r w:rsidR="00EC6698" w:rsidRPr="00EC6698">
          <w:rPr>
            <w:noProof/>
            <w:webHidden/>
          </w:rPr>
        </w:r>
        <w:r w:rsidR="00EC6698" w:rsidRPr="00EC6698">
          <w:rPr>
            <w:noProof/>
            <w:webHidden/>
          </w:rPr>
          <w:fldChar w:fldCharType="separate"/>
        </w:r>
        <w:r w:rsidR="00EC6698" w:rsidRPr="00EC6698">
          <w:rPr>
            <w:noProof/>
            <w:webHidden/>
          </w:rPr>
          <w:t>24</w:t>
        </w:r>
        <w:r w:rsidR="00EC6698" w:rsidRPr="00EC6698">
          <w:rPr>
            <w:noProof/>
            <w:webHidden/>
          </w:rPr>
          <w:fldChar w:fldCharType="end"/>
        </w:r>
      </w:hyperlink>
    </w:p>
    <w:p w14:paraId="3C7FACFD" w14:textId="77777777" w:rsidR="00EC6698" w:rsidRPr="00EC6698" w:rsidRDefault="00C76F08">
      <w:pPr>
        <w:pStyle w:val="Kazalovsebine2"/>
        <w:tabs>
          <w:tab w:val="right" w:leader="dot" w:pos="9062"/>
        </w:tabs>
        <w:rPr>
          <w:rFonts w:cstheme="minorBidi"/>
          <w:noProof/>
        </w:rPr>
      </w:pPr>
      <w:hyperlink w:anchor="_Toc68338343" w:history="1">
        <w:r w:rsidR="00EC6698" w:rsidRPr="00EC6698">
          <w:rPr>
            <w:rStyle w:val="Hiperpovezava"/>
            <w:noProof/>
          </w:rPr>
          <w:t>6.3 Zagotavljanje pomoči v materialnih in finančnih sredstvih</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_Toc68338343 \h </w:instrText>
        </w:r>
        <w:r w:rsidR="00EC6698" w:rsidRPr="00EC6698">
          <w:rPr>
            <w:noProof/>
            <w:webHidden/>
          </w:rPr>
        </w:r>
        <w:r w:rsidR="00EC6698" w:rsidRPr="00EC6698">
          <w:rPr>
            <w:noProof/>
            <w:webHidden/>
          </w:rPr>
          <w:fldChar w:fldCharType="separate"/>
        </w:r>
        <w:r w:rsidR="00EC6698" w:rsidRPr="00EC6698">
          <w:rPr>
            <w:noProof/>
            <w:webHidden/>
          </w:rPr>
          <w:t>27</w:t>
        </w:r>
        <w:r w:rsidR="00EC6698" w:rsidRPr="00EC6698">
          <w:rPr>
            <w:noProof/>
            <w:webHidden/>
          </w:rPr>
          <w:fldChar w:fldCharType="end"/>
        </w:r>
      </w:hyperlink>
    </w:p>
    <w:p w14:paraId="091C4320" w14:textId="77777777" w:rsidR="00EC6698" w:rsidRPr="00EC6698" w:rsidRDefault="00C76F08" w:rsidP="00EC6698">
      <w:pPr>
        <w:pStyle w:val="Kazalovsebine3"/>
        <w:rPr>
          <w:rFonts w:asciiTheme="minorHAnsi" w:hAnsiTheme="minorHAnsi" w:cstheme="minorBidi"/>
          <w:lang w:val="sl-SI"/>
        </w:rPr>
      </w:pPr>
      <w:hyperlink w:anchor="_Toc68338344" w:history="1">
        <w:r w:rsidR="00EC6698" w:rsidRPr="00EC6698">
          <w:rPr>
            <w:rStyle w:val="Hiperpovezava"/>
          </w:rPr>
          <w:t>6.3.1 Občinski logistični center Tržič</w:t>
        </w:r>
        <w:r w:rsidR="00EC6698" w:rsidRPr="00EC6698">
          <w:rPr>
            <w:webHidden/>
          </w:rPr>
          <w:tab/>
        </w:r>
        <w:r w:rsidR="00EC6698" w:rsidRPr="00EC6698">
          <w:rPr>
            <w:webHidden/>
          </w:rPr>
          <w:fldChar w:fldCharType="begin"/>
        </w:r>
        <w:r w:rsidR="00EC6698" w:rsidRPr="00EC6698">
          <w:rPr>
            <w:webHidden/>
          </w:rPr>
          <w:instrText xml:space="preserve"> PAGEREF _Toc68338344 \h </w:instrText>
        </w:r>
        <w:r w:rsidR="00EC6698" w:rsidRPr="00EC6698">
          <w:rPr>
            <w:webHidden/>
          </w:rPr>
        </w:r>
        <w:r w:rsidR="00EC6698" w:rsidRPr="00EC6698">
          <w:rPr>
            <w:webHidden/>
          </w:rPr>
          <w:fldChar w:fldCharType="separate"/>
        </w:r>
        <w:r w:rsidR="00EC6698" w:rsidRPr="00EC6698">
          <w:rPr>
            <w:webHidden/>
          </w:rPr>
          <w:t>27</w:t>
        </w:r>
        <w:r w:rsidR="00EC6698" w:rsidRPr="00EC6698">
          <w:rPr>
            <w:webHidden/>
          </w:rPr>
          <w:fldChar w:fldCharType="end"/>
        </w:r>
      </w:hyperlink>
    </w:p>
    <w:p w14:paraId="1C47D49B" w14:textId="77777777" w:rsidR="00EC6698" w:rsidRPr="00EC6698" w:rsidRDefault="00C76F08">
      <w:pPr>
        <w:pStyle w:val="Kazalovsebine1"/>
        <w:tabs>
          <w:tab w:val="left" w:pos="440"/>
          <w:tab w:val="right" w:leader="dot" w:pos="9062"/>
        </w:tabs>
        <w:rPr>
          <w:rFonts w:cstheme="minorBidi"/>
          <w:noProof/>
        </w:rPr>
      </w:pPr>
      <w:hyperlink w:anchor="_Toc68338345" w:history="1">
        <w:r w:rsidR="00EC6698" w:rsidRPr="00EC6698">
          <w:rPr>
            <w:rStyle w:val="Hiperpovezava"/>
            <w:rFonts w:eastAsiaTheme="minorHAnsi"/>
            <w:noProof/>
          </w:rPr>
          <w:t>7.</w:t>
        </w:r>
        <w:r w:rsidR="00EC6698" w:rsidRPr="00EC6698">
          <w:rPr>
            <w:rFonts w:cstheme="minorBidi"/>
            <w:noProof/>
          </w:rPr>
          <w:tab/>
        </w:r>
        <w:r w:rsidR="00EC6698" w:rsidRPr="00EC6698">
          <w:rPr>
            <w:rStyle w:val="Hiperpovezava"/>
            <w:rFonts w:eastAsiaTheme="minorHAnsi"/>
            <w:noProof/>
          </w:rPr>
          <w:t>UPRAVLJANJE IN VODENJE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_Toc68338345 \h </w:instrText>
        </w:r>
        <w:r w:rsidR="00EC6698" w:rsidRPr="00EC6698">
          <w:rPr>
            <w:noProof/>
            <w:webHidden/>
          </w:rPr>
        </w:r>
        <w:r w:rsidR="00EC6698" w:rsidRPr="00EC6698">
          <w:rPr>
            <w:noProof/>
            <w:webHidden/>
          </w:rPr>
          <w:fldChar w:fldCharType="separate"/>
        </w:r>
        <w:r w:rsidR="00EC6698" w:rsidRPr="00EC6698">
          <w:rPr>
            <w:noProof/>
            <w:webHidden/>
          </w:rPr>
          <w:t>28</w:t>
        </w:r>
        <w:r w:rsidR="00EC6698" w:rsidRPr="00EC6698">
          <w:rPr>
            <w:noProof/>
            <w:webHidden/>
          </w:rPr>
          <w:fldChar w:fldCharType="end"/>
        </w:r>
      </w:hyperlink>
    </w:p>
    <w:p w14:paraId="0AB3F7B5" w14:textId="77777777" w:rsidR="00EC6698" w:rsidRPr="00EC6698" w:rsidRDefault="00C76F08">
      <w:pPr>
        <w:pStyle w:val="Kazalovsebine2"/>
        <w:tabs>
          <w:tab w:val="right" w:leader="dot" w:pos="9062"/>
        </w:tabs>
        <w:rPr>
          <w:rFonts w:cstheme="minorBidi"/>
          <w:noProof/>
        </w:rPr>
      </w:pPr>
      <w:hyperlink w:anchor="_Toc68338346" w:history="1">
        <w:r w:rsidR="00EC6698" w:rsidRPr="00EC6698">
          <w:rPr>
            <w:rStyle w:val="Hiperpovezava"/>
            <w:noProof/>
          </w:rPr>
          <w:t>7.1 Organi in njihove naloge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_Toc68338346 \h </w:instrText>
        </w:r>
        <w:r w:rsidR="00EC6698" w:rsidRPr="00EC6698">
          <w:rPr>
            <w:noProof/>
            <w:webHidden/>
          </w:rPr>
        </w:r>
        <w:r w:rsidR="00EC6698" w:rsidRPr="00EC6698">
          <w:rPr>
            <w:noProof/>
            <w:webHidden/>
          </w:rPr>
          <w:fldChar w:fldCharType="separate"/>
        </w:r>
        <w:r w:rsidR="00EC6698" w:rsidRPr="00EC6698">
          <w:rPr>
            <w:noProof/>
            <w:webHidden/>
          </w:rPr>
          <w:t>28</w:t>
        </w:r>
        <w:r w:rsidR="00EC6698" w:rsidRPr="00EC6698">
          <w:rPr>
            <w:noProof/>
            <w:webHidden/>
          </w:rPr>
          <w:fldChar w:fldCharType="end"/>
        </w:r>
      </w:hyperlink>
    </w:p>
    <w:p w14:paraId="3532937A" w14:textId="77777777" w:rsidR="00EC6698" w:rsidRPr="00EC6698" w:rsidRDefault="00C76F08" w:rsidP="00EC6698">
      <w:pPr>
        <w:pStyle w:val="Kazalovsebine3"/>
        <w:rPr>
          <w:rFonts w:asciiTheme="minorHAnsi" w:hAnsiTheme="minorHAnsi" w:cstheme="minorBidi"/>
          <w:lang w:val="sl-SI"/>
        </w:rPr>
      </w:pPr>
      <w:hyperlink w:anchor="_Toc68338347" w:history="1">
        <w:r w:rsidR="00EC6698" w:rsidRPr="00EC6698">
          <w:rPr>
            <w:rStyle w:val="Hiperpovezava"/>
          </w:rPr>
          <w:t>7.1.1 Občinski organi</w:t>
        </w:r>
        <w:r w:rsidR="00EC6698" w:rsidRPr="00EC6698">
          <w:rPr>
            <w:webHidden/>
          </w:rPr>
          <w:tab/>
        </w:r>
        <w:r w:rsidR="00EC6698" w:rsidRPr="00EC6698">
          <w:rPr>
            <w:webHidden/>
          </w:rPr>
          <w:fldChar w:fldCharType="begin"/>
        </w:r>
        <w:r w:rsidR="00EC6698" w:rsidRPr="00EC6698">
          <w:rPr>
            <w:webHidden/>
          </w:rPr>
          <w:instrText xml:space="preserve"> PAGEREF _Toc68338347 \h </w:instrText>
        </w:r>
        <w:r w:rsidR="00EC6698" w:rsidRPr="00EC6698">
          <w:rPr>
            <w:webHidden/>
          </w:rPr>
        </w:r>
        <w:r w:rsidR="00EC6698" w:rsidRPr="00EC6698">
          <w:rPr>
            <w:webHidden/>
          </w:rPr>
          <w:fldChar w:fldCharType="separate"/>
        </w:r>
        <w:r w:rsidR="00EC6698" w:rsidRPr="00EC6698">
          <w:rPr>
            <w:webHidden/>
          </w:rPr>
          <w:t>28</w:t>
        </w:r>
        <w:r w:rsidR="00EC6698" w:rsidRPr="00EC6698">
          <w:rPr>
            <w:webHidden/>
          </w:rPr>
          <w:fldChar w:fldCharType="end"/>
        </w:r>
      </w:hyperlink>
    </w:p>
    <w:p w14:paraId="7050760D" w14:textId="77777777" w:rsidR="00EC6698" w:rsidRPr="00EC6698" w:rsidRDefault="00C76F08" w:rsidP="00EC6698">
      <w:pPr>
        <w:pStyle w:val="Kazalovsebine3"/>
        <w:rPr>
          <w:rFonts w:asciiTheme="minorHAnsi" w:hAnsiTheme="minorHAnsi" w:cstheme="minorBidi"/>
          <w:lang w:val="sl-SI"/>
        </w:rPr>
      </w:pPr>
      <w:hyperlink w:anchor="_Toc68338348" w:history="1">
        <w:r w:rsidR="00EC6698" w:rsidRPr="00EC6698">
          <w:rPr>
            <w:rStyle w:val="Hiperpovezava"/>
          </w:rPr>
          <w:t>7.1.2 Organi vodenja</w:t>
        </w:r>
        <w:r w:rsidR="00EC6698" w:rsidRPr="00EC6698">
          <w:rPr>
            <w:webHidden/>
          </w:rPr>
          <w:tab/>
        </w:r>
        <w:r w:rsidR="00EC6698" w:rsidRPr="00EC6698">
          <w:rPr>
            <w:webHidden/>
          </w:rPr>
          <w:fldChar w:fldCharType="begin"/>
        </w:r>
        <w:r w:rsidR="00EC6698" w:rsidRPr="00EC6698">
          <w:rPr>
            <w:webHidden/>
          </w:rPr>
          <w:instrText xml:space="preserve"> PAGEREF _Toc68338348 \h </w:instrText>
        </w:r>
        <w:r w:rsidR="00EC6698" w:rsidRPr="00EC6698">
          <w:rPr>
            <w:webHidden/>
          </w:rPr>
        </w:r>
        <w:r w:rsidR="00EC6698" w:rsidRPr="00EC6698">
          <w:rPr>
            <w:webHidden/>
          </w:rPr>
          <w:fldChar w:fldCharType="separate"/>
        </w:r>
        <w:r w:rsidR="00EC6698" w:rsidRPr="00EC6698">
          <w:rPr>
            <w:webHidden/>
          </w:rPr>
          <w:t>29</w:t>
        </w:r>
        <w:r w:rsidR="00EC6698" w:rsidRPr="00EC6698">
          <w:rPr>
            <w:webHidden/>
          </w:rPr>
          <w:fldChar w:fldCharType="end"/>
        </w:r>
      </w:hyperlink>
    </w:p>
    <w:p w14:paraId="59CDBC8B" w14:textId="77777777" w:rsidR="00EC6698" w:rsidRPr="00EC6698" w:rsidRDefault="00C76F08" w:rsidP="00EC6698">
      <w:pPr>
        <w:pStyle w:val="Kazalovsebine3"/>
        <w:rPr>
          <w:rFonts w:asciiTheme="minorHAnsi" w:hAnsiTheme="minorHAnsi" w:cstheme="minorBidi"/>
          <w:lang w:val="sl-SI"/>
        </w:rPr>
      </w:pPr>
      <w:hyperlink w:anchor="_Toc68338349" w:history="1">
        <w:r w:rsidR="00EC6698" w:rsidRPr="00EC6698">
          <w:rPr>
            <w:rStyle w:val="Hiperpovezava"/>
            <w:lang w:val="en-GB"/>
          </w:rPr>
          <w:t xml:space="preserve">7.1.3 Občinski pogodbeni </w:t>
        </w:r>
        <w:r w:rsidR="00EC6698" w:rsidRPr="00EC6698">
          <w:rPr>
            <w:rStyle w:val="Hiperpovezava"/>
          </w:rPr>
          <w:t>izvajalci</w:t>
        </w:r>
        <w:r w:rsidR="00EC6698" w:rsidRPr="00EC6698">
          <w:rPr>
            <w:webHidden/>
          </w:rPr>
          <w:tab/>
        </w:r>
        <w:r w:rsidR="00EC6698" w:rsidRPr="00EC6698">
          <w:rPr>
            <w:webHidden/>
          </w:rPr>
          <w:fldChar w:fldCharType="begin"/>
        </w:r>
        <w:r w:rsidR="00EC6698" w:rsidRPr="00EC6698">
          <w:rPr>
            <w:webHidden/>
          </w:rPr>
          <w:instrText xml:space="preserve"> PAGEREF _Toc68338349 \h </w:instrText>
        </w:r>
        <w:r w:rsidR="00EC6698" w:rsidRPr="00EC6698">
          <w:rPr>
            <w:webHidden/>
          </w:rPr>
        </w:r>
        <w:r w:rsidR="00EC6698" w:rsidRPr="00EC6698">
          <w:rPr>
            <w:webHidden/>
          </w:rPr>
          <w:fldChar w:fldCharType="separate"/>
        </w:r>
        <w:r w:rsidR="00EC6698" w:rsidRPr="00EC6698">
          <w:rPr>
            <w:webHidden/>
          </w:rPr>
          <w:t>29</w:t>
        </w:r>
        <w:r w:rsidR="00EC6698" w:rsidRPr="00EC6698">
          <w:rPr>
            <w:webHidden/>
          </w:rPr>
          <w:fldChar w:fldCharType="end"/>
        </w:r>
      </w:hyperlink>
    </w:p>
    <w:p w14:paraId="44C70905" w14:textId="77777777" w:rsidR="00EC6698" w:rsidRPr="00EC6698" w:rsidRDefault="00C76F08" w:rsidP="00EC6698">
      <w:pPr>
        <w:pStyle w:val="Kazalovsebine3"/>
        <w:rPr>
          <w:rFonts w:asciiTheme="minorHAnsi" w:hAnsiTheme="minorHAnsi" w:cstheme="minorBidi"/>
          <w:lang w:val="sl-SI"/>
        </w:rPr>
      </w:pPr>
      <w:hyperlink w:anchor="_Toc68338350" w:history="1">
        <w:r w:rsidR="00EC6698" w:rsidRPr="00EC6698">
          <w:rPr>
            <w:rStyle w:val="Hiperpovezava"/>
          </w:rPr>
          <w:t>7.1.4 Druga podjetja, zavodi, organizacije javnega značaja</w:t>
        </w:r>
        <w:r w:rsidR="00EC6698" w:rsidRPr="00EC6698">
          <w:rPr>
            <w:webHidden/>
          </w:rPr>
          <w:tab/>
        </w:r>
        <w:r w:rsidR="00EC6698" w:rsidRPr="00EC6698">
          <w:rPr>
            <w:webHidden/>
          </w:rPr>
          <w:fldChar w:fldCharType="begin"/>
        </w:r>
        <w:r w:rsidR="00EC6698" w:rsidRPr="00EC6698">
          <w:rPr>
            <w:webHidden/>
          </w:rPr>
          <w:instrText xml:space="preserve"> PAGEREF _Toc68338350 \h </w:instrText>
        </w:r>
        <w:r w:rsidR="00EC6698" w:rsidRPr="00EC6698">
          <w:rPr>
            <w:webHidden/>
          </w:rPr>
        </w:r>
        <w:r w:rsidR="00EC6698" w:rsidRPr="00EC6698">
          <w:rPr>
            <w:webHidden/>
          </w:rPr>
          <w:fldChar w:fldCharType="separate"/>
        </w:r>
        <w:r w:rsidR="00EC6698" w:rsidRPr="00EC6698">
          <w:rPr>
            <w:webHidden/>
          </w:rPr>
          <w:t>29</w:t>
        </w:r>
        <w:r w:rsidR="00EC6698" w:rsidRPr="00EC6698">
          <w:rPr>
            <w:webHidden/>
          </w:rPr>
          <w:fldChar w:fldCharType="end"/>
        </w:r>
      </w:hyperlink>
    </w:p>
    <w:p w14:paraId="22B1ED91" w14:textId="77777777" w:rsidR="00EC6698" w:rsidRPr="00EC6698" w:rsidRDefault="00C76F08">
      <w:pPr>
        <w:pStyle w:val="Kazalovsebine2"/>
        <w:tabs>
          <w:tab w:val="right" w:leader="dot" w:pos="9062"/>
        </w:tabs>
        <w:rPr>
          <w:rFonts w:cstheme="minorBidi"/>
          <w:noProof/>
        </w:rPr>
      </w:pPr>
      <w:hyperlink w:anchor="_Toc68338351" w:history="1">
        <w:r w:rsidR="00EC6698" w:rsidRPr="00EC6698">
          <w:rPr>
            <w:rStyle w:val="Hiperpovezava"/>
            <w:noProof/>
          </w:rPr>
          <w:t>7.2 Operativno vodenje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_Toc68338351 \h </w:instrText>
        </w:r>
        <w:r w:rsidR="00EC6698" w:rsidRPr="00EC6698">
          <w:rPr>
            <w:noProof/>
            <w:webHidden/>
          </w:rPr>
        </w:r>
        <w:r w:rsidR="00EC6698" w:rsidRPr="00EC6698">
          <w:rPr>
            <w:noProof/>
            <w:webHidden/>
          </w:rPr>
          <w:fldChar w:fldCharType="separate"/>
        </w:r>
        <w:r w:rsidR="00EC6698" w:rsidRPr="00EC6698">
          <w:rPr>
            <w:noProof/>
            <w:webHidden/>
          </w:rPr>
          <w:t>32</w:t>
        </w:r>
        <w:r w:rsidR="00EC6698" w:rsidRPr="00EC6698">
          <w:rPr>
            <w:noProof/>
            <w:webHidden/>
          </w:rPr>
          <w:fldChar w:fldCharType="end"/>
        </w:r>
      </w:hyperlink>
    </w:p>
    <w:p w14:paraId="1EF3AAF8" w14:textId="77777777" w:rsidR="00EC6698" w:rsidRPr="00EC6698" w:rsidRDefault="00C76F08">
      <w:pPr>
        <w:pStyle w:val="Kazalovsebine2"/>
        <w:tabs>
          <w:tab w:val="right" w:leader="dot" w:pos="9062"/>
        </w:tabs>
        <w:rPr>
          <w:rFonts w:cstheme="minorBidi"/>
          <w:noProof/>
        </w:rPr>
      </w:pPr>
      <w:hyperlink w:anchor="_Toc68338352" w:history="1">
        <w:r w:rsidR="00EC6698" w:rsidRPr="00EC6698">
          <w:rPr>
            <w:rStyle w:val="Hiperpovezava"/>
            <w:noProof/>
          </w:rPr>
          <w:t>7.3 Organizacija zvez</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_Toc68338352 \h </w:instrText>
        </w:r>
        <w:r w:rsidR="00EC6698" w:rsidRPr="00EC6698">
          <w:rPr>
            <w:noProof/>
            <w:webHidden/>
          </w:rPr>
        </w:r>
        <w:r w:rsidR="00EC6698" w:rsidRPr="00EC6698">
          <w:rPr>
            <w:noProof/>
            <w:webHidden/>
          </w:rPr>
          <w:fldChar w:fldCharType="separate"/>
        </w:r>
        <w:r w:rsidR="00EC6698" w:rsidRPr="00EC6698">
          <w:rPr>
            <w:noProof/>
            <w:webHidden/>
          </w:rPr>
          <w:t>33</w:t>
        </w:r>
        <w:r w:rsidR="00EC6698" w:rsidRPr="00EC6698">
          <w:rPr>
            <w:noProof/>
            <w:webHidden/>
          </w:rPr>
          <w:fldChar w:fldCharType="end"/>
        </w:r>
      </w:hyperlink>
    </w:p>
    <w:p w14:paraId="04F2B707" w14:textId="77777777" w:rsidR="00EC6698" w:rsidRPr="00EC6698" w:rsidRDefault="00C76F08" w:rsidP="00EC6698">
      <w:pPr>
        <w:pStyle w:val="Kazalovsebine3"/>
        <w:rPr>
          <w:rFonts w:asciiTheme="minorHAnsi" w:hAnsiTheme="minorHAnsi" w:cstheme="minorBidi"/>
          <w:lang w:val="sl-SI"/>
        </w:rPr>
      </w:pPr>
      <w:hyperlink w:anchor="_Toc68338353" w:history="1">
        <w:r w:rsidR="00EC6698" w:rsidRPr="00EC6698">
          <w:rPr>
            <w:rStyle w:val="Hiperpovezava"/>
          </w:rPr>
          <w:t>7.3.1 Sistem zvez ZA-RE</w:t>
        </w:r>
        <w:r w:rsidR="00EC6698" w:rsidRPr="00EC6698">
          <w:rPr>
            <w:webHidden/>
          </w:rPr>
          <w:tab/>
        </w:r>
        <w:r w:rsidR="00EC6698" w:rsidRPr="00EC6698">
          <w:rPr>
            <w:webHidden/>
          </w:rPr>
          <w:fldChar w:fldCharType="begin"/>
        </w:r>
        <w:r w:rsidR="00EC6698" w:rsidRPr="00EC6698">
          <w:rPr>
            <w:webHidden/>
          </w:rPr>
          <w:instrText xml:space="preserve"> PAGEREF _Toc68338353 \h </w:instrText>
        </w:r>
        <w:r w:rsidR="00EC6698" w:rsidRPr="00EC6698">
          <w:rPr>
            <w:webHidden/>
          </w:rPr>
        </w:r>
        <w:r w:rsidR="00EC6698" w:rsidRPr="00EC6698">
          <w:rPr>
            <w:webHidden/>
          </w:rPr>
          <w:fldChar w:fldCharType="separate"/>
        </w:r>
        <w:r w:rsidR="00EC6698" w:rsidRPr="00EC6698">
          <w:rPr>
            <w:webHidden/>
          </w:rPr>
          <w:t>34</w:t>
        </w:r>
        <w:r w:rsidR="00EC6698" w:rsidRPr="00EC6698">
          <w:rPr>
            <w:webHidden/>
          </w:rPr>
          <w:fldChar w:fldCharType="end"/>
        </w:r>
      </w:hyperlink>
    </w:p>
    <w:p w14:paraId="6E642D3B" w14:textId="77777777" w:rsidR="00EC6698" w:rsidRPr="00EC6698" w:rsidRDefault="00C76F08" w:rsidP="00EC6698">
      <w:pPr>
        <w:pStyle w:val="Kazalovsebine3"/>
        <w:rPr>
          <w:rFonts w:asciiTheme="minorHAnsi" w:hAnsiTheme="minorHAnsi" w:cstheme="minorBidi"/>
          <w:lang w:val="sl-SI"/>
        </w:rPr>
      </w:pPr>
      <w:hyperlink w:anchor="_Toc68338354" w:history="1">
        <w:r w:rsidR="00EC6698" w:rsidRPr="00EC6698">
          <w:rPr>
            <w:rStyle w:val="Hiperpovezava"/>
          </w:rPr>
          <w:t>7.3.2 Podsistem osebnega klica</w:t>
        </w:r>
        <w:r w:rsidR="00EC6698" w:rsidRPr="00EC6698">
          <w:rPr>
            <w:webHidden/>
          </w:rPr>
          <w:tab/>
        </w:r>
        <w:r w:rsidR="00EC6698" w:rsidRPr="00EC6698">
          <w:rPr>
            <w:webHidden/>
          </w:rPr>
          <w:fldChar w:fldCharType="begin"/>
        </w:r>
        <w:r w:rsidR="00EC6698" w:rsidRPr="00EC6698">
          <w:rPr>
            <w:webHidden/>
          </w:rPr>
          <w:instrText xml:space="preserve"> PAGEREF _Toc68338354 \h </w:instrText>
        </w:r>
        <w:r w:rsidR="00EC6698" w:rsidRPr="00EC6698">
          <w:rPr>
            <w:webHidden/>
          </w:rPr>
        </w:r>
        <w:r w:rsidR="00EC6698" w:rsidRPr="00EC6698">
          <w:rPr>
            <w:webHidden/>
          </w:rPr>
          <w:fldChar w:fldCharType="separate"/>
        </w:r>
        <w:r w:rsidR="00EC6698" w:rsidRPr="00EC6698">
          <w:rPr>
            <w:webHidden/>
          </w:rPr>
          <w:t>35</w:t>
        </w:r>
        <w:r w:rsidR="00EC6698" w:rsidRPr="00EC6698">
          <w:rPr>
            <w:webHidden/>
          </w:rPr>
          <w:fldChar w:fldCharType="end"/>
        </w:r>
      </w:hyperlink>
    </w:p>
    <w:p w14:paraId="1428184A" w14:textId="77777777" w:rsidR="00EC6698" w:rsidRPr="00EC6698" w:rsidRDefault="00C76F08">
      <w:pPr>
        <w:pStyle w:val="Kazalovsebine1"/>
        <w:tabs>
          <w:tab w:val="right" w:leader="dot" w:pos="9062"/>
        </w:tabs>
        <w:rPr>
          <w:rFonts w:cstheme="minorBidi"/>
          <w:noProof/>
        </w:rPr>
      </w:pPr>
      <w:hyperlink w:anchor="_Toc68338355" w:history="1">
        <w:r w:rsidR="00EC6698" w:rsidRPr="00EC6698">
          <w:rPr>
            <w:rStyle w:val="Hiperpovezava"/>
            <w:noProof/>
          </w:rPr>
          <w:t>8. ZAŠČITNI UKREPI TER NALOGE ZAŠČITE, REŠEVANJA IN POMOČI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_Toc68338355 \h </w:instrText>
        </w:r>
        <w:r w:rsidR="00EC6698" w:rsidRPr="00EC6698">
          <w:rPr>
            <w:noProof/>
            <w:webHidden/>
          </w:rPr>
        </w:r>
        <w:r w:rsidR="00EC6698" w:rsidRPr="00EC6698">
          <w:rPr>
            <w:noProof/>
            <w:webHidden/>
          </w:rPr>
          <w:fldChar w:fldCharType="separate"/>
        </w:r>
        <w:r w:rsidR="00EC6698" w:rsidRPr="00EC6698">
          <w:rPr>
            <w:noProof/>
            <w:webHidden/>
          </w:rPr>
          <w:t>37</w:t>
        </w:r>
        <w:r w:rsidR="00EC6698" w:rsidRPr="00EC6698">
          <w:rPr>
            <w:noProof/>
            <w:webHidden/>
          </w:rPr>
          <w:fldChar w:fldCharType="end"/>
        </w:r>
      </w:hyperlink>
    </w:p>
    <w:p w14:paraId="61387911" w14:textId="77777777" w:rsidR="00EC6698" w:rsidRPr="00EC6698" w:rsidRDefault="00C76F08">
      <w:pPr>
        <w:pStyle w:val="Kazalovsebine2"/>
        <w:tabs>
          <w:tab w:val="right" w:leader="dot" w:pos="9062"/>
        </w:tabs>
        <w:rPr>
          <w:rFonts w:cstheme="minorBidi"/>
          <w:noProof/>
        </w:rPr>
      </w:pPr>
      <w:hyperlink w:anchor="_Toc68338356" w:history="1">
        <w:r w:rsidR="00EC6698" w:rsidRPr="00EC6698">
          <w:rPr>
            <w:rStyle w:val="Hiperpovezava"/>
            <w:noProof/>
          </w:rPr>
          <w:t>8.1 Zaščitni ukrepi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_Toc68338356 \h </w:instrText>
        </w:r>
        <w:r w:rsidR="00EC6698" w:rsidRPr="00EC6698">
          <w:rPr>
            <w:noProof/>
            <w:webHidden/>
          </w:rPr>
        </w:r>
        <w:r w:rsidR="00EC6698" w:rsidRPr="00EC6698">
          <w:rPr>
            <w:noProof/>
            <w:webHidden/>
          </w:rPr>
          <w:fldChar w:fldCharType="separate"/>
        </w:r>
        <w:r w:rsidR="00EC6698" w:rsidRPr="00EC6698">
          <w:rPr>
            <w:noProof/>
            <w:webHidden/>
          </w:rPr>
          <w:t>37</w:t>
        </w:r>
        <w:r w:rsidR="00EC6698" w:rsidRPr="00EC6698">
          <w:rPr>
            <w:noProof/>
            <w:webHidden/>
          </w:rPr>
          <w:fldChar w:fldCharType="end"/>
        </w:r>
      </w:hyperlink>
    </w:p>
    <w:p w14:paraId="4E896521" w14:textId="77777777" w:rsidR="00EC6698" w:rsidRPr="00EC6698" w:rsidRDefault="00C76F08" w:rsidP="00EC6698">
      <w:pPr>
        <w:pStyle w:val="Kazalovsebine3"/>
        <w:rPr>
          <w:rFonts w:asciiTheme="minorHAnsi" w:hAnsiTheme="minorHAnsi" w:cstheme="minorBidi"/>
          <w:lang w:val="sl-SI"/>
        </w:rPr>
      </w:pPr>
      <w:hyperlink w:anchor="_Toc68338357" w:history="1">
        <w:r w:rsidR="00EC6698" w:rsidRPr="00EC6698">
          <w:rPr>
            <w:rStyle w:val="Hiperpovezava"/>
            <w:rFonts w:eastAsia="Times New Roman"/>
          </w:rPr>
          <w:t>8.1.1 Prostorski, urbanistični, gradbeni in drugi tehnični ukrepi</w:t>
        </w:r>
        <w:r w:rsidR="00EC6698" w:rsidRPr="00EC6698">
          <w:rPr>
            <w:webHidden/>
          </w:rPr>
          <w:tab/>
        </w:r>
        <w:r w:rsidR="00EC6698" w:rsidRPr="00EC6698">
          <w:rPr>
            <w:webHidden/>
          </w:rPr>
          <w:fldChar w:fldCharType="begin"/>
        </w:r>
        <w:r w:rsidR="00EC6698" w:rsidRPr="00EC6698">
          <w:rPr>
            <w:webHidden/>
          </w:rPr>
          <w:instrText xml:space="preserve"> PAGEREF _Toc68338357 \h </w:instrText>
        </w:r>
        <w:r w:rsidR="00EC6698" w:rsidRPr="00EC6698">
          <w:rPr>
            <w:webHidden/>
          </w:rPr>
        </w:r>
        <w:r w:rsidR="00EC6698" w:rsidRPr="00EC6698">
          <w:rPr>
            <w:webHidden/>
          </w:rPr>
          <w:fldChar w:fldCharType="separate"/>
        </w:r>
        <w:r w:rsidR="00EC6698" w:rsidRPr="00EC6698">
          <w:rPr>
            <w:webHidden/>
          </w:rPr>
          <w:t>37</w:t>
        </w:r>
        <w:r w:rsidR="00EC6698" w:rsidRPr="00EC6698">
          <w:rPr>
            <w:webHidden/>
          </w:rPr>
          <w:fldChar w:fldCharType="end"/>
        </w:r>
      </w:hyperlink>
    </w:p>
    <w:p w14:paraId="07F988AB" w14:textId="77777777" w:rsidR="00EC6698" w:rsidRPr="00EC6698" w:rsidRDefault="00C76F08" w:rsidP="00EC6698">
      <w:pPr>
        <w:pStyle w:val="Kazalovsebine3"/>
        <w:rPr>
          <w:rFonts w:asciiTheme="minorHAnsi" w:hAnsiTheme="minorHAnsi" w:cstheme="minorBidi"/>
          <w:lang w:val="sl-SI"/>
        </w:rPr>
      </w:pPr>
      <w:hyperlink w:anchor="_Toc68338358" w:history="1">
        <w:r w:rsidR="00EC6698" w:rsidRPr="00EC6698">
          <w:rPr>
            <w:rStyle w:val="Hiperpovezava"/>
            <w:rFonts w:eastAsia="Times New Roman"/>
          </w:rPr>
          <w:t>8.1.2 Evakuacija</w:t>
        </w:r>
        <w:r w:rsidR="00EC6698" w:rsidRPr="00EC6698">
          <w:rPr>
            <w:webHidden/>
          </w:rPr>
          <w:tab/>
        </w:r>
        <w:r w:rsidR="00EC6698" w:rsidRPr="00EC6698">
          <w:rPr>
            <w:webHidden/>
          </w:rPr>
          <w:fldChar w:fldCharType="begin"/>
        </w:r>
        <w:r w:rsidR="00EC6698" w:rsidRPr="00EC6698">
          <w:rPr>
            <w:webHidden/>
          </w:rPr>
          <w:instrText xml:space="preserve"> PAGEREF _Toc68338358 \h </w:instrText>
        </w:r>
        <w:r w:rsidR="00EC6698" w:rsidRPr="00EC6698">
          <w:rPr>
            <w:webHidden/>
          </w:rPr>
        </w:r>
        <w:r w:rsidR="00EC6698" w:rsidRPr="00EC6698">
          <w:rPr>
            <w:webHidden/>
          </w:rPr>
          <w:fldChar w:fldCharType="separate"/>
        </w:r>
        <w:r w:rsidR="00EC6698" w:rsidRPr="00EC6698">
          <w:rPr>
            <w:webHidden/>
          </w:rPr>
          <w:t>39</w:t>
        </w:r>
        <w:r w:rsidR="00EC6698" w:rsidRPr="00EC6698">
          <w:rPr>
            <w:webHidden/>
          </w:rPr>
          <w:fldChar w:fldCharType="end"/>
        </w:r>
      </w:hyperlink>
    </w:p>
    <w:p w14:paraId="0AFCCE42" w14:textId="77777777" w:rsidR="00EC6698" w:rsidRPr="00EC6698" w:rsidRDefault="00C76F08" w:rsidP="00EC6698">
      <w:pPr>
        <w:pStyle w:val="Kazalovsebine3"/>
        <w:rPr>
          <w:rFonts w:asciiTheme="minorHAnsi" w:hAnsiTheme="minorHAnsi" w:cstheme="minorBidi"/>
          <w:lang w:val="sl-SI"/>
        </w:rPr>
      </w:pPr>
      <w:hyperlink w:anchor="_Toc68338359" w:history="1">
        <w:r w:rsidR="00EC6698" w:rsidRPr="00EC6698">
          <w:rPr>
            <w:rStyle w:val="Hiperpovezava"/>
            <w:rFonts w:eastAsia="Times New Roman"/>
          </w:rPr>
          <w:t>8.1.3 Sprejem in oskrba ogroženih prebivalcev</w:t>
        </w:r>
        <w:r w:rsidR="00EC6698" w:rsidRPr="00EC6698">
          <w:rPr>
            <w:webHidden/>
          </w:rPr>
          <w:tab/>
        </w:r>
        <w:r w:rsidR="00EC6698" w:rsidRPr="00EC6698">
          <w:rPr>
            <w:webHidden/>
          </w:rPr>
          <w:fldChar w:fldCharType="begin"/>
        </w:r>
        <w:r w:rsidR="00EC6698" w:rsidRPr="00EC6698">
          <w:rPr>
            <w:webHidden/>
          </w:rPr>
          <w:instrText xml:space="preserve"> PAGEREF _Toc68338359 \h </w:instrText>
        </w:r>
        <w:r w:rsidR="00EC6698" w:rsidRPr="00EC6698">
          <w:rPr>
            <w:webHidden/>
          </w:rPr>
        </w:r>
        <w:r w:rsidR="00EC6698" w:rsidRPr="00EC6698">
          <w:rPr>
            <w:webHidden/>
          </w:rPr>
          <w:fldChar w:fldCharType="separate"/>
        </w:r>
        <w:r w:rsidR="00EC6698" w:rsidRPr="00EC6698">
          <w:rPr>
            <w:webHidden/>
          </w:rPr>
          <w:t>41</w:t>
        </w:r>
        <w:r w:rsidR="00EC6698" w:rsidRPr="00EC6698">
          <w:rPr>
            <w:webHidden/>
          </w:rPr>
          <w:fldChar w:fldCharType="end"/>
        </w:r>
      </w:hyperlink>
    </w:p>
    <w:p w14:paraId="1F816E0E" w14:textId="77777777" w:rsidR="00EC6698" w:rsidRPr="00EC6698" w:rsidRDefault="00C76F08" w:rsidP="00EC6698">
      <w:pPr>
        <w:pStyle w:val="Kazalovsebine3"/>
        <w:rPr>
          <w:rFonts w:asciiTheme="minorHAnsi" w:hAnsiTheme="minorHAnsi" w:cstheme="minorBidi"/>
          <w:lang w:val="sl-SI"/>
        </w:rPr>
      </w:pPr>
      <w:hyperlink w:anchor="_Toc68338360" w:history="1">
        <w:r w:rsidR="00EC6698" w:rsidRPr="00EC6698">
          <w:rPr>
            <w:rStyle w:val="Hiperpovezava"/>
            <w:rFonts w:eastAsia="Times New Roman"/>
          </w:rPr>
          <w:t>8.1.4 Radiološka, kemijska in biološka zaščita</w:t>
        </w:r>
        <w:r w:rsidR="00EC6698" w:rsidRPr="00EC6698">
          <w:rPr>
            <w:webHidden/>
          </w:rPr>
          <w:tab/>
        </w:r>
        <w:r w:rsidR="00EC6698" w:rsidRPr="00EC6698">
          <w:rPr>
            <w:webHidden/>
          </w:rPr>
          <w:fldChar w:fldCharType="begin"/>
        </w:r>
        <w:r w:rsidR="00EC6698" w:rsidRPr="00EC6698">
          <w:rPr>
            <w:webHidden/>
          </w:rPr>
          <w:instrText xml:space="preserve"> PAGEREF _Toc68338360 \h </w:instrText>
        </w:r>
        <w:r w:rsidR="00EC6698" w:rsidRPr="00EC6698">
          <w:rPr>
            <w:webHidden/>
          </w:rPr>
        </w:r>
        <w:r w:rsidR="00EC6698" w:rsidRPr="00EC6698">
          <w:rPr>
            <w:webHidden/>
          </w:rPr>
          <w:fldChar w:fldCharType="separate"/>
        </w:r>
        <w:r w:rsidR="00EC6698" w:rsidRPr="00EC6698">
          <w:rPr>
            <w:webHidden/>
          </w:rPr>
          <w:t>44</w:t>
        </w:r>
        <w:r w:rsidR="00EC6698" w:rsidRPr="00EC6698">
          <w:rPr>
            <w:webHidden/>
          </w:rPr>
          <w:fldChar w:fldCharType="end"/>
        </w:r>
      </w:hyperlink>
    </w:p>
    <w:p w14:paraId="4367CBC7" w14:textId="77777777" w:rsidR="00EC6698" w:rsidRPr="00EC6698" w:rsidRDefault="00C76F08">
      <w:pPr>
        <w:pStyle w:val="Kazalovsebine2"/>
        <w:tabs>
          <w:tab w:val="right" w:leader="dot" w:pos="9062"/>
        </w:tabs>
        <w:rPr>
          <w:rFonts w:cstheme="minorBidi"/>
          <w:noProof/>
        </w:rPr>
      </w:pPr>
      <w:hyperlink w:anchor="_Toc68338361" w:history="1">
        <w:r w:rsidR="00EC6698" w:rsidRPr="00EC6698">
          <w:rPr>
            <w:rStyle w:val="Hiperpovezava"/>
            <w:noProof/>
          </w:rPr>
          <w:t>8.2 Naloge zaščite, reševanja in pomoči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_Toc68338361 \h </w:instrText>
        </w:r>
        <w:r w:rsidR="00EC6698" w:rsidRPr="00EC6698">
          <w:rPr>
            <w:noProof/>
            <w:webHidden/>
          </w:rPr>
        </w:r>
        <w:r w:rsidR="00EC6698" w:rsidRPr="00EC6698">
          <w:rPr>
            <w:noProof/>
            <w:webHidden/>
          </w:rPr>
          <w:fldChar w:fldCharType="separate"/>
        </w:r>
        <w:r w:rsidR="00EC6698" w:rsidRPr="00EC6698">
          <w:rPr>
            <w:noProof/>
            <w:webHidden/>
          </w:rPr>
          <w:t>51</w:t>
        </w:r>
        <w:r w:rsidR="00EC6698" w:rsidRPr="00EC6698">
          <w:rPr>
            <w:noProof/>
            <w:webHidden/>
          </w:rPr>
          <w:fldChar w:fldCharType="end"/>
        </w:r>
      </w:hyperlink>
    </w:p>
    <w:p w14:paraId="00017015" w14:textId="77777777" w:rsidR="00EC6698" w:rsidRPr="00EC6698" w:rsidRDefault="00C76F08" w:rsidP="00EC6698">
      <w:pPr>
        <w:pStyle w:val="Kazalovsebine3"/>
        <w:rPr>
          <w:rFonts w:asciiTheme="minorHAnsi" w:hAnsiTheme="minorHAnsi" w:cstheme="minorBidi"/>
          <w:lang w:val="sl-SI"/>
        </w:rPr>
      </w:pPr>
      <w:hyperlink w:anchor="_Toc68338362" w:history="1">
        <w:r w:rsidR="00EC6698" w:rsidRPr="00EC6698">
          <w:rPr>
            <w:rStyle w:val="Hiperpovezava"/>
            <w:rFonts w:eastAsia="Times New Roman"/>
          </w:rPr>
          <w:t>8.2.1 Prva pomoč in nujna medicinska pomoč</w:t>
        </w:r>
        <w:r w:rsidR="00EC6698" w:rsidRPr="00EC6698">
          <w:rPr>
            <w:webHidden/>
          </w:rPr>
          <w:tab/>
        </w:r>
        <w:r w:rsidR="00EC6698" w:rsidRPr="00EC6698">
          <w:rPr>
            <w:webHidden/>
          </w:rPr>
          <w:fldChar w:fldCharType="begin"/>
        </w:r>
        <w:r w:rsidR="00EC6698" w:rsidRPr="00EC6698">
          <w:rPr>
            <w:webHidden/>
          </w:rPr>
          <w:instrText xml:space="preserve"> PAGEREF _Toc68338362 \h </w:instrText>
        </w:r>
        <w:r w:rsidR="00EC6698" w:rsidRPr="00EC6698">
          <w:rPr>
            <w:webHidden/>
          </w:rPr>
        </w:r>
        <w:r w:rsidR="00EC6698" w:rsidRPr="00EC6698">
          <w:rPr>
            <w:webHidden/>
          </w:rPr>
          <w:fldChar w:fldCharType="separate"/>
        </w:r>
        <w:r w:rsidR="00EC6698" w:rsidRPr="00EC6698">
          <w:rPr>
            <w:webHidden/>
          </w:rPr>
          <w:t>51</w:t>
        </w:r>
        <w:r w:rsidR="00EC6698" w:rsidRPr="00EC6698">
          <w:rPr>
            <w:webHidden/>
          </w:rPr>
          <w:fldChar w:fldCharType="end"/>
        </w:r>
      </w:hyperlink>
    </w:p>
    <w:p w14:paraId="5235807D" w14:textId="77777777" w:rsidR="00EC6698" w:rsidRPr="00EC6698" w:rsidRDefault="00C76F08" w:rsidP="00EC6698">
      <w:pPr>
        <w:pStyle w:val="Kazalovsebine3"/>
        <w:rPr>
          <w:rFonts w:asciiTheme="minorHAnsi" w:hAnsiTheme="minorHAnsi" w:cstheme="minorBidi"/>
          <w:lang w:val="sl-SI"/>
        </w:rPr>
      </w:pPr>
      <w:hyperlink w:anchor="_Toc68338363" w:history="1">
        <w:r w:rsidR="00EC6698" w:rsidRPr="00EC6698">
          <w:rPr>
            <w:rStyle w:val="Hiperpovezava"/>
            <w:rFonts w:eastAsia="Times New Roman"/>
          </w:rPr>
          <w:t>8.2.2 Prva veterinarska pomoč</w:t>
        </w:r>
        <w:r w:rsidR="00EC6698" w:rsidRPr="00EC6698">
          <w:rPr>
            <w:webHidden/>
          </w:rPr>
          <w:tab/>
        </w:r>
        <w:r w:rsidR="00EC6698" w:rsidRPr="00EC6698">
          <w:rPr>
            <w:webHidden/>
          </w:rPr>
          <w:fldChar w:fldCharType="begin"/>
        </w:r>
        <w:r w:rsidR="00EC6698" w:rsidRPr="00EC6698">
          <w:rPr>
            <w:webHidden/>
          </w:rPr>
          <w:instrText xml:space="preserve"> PAGEREF _Toc68338363 \h </w:instrText>
        </w:r>
        <w:r w:rsidR="00EC6698" w:rsidRPr="00EC6698">
          <w:rPr>
            <w:webHidden/>
          </w:rPr>
        </w:r>
        <w:r w:rsidR="00EC6698" w:rsidRPr="00EC6698">
          <w:rPr>
            <w:webHidden/>
          </w:rPr>
          <w:fldChar w:fldCharType="separate"/>
        </w:r>
        <w:r w:rsidR="00EC6698" w:rsidRPr="00EC6698">
          <w:rPr>
            <w:webHidden/>
          </w:rPr>
          <w:t>54</w:t>
        </w:r>
        <w:r w:rsidR="00EC6698" w:rsidRPr="00EC6698">
          <w:rPr>
            <w:webHidden/>
          </w:rPr>
          <w:fldChar w:fldCharType="end"/>
        </w:r>
      </w:hyperlink>
    </w:p>
    <w:p w14:paraId="698F115A" w14:textId="77777777" w:rsidR="00EC6698" w:rsidRPr="00EC6698" w:rsidRDefault="00C76F08" w:rsidP="00EC6698">
      <w:pPr>
        <w:pStyle w:val="Kazalovsebine3"/>
        <w:rPr>
          <w:rFonts w:asciiTheme="minorHAnsi" w:hAnsiTheme="minorHAnsi" w:cstheme="minorBidi"/>
          <w:lang w:val="sl-SI"/>
        </w:rPr>
      </w:pPr>
      <w:hyperlink w:anchor="_Toc68338364" w:history="1">
        <w:r w:rsidR="00EC6698" w:rsidRPr="00EC6698">
          <w:rPr>
            <w:rStyle w:val="Hiperpovezava"/>
            <w:rFonts w:eastAsia="Times New Roman"/>
          </w:rPr>
          <w:t>8.2.3 Tehnično reševanje ob nesreča z nevarnimi snovnih</w:t>
        </w:r>
        <w:r w:rsidR="00EC6698" w:rsidRPr="00EC6698">
          <w:rPr>
            <w:webHidden/>
          </w:rPr>
          <w:tab/>
        </w:r>
        <w:r w:rsidR="00EC6698" w:rsidRPr="00EC6698">
          <w:rPr>
            <w:webHidden/>
          </w:rPr>
          <w:fldChar w:fldCharType="begin"/>
        </w:r>
        <w:r w:rsidR="00EC6698" w:rsidRPr="00EC6698">
          <w:rPr>
            <w:webHidden/>
          </w:rPr>
          <w:instrText xml:space="preserve"> PAGEREF _Toc68338364 \h </w:instrText>
        </w:r>
        <w:r w:rsidR="00EC6698" w:rsidRPr="00EC6698">
          <w:rPr>
            <w:webHidden/>
          </w:rPr>
        </w:r>
        <w:r w:rsidR="00EC6698" w:rsidRPr="00EC6698">
          <w:rPr>
            <w:webHidden/>
          </w:rPr>
          <w:fldChar w:fldCharType="separate"/>
        </w:r>
        <w:r w:rsidR="00EC6698" w:rsidRPr="00EC6698">
          <w:rPr>
            <w:webHidden/>
          </w:rPr>
          <w:t>57</w:t>
        </w:r>
        <w:r w:rsidR="00EC6698" w:rsidRPr="00EC6698">
          <w:rPr>
            <w:webHidden/>
          </w:rPr>
          <w:fldChar w:fldCharType="end"/>
        </w:r>
      </w:hyperlink>
    </w:p>
    <w:p w14:paraId="30999E83" w14:textId="77777777" w:rsidR="00EC6698" w:rsidRPr="00EC6698" w:rsidRDefault="00C76F08">
      <w:pPr>
        <w:pStyle w:val="Kazalovsebine1"/>
        <w:tabs>
          <w:tab w:val="right" w:leader="dot" w:pos="9062"/>
        </w:tabs>
        <w:rPr>
          <w:rFonts w:cstheme="minorBidi"/>
          <w:noProof/>
        </w:rPr>
      </w:pPr>
      <w:hyperlink w:anchor="_Toc68338365" w:history="1">
        <w:r w:rsidR="00EC6698" w:rsidRPr="00EC6698">
          <w:rPr>
            <w:rStyle w:val="Hiperpovezava"/>
            <w:noProof/>
          </w:rPr>
          <w:t>9. OSEBNA IN VZAJEMNA ZAŠČITA</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_Toc68338365 \h </w:instrText>
        </w:r>
        <w:r w:rsidR="00EC6698" w:rsidRPr="00EC6698">
          <w:rPr>
            <w:noProof/>
            <w:webHidden/>
          </w:rPr>
        </w:r>
        <w:r w:rsidR="00EC6698" w:rsidRPr="00EC6698">
          <w:rPr>
            <w:noProof/>
            <w:webHidden/>
          </w:rPr>
          <w:fldChar w:fldCharType="separate"/>
        </w:r>
        <w:r w:rsidR="00EC6698" w:rsidRPr="00EC6698">
          <w:rPr>
            <w:noProof/>
            <w:webHidden/>
          </w:rPr>
          <w:t>59</w:t>
        </w:r>
        <w:r w:rsidR="00EC6698" w:rsidRPr="00EC6698">
          <w:rPr>
            <w:noProof/>
            <w:webHidden/>
          </w:rPr>
          <w:fldChar w:fldCharType="end"/>
        </w:r>
      </w:hyperlink>
    </w:p>
    <w:p w14:paraId="1062C1E3" w14:textId="77777777" w:rsidR="00EC6698" w:rsidRPr="00EC6698" w:rsidRDefault="00C76F08">
      <w:pPr>
        <w:pStyle w:val="Kazalovsebine1"/>
        <w:tabs>
          <w:tab w:val="right" w:leader="dot" w:pos="9062"/>
        </w:tabs>
        <w:rPr>
          <w:rFonts w:cstheme="minorBidi"/>
          <w:noProof/>
        </w:rPr>
      </w:pPr>
      <w:hyperlink w:anchor="_Toc68338366" w:history="1">
        <w:r w:rsidR="00EC6698" w:rsidRPr="00EC6698">
          <w:rPr>
            <w:rStyle w:val="Hiperpovezava"/>
            <w:rFonts w:eastAsia="Times New Roman"/>
            <w:noProof/>
            <w:kern w:val="28"/>
          </w:rPr>
          <w:t>10. RAZLAGA POJMOV IN OKRAJŠAV</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_Toc68338366 \h </w:instrText>
        </w:r>
        <w:r w:rsidR="00EC6698" w:rsidRPr="00EC6698">
          <w:rPr>
            <w:noProof/>
            <w:webHidden/>
          </w:rPr>
        </w:r>
        <w:r w:rsidR="00EC6698" w:rsidRPr="00EC6698">
          <w:rPr>
            <w:noProof/>
            <w:webHidden/>
          </w:rPr>
          <w:fldChar w:fldCharType="separate"/>
        </w:r>
        <w:r w:rsidR="00EC6698" w:rsidRPr="00EC6698">
          <w:rPr>
            <w:noProof/>
            <w:webHidden/>
          </w:rPr>
          <w:t>60</w:t>
        </w:r>
        <w:r w:rsidR="00EC6698" w:rsidRPr="00EC6698">
          <w:rPr>
            <w:noProof/>
            <w:webHidden/>
          </w:rPr>
          <w:fldChar w:fldCharType="end"/>
        </w:r>
      </w:hyperlink>
    </w:p>
    <w:p w14:paraId="37B4E114" w14:textId="77777777" w:rsidR="00EC6698" w:rsidRPr="00EC6698" w:rsidRDefault="00C76F08">
      <w:pPr>
        <w:pStyle w:val="Kazalovsebine2"/>
        <w:tabs>
          <w:tab w:val="right" w:leader="dot" w:pos="9062"/>
        </w:tabs>
        <w:rPr>
          <w:rFonts w:cstheme="minorBidi"/>
          <w:noProof/>
        </w:rPr>
      </w:pPr>
      <w:hyperlink w:anchor="_Toc68338367" w:history="1">
        <w:r w:rsidR="00EC6698" w:rsidRPr="00EC6698">
          <w:rPr>
            <w:rStyle w:val="Hiperpovezava"/>
            <w:noProof/>
          </w:rPr>
          <w:t>10.1 Pomen pojmov</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_Toc68338367 \h </w:instrText>
        </w:r>
        <w:r w:rsidR="00EC6698" w:rsidRPr="00EC6698">
          <w:rPr>
            <w:noProof/>
            <w:webHidden/>
          </w:rPr>
        </w:r>
        <w:r w:rsidR="00EC6698" w:rsidRPr="00EC6698">
          <w:rPr>
            <w:noProof/>
            <w:webHidden/>
          </w:rPr>
          <w:fldChar w:fldCharType="separate"/>
        </w:r>
        <w:r w:rsidR="00EC6698" w:rsidRPr="00EC6698">
          <w:rPr>
            <w:noProof/>
            <w:webHidden/>
          </w:rPr>
          <w:t>60</w:t>
        </w:r>
        <w:r w:rsidR="00EC6698" w:rsidRPr="00EC6698">
          <w:rPr>
            <w:noProof/>
            <w:webHidden/>
          </w:rPr>
          <w:fldChar w:fldCharType="end"/>
        </w:r>
      </w:hyperlink>
    </w:p>
    <w:p w14:paraId="312B9E46" w14:textId="77777777" w:rsidR="00EC6698" w:rsidRPr="00EC6698" w:rsidRDefault="00C76F08">
      <w:pPr>
        <w:pStyle w:val="Kazalovsebine2"/>
        <w:tabs>
          <w:tab w:val="right" w:leader="dot" w:pos="9062"/>
        </w:tabs>
        <w:rPr>
          <w:rFonts w:cstheme="minorBidi"/>
          <w:noProof/>
        </w:rPr>
      </w:pPr>
      <w:hyperlink w:anchor="_Toc68338368" w:history="1">
        <w:r w:rsidR="00EC6698" w:rsidRPr="00EC6698">
          <w:rPr>
            <w:rStyle w:val="Hiperpovezava"/>
            <w:noProof/>
          </w:rPr>
          <w:t>10.2 Razlaga okrajšav</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_Toc68338368 \h </w:instrText>
        </w:r>
        <w:r w:rsidR="00EC6698" w:rsidRPr="00EC6698">
          <w:rPr>
            <w:noProof/>
            <w:webHidden/>
          </w:rPr>
        </w:r>
        <w:r w:rsidR="00EC6698" w:rsidRPr="00EC6698">
          <w:rPr>
            <w:noProof/>
            <w:webHidden/>
          </w:rPr>
          <w:fldChar w:fldCharType="separate"/>
        </w:r>
        <w:r w:rsidR="00EC6698" w:rsidRPr="00EC6698">
          <w:rPr>
            <w:noProof/>
            <w:webHidden/>
          </w:rPr>
          <w:t>60</w:t>
        </w:r>
        <w:r w:rsidR="00EC6698" w:rsidRPr="00EC6698">
          <w:rPr>
            <w:noProof/>
            <w:webHidden/>
          </w:rPr>
          <w:fldChar w:fldCharType="end"/>
        </w:r>
      </w:hyperlink>
    </w:p>
    <w:p w14:paraId="7163AD62" w14:textId="77777777" w:rsidR="00EC6698" w:rsidRPr="00EC6698" w:rsidRDefault="00C76F08">
      <w:pPr>
        <w:pStyle w:val="Kazalovsebine1"/>
        <w:tabs>
          <w:tab w:val="right" w:leader="dot" w:pos="9062"/>
        </w:tabs>
        <w:rPr>
          <w:rFonts w:cstheme="minorBidi"/>
          <w:noProof/>
        </w:rPr>
      </w:pPr>
      <w:hyperlink w:anchor="_Toc68338369" w:history="1">
        <w:r w:rsidR="00EC6698" w:rsidRPr="00EC6698">
          <w:rPr>
            <w:rStyle w:val="Hiperpovezava"/>
            <w:noProof/>
          </w:rPr>
          <w:t>11. SEZNAM PRILOG IN DODATKOV</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_Toc68338369 \h </w:instrText>
        </w:r>
        <w:r w:rsidR="00EC6698" w:rsidRPr="00EC6698">
          <w:rPr>
            <w:noProof/>
            <w:webHidden/>
          </w:rPr>
        </w:r>
        <w:r w:rsidR="00EC6698" w:rsidRPr="00EC6698">
          <w:rPr>
            <w:noProof/>
            <w:webHidden/>
          </w:rPr>
          <w:fldChar w:fldCharType="separate"/>
        </w:r>
        <w:r w:rsidR="00EC6698" w:rsidRPr="00EC6698">
          <w:rPr>
            <w:noProof/>
            <w:webHidden/>
          </w:rPr>
          <w:t>61</w:t>
        </w:r>
        <w:r w:rsidR="00EC6698" w:rsidRPr="00EC6698">
          <w:rPr>
            <w:noProof/>
            <w:webHidden/>
          </w:rPr>
          <w:fldChar w:fldCharType="end"/>
        </w:r>
      </w:hyperlink>
    </w:p>
    <w:p w14:paraId="17FF6D28" w14:textId="77777777" w:rsidR="00EC6698" w:rsidRPr="00EC6698" w:rsidRDefault="00C76F08">
      <w:pPr>
        <w:pStyle w:val="Kazalovsebine2"/>
        <w:tabs>
          <w:tab w:val="right" w:leader="dot" w:pos="9062"/>
        </w:tabs>
        <w:rPr>
          <w:rFonts w:cstheme="minorBidi"/>
          <w:noProof/>
        </w:rPr>
      </w:pPr>
      <w:hyperlink w:anchor="_Toc68338370" w:history="1">
        <w:r w:rsidR="00EC6698" w:rsidRPr="00EC6698">
          <w:rPr>
            <w:rStyle w:val="Hiperpovezava"/>
            <w:noProof/>
          </w:rPr>
          <w:t>11.1 Skupne priloge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_Toc68338370 \h </w:instrText>
        </w:r>
        <w:r w:rsidR="00EC6698" w:rsidRPr="00EC6698">
          <w:rPr>
            <w:noProof/>
            <w:webHidden/>
          </w:rPr>
        </w:r>
        <w:r w:rsidR="00EC6698" w:rsidRPr="00EC6698">
          <w:rPr>
            <w:noProof/>
            <w:webHidden/>
          </w:rPr>
          <w:fldChar w:fldCharType="separate"/>
        </w:r>
        <w:r w:rsidR="00EC6698" w:rsidRPr="00EC6698">
          <w:rPr>
            <w:noProof/>
            <w:webHidden/>
          </w:rPr>
          <w:t>61</w:t>
        </w:r>
        <w:r w:rsidR="00EC6698" w:rsidRPr="00EC6698">
          <w:rPr>
            <w:noProof/>
            <w:webHidden/>
          </w:rPr>
          <w:fldChar w:fldCharType="end"/>
        </w:r>
      </w:hyperlink>
    </w:p>
    <w:p w14:paraId="3D0B6861" w14:textId="77777777" w:rsidR="00EC6698" w:rsidRPr="00EC6698" w:rsidRDefault="00C76F08">
      <w:pPr>
        <w:pStyle w:val="Kazalovsebine2"/>
        <w:tabs>
          <w:tab w:val="right" w:leader="dot" w:pos="9062"/>
        </w:tabs>
        <w:rPr>
          <w:rFonts w:cstheme="minorBidi"/>
          <w:noProof/>
        </w:rPr>
      </w:pPr>
      <w:hyperlink w:anchor="_Toc68338371" w:history="1">
        <w:r w:rsidR="00EC6698" w:rsidRPr="00EC6698">
          <w:rPr>
            <w:rStyle w:val="Hiperpovezava"/>
            <w:noProof/>
          </w:rPr>
          <w:t>11.2 Posebne priloge</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_Toc68338371 \h </w:instrText>
        </w:r>
        <w:r w:rsidR="00EC6698" w:rsidRPr="00EC6698">
          <w:rPr>
            <w:noProof/>
            <w:webHidden/>
          </w:rPr>
        </w:r>
        <w:r w:rsidR="00EC6698" w:rsidRPr="00EC6698">
          <w:rPr>
            <w:noProof/>
            <w:webHidden/>
          </w:rPr>
          <w:fldChar w:fldCharType="separate"/>
        </w:r>
        <w:r w:rsidR="00EC6698" w:rsidRPr="00EC6698">
          <w:rPr>
            <w:noProof/>
            <w:webHidden/>
          </w:rPr>
          <w:t>62</w:t>
        </w:r>
        <w:r w:rsidR="00EC6698" w:rsidRPr="00EC6698">
          <w:rPr>
            <w:noProof/>
            <w:webHidden/>
          </w:rPr>
          <w:fldChar w:fldCharType="end"/>
        </w:r>
      </w:hyperlink>
    </w:p>
    <w:p w14:paraId="79B02AB3" w14:textId="77777777" w:rsidR="00EC6698" w:rsidRPr="00EC6698" w:rsidRDefault="00C76F08">
      <w:pPr>
        <w:pStyle w:val="Kazalovsebine2"/>
        <w:tabs>
          <w:tab w:val="right" w:leader="dot" w:pos="9062"/>
        </w:tabs>
        <w:rPr>
          <w:rFonts w:cstheme="minorBidi"/>
          <w:noProof/>
        </w:rPr>
      </w:pPr>
      <w:hyperlink w:anchor="_Toc68338372" w:history="1">
        <w:r w:rsidR="00EC6698" w:rsidRPr="00EC6698">
          <w:rPr>
            <w:rStyle w:val="Hiperpovezava"/>
            <w:noProof/>
          </w:rPr>
          <w:t>11.3 Skupni dodatki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_Toc68338372 \h </w:instrText>
        </w:r>
        <w:r w:rsidR="00EC6698" w:rsidRPr="00EC6698">
          <w:rPr>
            <w:noProof/>
            <w:webHidden/>
          </w:rPr>
        </w:r>
        <w:r w:rsidR="00EC6698" w:rsidRPr="00EC6698">
          <w:rPr>
            <w:noProof/>
            <w:webHidden/>
          </w:rPr>
          <w:fldChar w:fldCharType="separate"/>
        </w:r>
        <w:r w:rsidR="00EC6698" w:rsidRPr="00EC6698">
          <w:rPr>
            <w:noProof/>
            <w:webHidden/>
          </w:rPr>
          <w:t>62</w:t>
        </w:r>
        <w:r w:rsidR="00EC6698" w:rsidRPr="00EC6698">
          <w:rPr>
            <w:noProof/>
            <w:webHidden/>
          </w:rPr>
          <w:fldChar w:fldCharType="end"/>
        </w:r>
      </w:hyperlink>
    </w:p>
    <w:p w14:paraId="76631095" w14:textId="77777777" w:rsidR="00EC6698" w:rsidRPr="00EC6698" w:rsidRDefault="00C76F08">
      <w:pPr>
        <w:pStyle w:val="Kazalovsebine2"/>
        <w:tabs>
          <w:tab w:val="right" w:leader="dot" w:pos="9062"/>
        </w:tabs>
        <w:rPr>
          <w:rFonts w:cstheme="minorBidi"/>
          <w:noProof/>
        </w:rPr>
      </w:pPr>
      <w:hyperlink w:anchor="_Toc68338373" w:history="1">
        <w:r w:rsidR="00EC6698" w:rsidRPr="00EC6698">
          <w:rPr>
            <w:rStyle w:val="Hiperpovezava"/>
            <w:noProof/>
          </w:rPr>
          <w:t>11.4 Posebni dodatki</w:t>
        </w:r>
        <w:r w:rsidR="00EC6698" w:rsidRPr="00EC6698">
          <w:rPr>
            <w:noProof/>
            <w:webHidden/>
          </w:rPr>
          <w:tab/>
        </w:r>
        <w:r w:rsidR="00EC6698" w:rsidRPr="00EC6698">
          <w:rPr>
            <w:noProof/>
            <w:webHidden/>
          </w:rPr>
          <w:fldChar w:fldCharType="begin"/>
        </w:r>
        <w:r w:rsidR="00EC6698" w:rsidRPr="00EC6698">
          <w:rPr>
            <w:noProof/>
            <w:webHidden/>
          </w:rPr>
          <w:instrText xml:space="preserve"> PAGEREF _Toc68338373 \h </w:instrText>
        </w:r>
        <w:r w:rsidR="00EC6698" w:rsidRPr="00EC6698">
          <w:rPr>
            <w:noProof/>
            <w:webHidden/>
          </w:rPr>
        </w:r>
        <w:r w:rsidR="00EC6698" w:rsidRPr="00EC6698">
          <w:rPr>
            <w:noProof/>
            <w:webHidden/>
          </w:rPr>
          <w:fldChar w:fldCharType="separate"/>
        </w:r>
        <w:r w:rsidR="00EC6698" w:rsidRPr="00EC6698">
          <w:rPr>
            <w:noProof/>
            <w:webHidden/>
          </w:rPr>
          <w:t>62</w:t>
        </w:r>
        <w:r w:rsidR="00EC6698" w:rsidRPr="00EC6698">
          <w:rPr>
            <w:noProof/>
            <w:webHidden/>
          </w:rPr>
          <w:fldChar w:fldCharType="end"/>
        </w:r>
      </w:hyperlink>
    </w:p>
    <w:p w14:paraId="30EE25F1" w14:textId="77777777" w:rsidR="00864AF6" w:rsidRPr="00EC6698" w:rsidRDefault="001336A1" w:rsidP="00864AF6">
      <w:pPr>
        <w:spacing w:after="0" w:line="276" w:lineRule="auto"/>
        <w:rPr>
          <w:rFonts w:cs="Times New Roman"/>
        </w:rPr>
      </w:pPr>
      <w:r w:rsidRPr="00EC6698">
        <w:rPr>
          <w:rFonts w:cs="Times New Roman"/>
        </w:rPr>
        <w:fldChar w:fldCharType="end"/>
      </w:r>
    </w:p>
    <w:p w14:paraId="3B3268B1" w14:textId="77777777" w:rsidR="00864AF6" w:rsidRPr="00AD20D4" w:rsidRDefault="00864AF6" w:rsidP="00864AF6">
      <w:pPr>
        <w:spacing w:after="0" w:line="276" w:lineRule="auto"/>
        <w:rPr>
          <w:rFonts w:cs="Times New Roman"/>
        </w:rPr>
      </w:pPr>
    </w:p>
    <w:p w14:paraId="17E7157C" w14:textId="77777777" w:rsidR="00864AF6" w:rsidRPr="00AD20D4" w:rsidRDefault="00864AF6" w:rsidP="00864AF6">
      <w:pPr>
        <w:spacing w:after="0" w:line="276" w:lineRule="auto"/>
        <w:rPr>
          <w:rFonts w:cs="Times New Roman"/>
        </w:rPr>
      </w:pPr>
    </w:p>
    <w:p w14:paraId="172FFEF4" w14:textId="77777777" w:rsidR="00864AF6" w:rsidRPr="00AD20D4" w:rsidRDefault="00864AF6" w:rsidP="00864AF6">
      <w:pPr>
        <w:spacing w:after="0" w:line="276" w:lineRule="auto"/>
        <w:rPr>
          <w:rFonts w:cs="Times New Roman"/>
        </w:rPr>
      </w:pPr>
    </w:p>
    <w:p w14:paraId="2754A65E" w14:textId="77777777" w:rsidR="00864AF6" w:rsidRPr="00AD20D4" w:rsidRDefault="00864AF6" w:rsidP="00864AF6">
      <w:pPr>
        <w:spacing w:after="0" w:line="276" w:lineRule="auto"/>
        <w:rPr>
          <w:rFonts w:cs="Times New Roman"/>
        </w:rPr>
      </w:pPr>
    </w:p>
    <w:p w14:paraId="757F21D0" w14:textId="77777777" w:rsidR="00864AF6" w:rsidRPr="00AD20D4" w:rsidRDefault="00864AF6" w:rsidP="00864AF6">
      <w:pPr>
        <w:spacing w:after="0" w:line="276" w:lineRule="auto"/>
        <w:rPr>
          <w:rFonts w:cs="Times New Roman"/>
        </w:rPr>
      </w:pPr>
    </w:p>
    <w:p w14:paraId="29411536" w14:textId="77777777" w:rsidR="00864AF6" w:rsidRDefault="00864AF6" w:rsidP="00864AF6">
      <w:pPr>
        <w:spacing w:after="0" w:line="276" w:lineRule="auto"/>
      </w:pPr>
    </w:p>
    <w:p w14:paraId="40D77AC7" w14:textId="77777777" w:rsidR="00864AF6" w:rsidRDefault="00864AF6" w:rsidP="00864AF6">
      <w:pPr>
        <w:spacing w:after="0" w:line="276" w:lineRule="auto"/>
      </w:pPr>
    </w:p>
    <w:p w14:paraId="258E0D0B" w14:textId="77777777" w:rsidR="00864AF6" w:rsidRDefault="00864AF6" w:rsidP="00864AF6">
      <w:pPr>
        <w:spacing w:after="0" w:line="276" w:lineRule="auto"/>
      </w:pPr>
    </w:p>
    <w:p w14:paraId="55973649" w14:textId="77777777" w:rsidR="00864AF6" w:rsidRDefault="00864AF6" w:rsidP="00864AF6">
      <w:pPr>
        <w:spacing w:after="0" w:line="276" w:lineRule="auto"/>
      </w:pPr>
    </w:p>
    <w:p w14:paraId="250A7FD0" w14:textId="77777777" w:rsidR="00864AF6" w:rsidRDefault="00864AF6" w:rsidP="00864AF6">
      <w:pPr>
        <w:spacing w:after="0" w:line="276" w:lineRule="auto"/>
      </w:pPr>
    </w:p>
    <w:p w14:paraId="1ED61A9E" w14:textId="77777777" w:rsidR="00864AF6" w:rsidRDefault="00864AF6" w:rsidP="00864AF6">
      <w:pPr>
        <w:spacing w:after="0" w:line="276" w:lineRule="auto"/>
      </w:pPr>
    </w:p>
    <w:p w14:paraId="16C7E0E3" w14:textId="77777777" w:rsidR="00864AF6" w:rsidRDefault="00864AF6" w:rsidP="00864AF6">
      <w:pPr>
        <w:spacing w:after="0" w:line="276" w:lineRule="auto"/>
      </w:pPr>
    </w:p>
    <w:p w14:paraId="0D0B34DE" w14:textId="77777777" w:rsidR="00864AF6" w:rsidRDefault="00864AF6" w:rsidP="00864AF6">
      <w:pPr>
        <w:spacing w:after="0" w:line="276" w:lineRule="auto"/>
      </w:pPr>
    </w:p>
    <w:p w14:paraId="58395B4F" w14:textId="77777777" w:rsidR="001336A1" w:rsidRDefault="001336A1" w:rsidP="00864AF6">
      <w:pPr>
        <w:spacing w:after="0" w:line="276" w:lineRule="auto"/>
      </w:pPr>
    </w:p>
    <w:p w14:paraId="41149F4A" w14:textId="4D67874F" w:rsidR="00864AF6" w:rsidRPr="00F70EF9" w:rsidRDefault="00F70EF9" w:rsidP="00F70EF9">
      <w:pPr>
        <w:pStyle w:val="Naslov1"/>
      </w:pPr>
      <w:bookmarkStart w:id="1" w:name="_Toc222802269"/>
      <w:bookmarkStart w:id="2" w:name="_Toc68338316"/>
      <w:r>
        <w:lastRenderedPageBreak/>
        <w:t xml:space="preserve">1 </w:t>
      </w:r>
      <w:r w:rsidR="00864AF6" w:rsidRPr="00F70EF9">
        <w:t>NESREČA Z NEVARNO SNOVJO</w:t>
      </w:r>
      <w:bookmarkEnd w:id="1"/>
      <w:bookmarkEnd w:id="2"/>
    </w:p>
    <w:p w14:paraId="4F2FB419" w14:textId="77777777" w:rsidR="00864AF6" w:rsidRPr="00864AF6" w:rsidRDefault="00864AF6" w:rsidP="002E20A2">
      <w:pPr>
        <w:spacing w:after="0" w:line="276" w:lineRule="auto"/>
        <w:rPr>
          <w:rFonts w:cs="Times New Roman"/>
        </w:rPr>
      </w:pPr>
    </w:p>
    <w:p w14:paraId="741CF13B" w14:textId="77777777" w:rsidR="00864AF6" w:rsidRPr="00864AF6" w:rsidRDefault="00864AF6" w:rsidP="00F70EF9">
      <w:pPr>
        <w:pStyle w:val="Naslov2"/>
      </w:pPr>
      <w:bookmarkStart w:id="3" w:name="_Toc222802270"/>
      <w:bookmarkStart w:id="4" w:name="_Toc68338317"/>
      <w:r w:rsidRPr="00864AF6">
        <w:t>1.1</w:t>
      </w:r>
      <w:r w:rsidRPr="00864AF6">
        <w:tab/>
        <w:t>Uvod</w:t>
      </w:r>
      <w:bookmarkEnd w:id="3"/>
      <w:bookmarkEnd w:id="4"/>
    </w:p>
    <w:p w14:paraId="155F4F96" w14:textId="77777777" w:rsidR="00864AF6" w:rsidRPr="00864AF6" w:rsidRDefault="00864AF6" w:rsidP="002E20A2">
      <w:pPr>
        <w:spacing w:after="0" w:line="276" w:lineRule="auto"/>
        <w:rPr>
          <w:rFonts w:cs="Times New Roman"/>
          <w:b/>
          <w:color w:val="000000"/>
        </w:rPr>
      </w:pPr>
    </w:p>
    <w:p w14:paraId="047CD762" w14:textId="458BD3FD" w:rsidR="00864AF6" w:rsidRPr="00864AF6" w:rsidRDefault="00864AF6" w:rsidP="002E20A2">
      <w:pPr>
        <w:spacing w:after="0" w:line="276" w:lineRule="auto"/>
        <w:rPr>
          <w:rFonts w:cs="Times New Roman"/>
          <w:color w:val="000000"/>
        </w:rPr>
      </w:pPr>
      <w:r w:rsidRPr="00864AF6">
        <w:rPr>
          <w:rFonts w:cs="Times New Roman"/>
          <w:color w:val="000000"/>
        </w:rPr>
        <w:t xml:space="preserve">Načrt zaščite in reševanja ob nesreči z nevarno snovjo na območju Občine </w:t>
      </w:r>
      <w:r w:rsidR="002E20A2">
        <w:rPr>
          <w:rFonts w:cs="Times New Roman"/>
          <w:color w:val="000000"/>
        </w:rPr>
        <w:t>Tržič</w:t>
      </w:r>
      <w:r w:rsidRPr="00864AF6">
        <w:rPr>
          <w:rFonts w:cs="Times New Roman"/>
          <w:color w:val="000000"/>
        </w:rPr>
        <w:t xml:space="preserve"> temelji na določilih </w:t>
      </w:r>
      <w:bookmarkStart w:id="5" w:name="_Hlt13618607"/>
      <w:r w:rsidRPr="00864AF6">
        <w:rPr>
          <w:rFonts w:cs="Times New Roman"/>
          <w:color w:val="000000"/>
        </w:rPr>
        <w:fldChar w:fldCharType="begin"/>
      </w:r>
      <w:r w:rsidR="00706A16">
        <w:rPr>
          <w:rFonts w:cs="Times New Roman"/>
          <w:color w:val="000000"/>
        </w:rPr>
        <w:instrText>HYPERLINK "C:\\Documents and Settings\\viktor\\Silvester\\Local Settings\\Temp\\Rar$DI00.078\\Zakon o varstvu pred nesrecami-P.pdf"</w:instrText>
      </w:r>
      <w:r w:rsidRPr="00864AF6">
        <w:rPr>
          <w:rFonts w:cs="Times New Roman"/>
          <w:color w:val="000000"/>
        </w:rPr>
        <w:fldChar w:fldCharType="separate"/>
      </w:r>
      <w:r w:rsidRPr="00864AF6">
        <w:rPr>
          <w:rFonts w:cs="Times New Roman"/>
          <w:color w:val="000000"/>
        </w:rPr>
        <w:t xml:space="preserve">zakona o varstvu pred naravnimi in drugimi nesrečami, </w:t>
      </w:r>
      <w:bookmarkStart w:id="6" w:name="_Hlt26067299"/>
      <w:r w:rsidRPr="00864AF6">
        <w:rPr>
          <w:rFonts w:cs="Times New Roman"/>
          <w:color w:val="000000"/>
        </w:rPr>
        <w:t>UPB (</w:t>
      </w:r>
      <w:bookmarkStart w:id="7" w:name="_Hlt26067309"/>
      <w:bookmarkEnd w:id="6"/>
      <w:r w:rsidRPr="00864AF6">
        <w:rPr>
          <w:rFonts w:cs="Times New Roman"/>
          <w:color w:val="000000"/>
        </w:rPr>
        <w:t>U</w:t>
      </w:r>
      <w:bookmarkEnd w:id="7"/>
      <w:r w:rsidRPr="00864AF6">
        <w:rPr>
          <w:rFonts w:cs="Times New Roman"/>
          <w:color w:val="000000"/>
        </w:rPr>
        <w:t>r. l. RS, št. 51/</w:t>
      </w:r>
      <w:r w:rsidRPr="00864AF6">
        <w:rPr>
          <w:rFonts w:cs="Times New Roman"/>
          <w:color w:val="000000"/>
        </w:rPr>
        <w:fldChar w:fldCharType="end"/>
      </w:r>
      <w:bookmarkEnd w:id="5"/>
      <w:r w:rsidRPr="00864AF6">
        <w:rPr>
          <w:rFonts w:cs="Times New Roman"/>
          <w:color w:val="000000"/>
        </w:rPr>
        <w:t>06 UPB, 97/10 in 21/18 ZNOrg), doktrine zaščite, reševanja in pomoči (Vlada RS, št. 912-07/2002-1 z dne 30. 05. 2002) ter nacionalnega programa varstva pred naravnimi in drugimi nesrečami (Ur.</w:t>
      </w:r>
      <w:r w:rsidR="0021099B">
        <w:rPr>
          <w:rFonts w:cs="Times New Roman"/>
          <w:color w:val="000000"/>
        </w:rPr>
        <w:t xml:space="preserve"> </w:t>
      </w:r>
      <w:r w:rsidRPr="00864AF6">
        <w:rPr>
          <w:rFonts w:cs="Times New Roman"/>
          <w:color w:val="000000"/>
        </w:rPr>
        <w:t xml:space="preserve">l. RS, št. 44/02 in 57/09). Izdelan je v skladu z določili uredbe o vsebini in izdelavi načrtov zaščite in reševanja (Ur. l. RS, št. 24/12, 78/16 in 26/19). </w:t>
      </w:r>
    </w:p>
    <w:p w14:paraId="445F6C52" w14:textId="77777777" w:rsidR="00864AF6" w:rsidRPr="00864AF6" w:rsidRDefault="00864AF6" w:rsidP="00864AF6">
      <w:pPr>
        <w:spacing w:line="276" w:lineRule="auto"/>
        <w:rPr>
          <w:rFonts w:cs="Times New Roman"/>
          <w:color w:val="000000"/>
        </w:rPr>
      </w:pPr>
    </w:p>
    <w:p w14:paraId="1BCB5597" w14:textId="77777777" w:rsidR="00864AF6" w:rsidRPr="00864AF6" w:rsidRDefault="00864AF6" w:rsidP="00864AF6">
      <w:pPr>
        <w:pStyle w:val="27"/>
        <w:spacing w:line="276" w:lineRule="auto"/>
        <w:rPr>
          <w:rFonts w:ascii="Times New Roman" w:hAnsi="Times New Roman"/>
        </w:rPr>
      </w:pPr>
      <w:r w:rsidRPr="00864AF6">
        <w:rPr>
          <w:rFonts w:ascii="Times New Roman" w:hAnsi="Times New Roman"/>
        </w:rPr>
        <w:t xml:space="preserve">Slovenija in s tem tudi Občina </w:t>
      </w:r>
      <w:r w:rsidR="002E20A2">
        <w:rPr>
          <w:rFonts w:ascii="Times New Roman" w:hAnsi="Times New Roman"/>
        </w:rPr>
        <w:t>Tržič</w:t>
      </w:r>
      <w:r w:rsidRPr="00864AF6">
        <w:rPr>
          <w:rFonts w:ascii="Times New Roman" w:hAnsi="Times New Roman"/>
        </w:rPr>
        <w:t xml:space="preserve"> nista izločeni iz procesa vsesplošne kemizacije okolja. Zaradi geografskih in klimatskih značilnosti, lastne intenzivnosti kemijske proizvodnje in tranzitne povezanosti z Evropsko skupnostjo, ter procesi globalizacije spadata Slovenija in </w:t>
      </w:r>
      <w:r w:rsidR="002E20A2">
        <w:rPr>
          <w:rFonts w:ascii="Times New Roman" w:hAnsi="Times New Roman"/>
        </w:rPr>
        <w:t xml:space="preserve">s tem </w:t>
      </w:r>
      <w:r w:rsidRPr="00864AF6">
        <w:rPr>
          <w:rFonts w:ascii="Times New Roman" w:hAnsi="Times New Roman"/>
        </w:rPr>
        <w:t xml:space="preserve">tudi Občina </w:t>
      </w:r>
      <w:r w:rsidR="002E20A2">
        <w:rPr>
          <w:rFonts w:ascii="Times New Roman" w:hAnsi="Times New Roman"/>
        </w:rPr>
        <w:t>Tržič</w:t>
      </w:r>
      <w:r w:rsidRPr="00864AF6">
        <w:rPr>
          <w:rFonts w:ascii="Times New Roman" w:hAnsi="Times New Roman"/>
        </w:rPr>
        <w:t xml:space="preserve"> med zelo ranljiva in s tem ogrožena področja.</w:t>
      </w:r>
    </w:p>
    <w:p w14:paraId="629F467D" w14:textId="77777777" w:rsidR="00864AF6" w:rsidRPr="00864AF6" w:rsidRDefault="00864AF6" w:rsidP="00864AF6">
      <w:pPr>
        <w:autoSpaceDE w:val="0"/>
        <w:autoSpaceDN w:val="0"/>
        <w:adjustRightInd w:val="0"/>
        <w:spacing w:line="276" w:lineRule="auto"/>
        <w:rPr>
          <w:rFonts w:cs="Times New Roman"/>
          <w:color w:val="000000"/>
          <w:szCs w:val="24"/>
        </w:rPr>
      </w:pPr>
    </w:p>
    <w:p w14:paraId="136011F0" w14:textId="2140C0F9" w:rsidR="00864AF6" w:rsidRPr="00864AF6" w:rsidRDefault="00864AF6" w:rsidP="00864AF6">
      <w:pPr>
        <w:pStyle w:val="27"/>
        <w:spacing w:line="276" w:lineRule="auto"/>
        <w:rPr>
          <w:rFonts w:ascii="Times New Roman" w:hAnsi="Times New Roman"/>
        </w:rPr>
      </w:pPr>
      <w:r w:rsidRPr="00864AF6">
        <w:rPr>
          <w:rFonts w:ascii="Times New Roman" w:hAnsi="Times New Roman"/>
        </w:rPr>
        <w:t>Ob izpustu nevarne snovi bi bila potrebna hitra intervencija, da se kontaminirana zemlja odstrani, s ciljem, da se prizadeto območje sanira. Posebno v zimskem obdobju bi zar</w:t>
      </w:r>
      <w:r w:rsidR="00D45EE7">
        <w:rPr>
          <w:rFonts w:ascii="Times New Roman" w:hAnsi="Times New Roman"/>
        </w:rPr>
        <w:t>adi pojava</w:t>
      </w:r>
      <w:r w:rsidRPr="00864AF6">
        <w:rPr>
          <w:rFonts w:ascii="Times New Roman" w:hAnsi="Times New Roman"/>
        </w:rPr>
        <w:t xml:space="preserve"> megle in temperaturnih obratov, izpust nevarne snovi v plinastem agregatnem stanju ogrožal večje območje občine. Ogroženost obstaja tudi zaradi prevoza ne</w:t>
      </w:r>
      <w:r w:rsidR="00ED40E9">
        <w:rPr>
          <w:rFonts w:ascii="Times New Roman" w:hAnsi="Times New Roman"/>
        </w:rPr>
        <w:t>varnih snovi po cesti</w:t>
      </w:r>
      <w:r w:rsidRPr="00864AF6">
        <w:rPr>
          <w:rFonts w:ascii="Times New Roman" w:hAnsi="Times New Roman"/>
        </w:rPr>
        <w:t xml:space="preserve"> ter divjih odlagališč</w:t>
      </w:r>
      <w:r w:rsidR="00D45EE7">
        <w:rPr>
          <w:rFonts w:ascii="Times New Roman" w:hAnsi="Times New Roman"/>
        </w:rPr>
        <w:t xml:space="preserve"> (v kolikor bi se pojavila v naravnem okolju)</w:t>
      </w:r>
      <w:r w:rsidRPr="00864AF6">
        <w:rPr>
          <w:rFonts w:ascii="Times New Roman" w:hAnsi="Times New Roman"/>
        </w:rPr>
        <w:t xml:space="preserve"> in intenzivnega kmetovanja. </w:t>
      </w:r>
    </w:p>
    <w:p w14:paraId="679CE692" w14:textId="77777777" w:rsidR="00864AF6" w:rsidRPr="00864AF6" w:rsidRDefault="00864AF6" w:rsidP="00864AF6">
      <w:pPr>
        <w:pStyle w:val="27"/>
        <w:spacing w:line="276" w:lineRule="auto"/>
        <w:rPr>
          <w:rFonts w:ascii="Times New Roman" w:hAnsi="Times New Roman"/>
        </w:rPr>
      </w:pPr>
    </w:p>
    <w:p w14:paraId="09466CB3" w14:textId="77777777" w:rsidR="00864AF6" w:rsidRPr="00864AF6" w:rsidRDefault="00864AF6" w:rsidP="00864AF6">
      <w:pPr>
        <w:pStyle w:val="27"/>
        <w:spacing w:line="276" w:lineRule="auto"/>
        <w:rPr>
          <w:rFonts w:ascii="Times New Roman" w:hAnsi="Times New Roman"/>
        </w:rPr>
      </w:pPr>
      <w:r w:rsidRPr="00864AF6">
        <w:rPr>
          <w:rFonts w:ascii="Times New Roman" w:hAnsi="Times New Roman"/>
        </w:rPr>
        <w:t>Prav zato v Sloveniji na številnih področjih že leta potekajo intenzivni procesi s katerimi se vzpostavlja učinkovit sistem za obvladovanje kompleksne problematike kemikalij in kemizacije okolja. Zakon o kemikalijah uvaja nov način nadzora proizvodnje, uporabe in prometa s kemikalijami, ki temelji na zakonodaji Evropske skupnost (SEVESO in IPPC direktivi). S tem povzema definicije, kriterije in osnovne koncepte nadzora kemikalij in s tem potencialnega ogrožanja in onesnaženja z njimi. Hkrati pa opredeljuje pogoje za proizvodnjo in promet s kemikalijami, predvsem pa na novo razporeja odgovornost za varnost pred kemikalijami kar naj bi prispevalo k večji stopnji obvladovanja virov ogrožanja, nesreč z nevarnimi snovmi, kot posledice proizvodnje uporabe in prometa s kemikalijami.</w:t>
      </w:r>
    </w:p>
    <w:p w14:paraId="6DC4B397" w14:textId="77777777" w:rsidR="00864AF6" w:rsidRPr="00864AF6" w:rsidRDefault="00864AF6" w:rsidP="00864AF6">
      <w:pPr>
        <w:spacing w:after="0" w:line="276" w:lineRule="auto"/>
        <w:rPr>
          <w:rFonts w:cs="Times New Roman"/>
        </w:rPr>
      </w:pPr>
    </w:p>
    <w:p w14:paraId="2E2A9A46" w14:textId="77777777" w:rsidR="00ED40E9" w:rsidRPr="00ED40E9" w:rsidRDefault="00ED40E9" w:rsidP="00F70EF9">
      <w:pPr>
        <w:pStyle w:val="Naslov2"/>
      </w:pPr>
      <w:bookmarkStart w:id="8" w:name="_Toc222802271"/>
      <w:bookmarkStart w:id="9" w:name="_Toc68338318"/>
      <w:r w:rsidRPr="00ED40E9">
        <w:t>1.2</w:t>
      </w:r>
      <w:r w:rsidRPr="00ED40E9">
        <w:tab/>
        <w:t xml:space="preserve">Vrste in vzroki nesreče z nevarno snovjo v občini </w:t>
      </w:r>
      <w:bookmarkEnd w:id="8"/>
      <w:r>
        <w:t>Tržič</w:t>
      </w:r>
      <w:bookmarkEnd w:id="9"/>
    </w:p>
    <w:p w14:paraId="336D30FE" w14:textId="77777777" w:rsidR="00ED40E9" w:rsidRPr="00ED40E9" w:rsidRDefault="00ED40E9" w:rsidP="00ED40E9">
      <w:pPr>
        <w:spacing w:after="0" w:line="276" w:lineRule="auto"/>
        <w:rPr>
          <w:rFonts w:cs="Times New Roman"/>
          <w:b/>
        </w:rPr>
      </w:pPr>
    </w:p>
    <w:p w14:paraId="7EFD57A3" w14:textId="77777777" w:rsidR="00ED40E9" w:rsidRPr="00ED40E9" w:rsidRDefault="00ED40E9" w:rsidP="00ED40E9">
      <w:pPr>
        <w:spacing w:after="0" w:line="276" w:lineRule="auto"/>
        <w:rPr>
          <w:rFonts w:cs="Times New Roman"/>
          <w:b/>
          <w:bCs/>
          <w:color w:val="000000"/>
        </w:rPr>
      </w:pPr>
      <w:r w:rsidRPr="00ED40E9">
        <w:rPr>
          <w:rFonts w:cs="Times New Roman"/>
          <w:b/>
          <w:bCs/>
          <w:color w:val="000000"/>
        </w:rPr>
        <w:t>A. Nepremičninski viri tveganja</w:t>
      </w:r>
    </w:p>
    <w:p w14:paraId="58180079" w14:textId="4C7ADFB3" w:rsidR="00ED40E9" w:rsidRPr="00ED40E9" w:rsidRDefault="00ED40E9" w:rsidP="00ED40E9">
      <w:pPr>
        <w:pStyle w:val="27"/>
        <w:spacing w:line="276" w:lineRule="auto"/>
        <w:rPr>
          <w:rFonts w:ascii="Times New Roman" w:hAnsi="Times New Roman"/>
        </w:rPr>
      </w:pPr>
      <w:r w:rsidRPr="00ED40E9">
        <w:rPr>
          <w:rFonts w:ascii="Times New Roman" w:hAnsi="Times New Roman"/>
        </w:rPr>
        <w:t>Gospodarske družbe, ki proizvajajo, skladiščijo ali v svojem tehnološkem procesu up</w:t>
      </w:r>
      <w:r>
        <w:rPr>
          <w:rFonts w:ascii="Times New Roman" w:hAnsi="Times New Roman"/>
        </w:rPr>
        <w:t>orabljajo nevarne snovi (PRIMAKEM D.O.O.</w:t>
      </w:r>
      <w:r w:rsidRPr="00ED40E9">
        <w:rPr>
          <w:rFonts w:ascii="Times New Roman" w:hAnsi="Times New Roman"/>
        </w:rPr>
        <w:t xml:space="preserve">, </w:t>
      </w:r>
      <w:r>
        <w:rPr>
          <w:rFonts w:ascii="Times New Roman" w:hAnsi="Times New Roman"/>
        </w:rPr>
        <w:t>ECP D.O.O.PGP Inde d.</w:t>
      </w:r>
      <w:r w:rsidR="0021099B">
        <w:rPr>
          <w:rFonts w:ascii="Times New Roman" w:hAnsi="Times New Roman"/>
        </w:rPr>
        <w:t xml:space="preserve"> </w:t>
      </w:r>
      <w:r>
        <w:rPr>
          <w:rFonts w:ascii="Times New Roman" w:hAnsi="Times New Roman"/>
        </w:rPr>
        <w:t>o.</w:t>
      </w:r>
      <w:r w:rsidR="0021099B">
        <w:rPr>
          <w:rFonts w:ascii="Times New Roman" w:hAnsi="Times New Roman"/>
        </w:rPr>
        <w:t xml:space="preserve"> </w:t>
      </w:r>
      <w:r>
        <w:rPr>
          <w:rFonts w:ascii="Times New Roman" w:hAnsi="Times New Roman"/>
        </w:rPr>
        <w:t xml:space="preserve">o., </w:t>
      </w:r>
      <w:r w:rsidR="00B60E64">
        <w:rPr>
          <w:rFonts w:ascii="Times New Roman" w:hAnsi="Times New Roman"/>
        </w:rPr>
        <w:t xml:space="preserve">PETROL </w:t>
      </w:r>
      <w:r w:rsidR="00C3310F">
        <w:rPr>
          <w:rFonts w:ascii="Times New Roman" w:hAnsi="Times New Roman"/>
        </w:rPr>
        <w:t>bencinski</w:t>
      </w:r>
      <w:r w:rsidR="00B60E64">
        <w:rPr>
          <w:rFonts w:ascii="Times New Roman" w:hAnsi="Times New Roman"/>
        </w:rPr>
        <w:t xml:space="preserve"> servis </w:t>
      </w:r>
      <w:r w:rsidR="00C3310F">
        <w:rPr>
          <w:rFonts w:ascii="Times New Roman" w:hAnsi="Times New Roman"/>
        </w:rPr>
        <w:t>vzhod, PETROL bencinski servis zahod</w:t>
      </w:r>
      <w:r w:rsidRPr="00ED40E9">
        <w:rPr>
          <w:rFonts w:ascii="Times New Roman" w:hAnsi="Times New Roman"/>
        </w:rPr>
        <w:t>).</w:t>
      </w:r>
    </w:p>
    <w:p w14:paraId="2BD71054" w14:textId="77777777" w:rsidR="00ED40E9" w:rsidRPr="00ED40E9" w:rsidRDefault="00ED40E9" w:rsidP="00ED40E9">
      <w:pPr>
        <w:pStyle w:val="27"/>
        <w:spacing w:line="276" w:lineRule="auto"/>
        <w:rPr>
          <w:rFonts w:ascii="Times New Roman" w:hAnsi="Times New Roman"/>
        </w:rPr>
      </w:pPr>
      <w:r w:rsidRPr="00ED40E9">
        <w:rPr>
          <w:rFonts w:ascii="Times New Roman" w:hAnsi="Times New Roman"/>
        </w:rPr>
        <w:t>Vzroki za nesrečo so lahko v nestrokovnem upravljanju procesa, neustreznem skladiščenju in malomarnem vzdrževanju inštalacij.</w:t>
      </w:r>
    </w:p>
    <w:p w14:paraId="749A2F58" w14:textId="77777777" w:rsidR="00864AF6" w:rsidRDefault="00864AF6" w:rsidP="00ED40E9">
      <w:pPr>
        <w:spacing w:after="0" w:line="276" w:lineRule="auto"/>
        <w:rPr>
          <w:rFonts w:cs="Times New Roman"/>
        </w:rPr>
      </w:pPr>
    </w:p>
    <w:p w14:paraId="5A173216" w14:textId="77777777" w:rsidR="00283916" w:rsidRDefault="00283916" w:rsidP="00ED40E9">
      <w:pPr>
        <w:spacing w:after="0" w:line="276" w:lineRule="auto"/>
        <w:rPr>
          <w:rFonts w:cs="Times New Roman"/>
        </w:rPr>
      </w:pPr>
    </w:p>
    <w:p w14:paraId="46E95E38" w14:textId="77777777" w:rsidR="00283916" w:rsidRDefault="00283916" w:rsidP="00ED40E9">
      <w:pPr>
        <w:spacing w:after="0" w:line="276" w:lineRule="auto"/>
        <w:rPr>
          <w:rFonts w:cs="Times New Roman"/>
        </w:rPr>
      </w:pPr>
    </w:p>
    <w:p w14:paraId="01D05739" w14:textId="77777777" w:rsidR="00283916" w:rsidRDefault="00283916" w:rsidP="006061A7">
      <w:pPr>
        <w:spacing w:after="0" w:line="276" w:lineRule="auto"/>
        <w:rPr>
          <w:b/>
          <w:bCs/>
          <w:color w:val="000000"/>
          <w:szCs w:val="24"/>
        </w:rPr>
      </w:pPr>
      <w:r w:rsidRPr="007D2C71">
        <w:rPr>
          <w:b/>
          <w:bCs/>
          <w:color w:val="000000"/>
          <w:szCs w:val="24"/>
        </w:rPr>
        <w:lastRenderedPageBreak/>
        <w:t>B. Transport nevarnih snovi</w:t>
      </w:r>
    </w:p>
    <w:p w14:paraId="75781D3A" w14:textId="77777777" w:rsidR="006061A7" w:rsidRPr="007D2C71" w:rsidRDefault="006061A7" w:rsidP="006061A7">
      <w:pPr>
        <w:spacing w:after="0" w:line="276" w:lineRule="auto"/>
        <w:rPr>
          <w:b/>
          <w:bCs/>
          <w:color w:val="000000"/>
          <w:szCs w:val="24"/>
        </w:rPr>
      </w:pPr>
    </w:p>
    <w:p w14:paraId="30AEE71F" w14:textId="0DF17F67" w:rsidR="00283916" w:rsidRPr="00194481" w:rsidRDefault="00283916" w:rsidP="006061A7">
      <w:pPr>
        <w:pStyle w:val="27"/>
        <w:spacing w:line="276" w:lineRule="auto"/>
        <w:rPr>
          <w:rFonts w:ascii="Times New Roman" w:hAnsi="Times New Roman"/>
        </w:rPr>
      </w:pPr>
      <w:r w:rsidRPr="007D2C71">
        <w:rPr>
          <w:rFonts w:ascii="Times New Roman" w:hAnsi="Times New Roman"/>
        </w:rPr>
        <w:t xml:space="preserve">Prevoz nevarnih snovi v cestnem </w:t>
      </w:r>
      <w:r>
        <w:rPr>
          <w:rFonts w:ascii="Times New Roman" w:hAnsi="Times New Roman"/>
        </w:rPr>
        <w:t xml:space="preserve">prometu </w:t>
      </w:r>
      <w:r w:rsidRPr="007D2C71">
        <w:rPr>
          <w:rFonts w:ascii="Times New Roman" w:hAnsi="Times New Roman"/>
        </w:rPr>
        <w:t>(prevoz po lokalnih in regional</w:t>
      </w:r>
      <w:r>
        <w:rPr>
          <w:rFonts w:ascii="Times New Roman" w:hAnsi="Times New Roman"/>
        </w:rPr>
        <w:t>ni</w:t>
      </w:r>
      <w:r w:rsidR="006061A7">
        <w:rPr>
          <w:rFonts w:ascii="Times New Roman" w:hAnsi="Times New Roman"/>
        </w:rPr>
        <w:t>h cestah</w:t>
      </w:r>
      <w:r>
        <w:rPr>
          <w:rFonts w:ascii="Times New Roman" w:hAnsi="Times New Roman"/>
        </w:rPr>
        <w:t>) in</w:t>
      </w:r>
      <w:r w:rsidRPr="007D2C71">
        <w:rPr>
          <w:rFonts w:ascii="Times New Roman" w:hAnsi="Times New Roman"/>
        </w:rPr>
        <w:t xml:space="preserve"> </w:t>
      </w:r>
      <w:r w:rsidR="006061A7">
        <w:rPr>
          <w:rFonts w:ascii="Times New Roman" w:hAnsi="Times New Roman"/>
        </w:rPr>
        <w:t xml:space="preserve">prevoz </w:t>
      </w:r>
      <w:r w:rsidRPr="007D2C71">
        <w:rPr>
          <w:rFonts w:ascii="Times New Roman" w:hAnsi="Times New Roman"/>
        </w:rPr>
        <w:t>preko t</w:t>
      </w:r>
      <w:r w:rsidR="006061A7">
        <w:rPr>
          <w:rFonts w:ascii="Times New Roman" w:hAnsi="Times New Roman"/>
        </w:rPr>
        <w:t>ras cevovodov. Vzroki za izpust</w:t>
      </w:r>
      <w:r w:rsidRPr="007D2C71">
        <w:rPr>
          <w:rFonts w:ascii="Times New Roman" w:hAnsi="Times New Roman"/>
        </w:rPr>
        <w:t xml:space="preserve"> nevarnih snovi so lahko nesreče v</w:t>
      </w:r>
      <w:r>
        <w:t xml:space="preserve"> </w:t>
      </w:r>
      <w:r>
        <w:rPr>
          <w:rFonts w:ascii="Times New Roman" w:hAnsi="Times New Roman"/>
        </w:rPr>
        <w:t xml:space="preserve">cestnem </w:t>
      </w:r>
      <w:r w:rsidRPr="007D2C71">
        <w:rPr>
          <w:rFonts w:ascii="Times New Roman" w:hAnsi="Times New Roman"/>
        </w:rPr>
        <w:t>prometu, pretakanju iz cistern v rezervoarje, tehnični okvari rezervoarjev, dotrajanost lovilnih bazenov in podobno.</w:t>
      </w:r>
    </w:p>
    <w:p w14:paraId="40E559B2" w14:textId="77777777" w:rsidR="00C3310F" w:rsidRDefault="00C3310F" w:rsidP="00ED40E9">
      <w:pPr>
        <w:spacing w:after="0" w:line="276" w:lineRule="auto"/>
        <w:rPr>
          <w:rFonts w:cs="Times New Roman"/>
        </w:rPr>
      </w:pPr>
    </w:p>
    <w:p w14:paraId="09E5770B" w14:textId="77777777" w:rsidR="006061A7" w:rsidRDefault="006061A7" w:rsidP="008946D1">
      <w:pPr>
        <w:spacing w:after="0" w:line="276" w:lineRule="auto"/>
        <w:ind w:left="397" w:hanging="397"/>
        <w:rPr>
          <w:rFonts w:cs="Times New Roman"/>
          <w:b/>
          <w:bCs/>
          <w:color w:val="000000"/>
        </w:rPr>
      </w:pPr>
      <w:r w:rsidRPr="006061A7">
        <w:rPr>
          <w:rFonts w:cs="Times New Roman"/>
          <w:b/>
          <w:bCs/>
          <w:color w:val="000000"/>
        </w:rPr>
        <w:t>C. Ekološke nesreče</w:t>
      </w:r>
    </w:p>
    <w:p w14:paraId="095AA4FC" w14:textId="77777777" w:rsidR="006061A7" w:rsidRPr="006061A7" w:rsidRDefault="006061A7" w:rsidP="006061A7">
      <w:pPr>
        <w:spacing w:after="0" w:line="276" w:lineRule="auto"/>
        <w:rPr>
          <w:rFonts w:cs="Times New Roman"/>
          <w:b/>
          <w:bCs/>
          <w:color w:val="000000"/>
        </w:rPr>
      </w:pPr>
    </w:p>
    <w:p w14:paraId="43149093" w14:textId="77777777" w:rsidR="006061A7" w:rsidRPr="006061A7" w:rsidRDefault="006061A7" w:rsidP="006061A7">
      <w:pPr>
        <w:pStyle w:val="27"/>
        <w:spacing w:line="276" w:lineRule="auto"/>
        <w:rPr>
          <w:rFonts w:ascii="Times New Roman" w:hAnsi="Times New Roman"/>
        </w:rPr>
      </w:pPr>
      <w:r w:rsidRPr="006061A7">
        <w:rPr>
          <w:rFonts w:ascii="Times New Roman" w:hAnsi="Times New Roman"/>
          <w:bCs/>
        </w:rPr>
        <w:t>Ekološke nesreče v</w:t>
      </w:r>
      <w:r w:rsidRPr="006061A7">
        <w:rPr>
          <w:rFonts w:ascii="Times New Roman" w:hAnsi="Times New Roman"/>
        </w:rPr>
        <w:t xml:space="preserve"> kmetijstvu in privatnem sektorju.</w:t>
      </w:r>
    </w:p>
    <w:p w14:paraId="06FB3E5C" w14:textId="77777777" w:rsidR="006061A7" w:rsidRPr="006061A7" w:rsidRDefault="006061A7" w:rsidP="006061A7">
      <w:pPr>
        <w:pStyle w:val="27"/>
        <w:spacing w:line="276" w:lineRule="auto"/>
        <w:rPr>
          <w:rFonts w:ascii="Times New Roman" w:hAnsi="Times New Roman"/>
        </w:rPr>
      </w:pPr>
      <w:r w:rsidRPr="006061A7">
        <w:rPr>
          <w:rFonts w:ascii="Times New Roman" w:hAnsi="Times New Roman"/>
        </w:rPr>
        <w:t>Vzroki za nesrečo so nestrokovna in neodgovorna uporaba zaščitnih sredstev v kmetijstvu, neprimerno skladiščene oziroma odvržene nevarne snovi ter najdba NUS polnjenih z bojnim plinom. Vodotoki pa so pogosto onesnaženi zaradi izpustov kurilnega olja iz poškodovanih rezervoarjev v stanovanjskih objektih.</w:t>
      </w:r>
    </w:p>
    <w:p w14:paraId="6F93F290" w14:textId="77777777" w:rsidR="006061A7" w:rsidRPr="006061A7" w:rsidRDefault="006061A7" w:rsidP="006061A7">
      <w:pPr>
        <w:tabs>
          <w:tab w:val="left" w:pos="2161"/>
          <w:tab w:val="left" w:pos="8509"/>
        </w:tabs>
        <w:spacing w:after="0" w:line="276" w:lineRule="auto"/>
        <w:rPr>
          <w:rFonts w:cs="Times New Roman"/>
        </w:rPr>
      </w:pPr>
    </w:p>
    <w:p w14:paraId="544D315A" w14:textId="77777777" w:rsidR="006061A7" w:rsidRPr="008946D1" w:rsidRDefault="006061A7" w:rsidP="00F70EF9">
      <w:pPr>
        <w:pStyle w:val="Naslov2"/>
      </w:pPr>
      <w:bookmarkStart w:id="10" w:name="_Toc222802272"/>
      <w:bookmarkStart w:id="11" w:name="_Toc68338319"/>
      <w:r w:rsidRPr="008946D1">
        <w:t>1.3</w:t>
      </w:r>
      <w:r w:rsidRPr="008946D1">
        <w:tab/>
        <w:t>Verjetnost nastanka verižne nesreče</w:t>
      </w:r>
      <w:bookmarkEnd w:id="10"/>
      <w:bookmarkEnd w:id="11"/>
      <w:r w:rsidRPr="008946D1">
        <w:t xml:space="preserve"> </w:t>
      </w:r>
    </w:p>
    <w:p w14:paraId="306B324C" w14:textId="77777777" w:rsidR="006061A7" w:rsidRPr="006061A7" w:rsidRDefault="006061A7" w:rsidP="006061A7">
      <w:pPr>
        <w:spacing w:after="0" w:line="276" w:lineRule="auto"/>
        <w:rPr>
          <w:rFonts w:cs="Times New Roman"/>
          <w:b/>
          <w:i/>
        </w:rPr>
      </w:pPr>
    </w:p>
    <w:p w14:paraId="1B7556F7" w14:textId="77777777" w:rsidR="006061A7" w:rsidRPr="006061A7" w:rsidRDefault="006061A7" w:rsidP="006061A7">
      <w:pPr>
        <w:pStyle w:val="27"/>
        <w:spacing w:line="276" w:lineRule="auto"/>
        <w:rPr>
          <w:rFonts w:ascii="Times New Roman" w:hAnsi="Times New Roman"/>
          <w:color w:val="000000"/>
        </w:rPr>
      </w:pPr>
      <w:r w:rsidRPr="006061A7">
        <w:rPr>
          <w:rFonts w:ascii="Times New Roman" w:hAnsi="Times New Roman"/>
          <w:color w:val="000000"/>
        </w:rPr>
        <w:t>Verjetnost verižne nesreče v primeru nesreče z nevarno snovjo je lahko zelo velika. Ker je večina nevarnih snovi kemičnih spojin, ki burno reagirajo (oksidanti, lahko vnetljive in eksplozivne snovi) v stiku z drugimi snovmi, lahko ob nesrečah z nevarno snovjo z zelo veliko verjetnostjo pričakujemo tudi eksplozije, požare ter posledično tudi porušitve bližnjih objektov. Ob kontaminaciji ozračja ali podtalnice pa so možne tudi zastrupitve nezaščitenih reševalcev, ljudi in živali v neposredni bližini.</w:t>
      </w:r>
    </w:p>
    <w:p w14:paraId="7F9614E6" w14:textId="77777777" w:rsidR="006061A7" w:rsidRPr="006061A7" w:rsidRDefault="006061A7" w:rsidP="006061A7">
      <w:pPr>
        <w:pStyle w:val="27"/>
        <w:spacing w:line="276" w:lineRule="auto"/>
        <w:rPr>
          <w:rFonts w:ascii="Times New Roman" w:hAnsi="Times New Roman"/>
        </w:rPr>
      </w:pPr>
    </w:p>
    <w:p w14:paraId="0A13BD26" w14:textId="77777777" w:rsidR="008946D1" w:rsidRPr="008946D1" w:rsidRDefault="008946D1" w:rsidP="00F70EF9">
      <w:pPr>
        <w:pStyle w:val="Naslov2"/>
      </w:pPr>
      <w:bookmarkStart w:id="12" w:name="_Toc222802273"/>
      <w:bookmarkStart w:id="13" w:name="_Toc68338320"/>
      <w:r w:rsidRPr="008946D1">
        <w:t>1.4</w:t>
      </w:r>
      <w:r w:rsidRPr="008946D1">
        <w:tab/>
        <w:t>Dejavniki, ki povečujejo verjetnost nastanka nesreče z</w:t>
      </w:r>
      <w:bookmarkEnd w:id="12"/>
      <w:bookmarkEnd w:id="13"/>
    </w:p>
    <w:p w14:paraId="324C031E" w14:textId="2226A5C7" w:rsidR="008946D1" w:rsidRPr="008946D1" w:rsidRDefault="008946D1" w:rsidP="00F70EF9">
      <w:pPr>
        <w:pStyle w:val="Naslov2"/>
      </w:pPr>
      <w:bookmarkStart w:id="14" w:name="_Toc222802274"/>
      <w:bookmarkStart w:id="15" w:name="_Toc68338321"/>
      <w:r w:rsidRPr="008946D1">
        <w:t>nevarno snovjo</w:t>
      </w:r>
      <w:bookmarkEnd w:id="14"/>
      <w:bookmarkEnd w:id="15"/>
    </w:p>
    <w:p w14:paraId="29206519" w14:textId="77777777" w:rsidR="008946D1" w:rsidRPr="008946D1" w:rsidRDefault="008946D1" w:rsidP="008946D1">
      <w:pPr>
        <w:spacing w:after="0" w:line="276" w:lineRule="auto"/>
        <w:rPr>
          <w:rFonts w:cs="Times New Roman"/>
          <w:snapToGrid w:val="0"/>
          <w:color w:val="000000"/>
        </w:rPr>
      </w:pPr>
    </w:p>
    <w:p w14:paraId="3FBCB871" w14:textId="77777777" w:rsidR="00AD4640" w:rsidRDefault="008946D1" w:rsidP="008946D1">
      <w:pPr>
        <w:pStyle w:val="27"/>
        <w:spacing w:line="276" w:lineRule="auto"/>
        <w:rPr>
          <w:rFonts w:ascii="Times New Roman" w:hAnsi="Times New Roman"/>
        </w:rPr>
      </w:pPr>
      <w:r w:rsidRPr="008946D1">
        <w:rPr>
          <w:rFonts w:ascii="Times New Roman" w:hAnsi="Times New Roman"/>
        </w:rPr>
        <w:t>Nesreče z nevarnimi snovmi so največkrat povezane z nepravilnostmi pri upravljanju z nevarno snovjo ali nezadostnim nadzorom nad nevarno snovjo tako v organizacijah, ki v proizvodnji uporabljajo ali skladiščijo nevarne snov, kot tudi v gospodinjstvih in kmetijstvu. V večini primerov je za nastanek nesreče z nevarnimi snovmi ključen človeški dejavnik. Nevarnost za nesreče z nevarnimi snovmi je večja v tistih okoljih, kjer so večje količine oziroma koncentracije ali je večja dinamika uporabe in prom</w:t>
      </w:r>
      <w:r>
        <w:rPr>
          <w:rFonts w:ascii="Times New Roman" w:hAnsi="Times New Roman"/>
        </w:rPr>
        <w:t>eta z nevarnimi snovmi (PRIMAKEM D.O.O.</w:t>
      </w:r>
      <w:r w:rsidRPr="00ED40E9">
        <w:rPr>
          <w:rFonts w:ascii="Times New Roman" w:hAnsi="Times New Roman"/>
        </w:rPr>
        <w:t xml:space="preserve">, </w:t>
      </w:r>
      <w:r>
        <w:rPr>
          <w:rFonts w:ascii="Times New Roman" w:hAnsi="Times New Roman"/>
        </w:rPr>
        <w:t>ECP D.O.O., PGP Inde d.o.o., , PETROL bencinski servis vzhod, PETROL bencinski servis zahod</w:t>
      </w:r>
      <w:r w:rsidRPr="008946D1">
        <w:rPr>
          <w:rFonts w:ascii="Times New Roman" w:hAnsi="Times New Roman"/>
        </w:rPr>
        <w:t xml:space="preserve">). </w:t>
      </w:r>
    </w:p>
    <w:p w14:paraId="5AD349B2" w14:textId="45FCA96E" w:rsidR="008946D1" w:rsidRDefault="008946D1" w:rsidP="008946D1">
      <w:pPr>
        <w:pStyle w:val="27"/>
        <w:spacing w:line="276" w:lineRule="auto"/>
        <w:rPr>
          <w:rFonts w:ascii="Times New Roman" w:hAnsi="Times New Roman"/>
        </w:rPr>
      </w:pPr>
      <w:r w:rsidRPr="008946D1">
        <w:rPr>
          <w:rFonts w:ascii="Times New Roman" w:hAnsi="Times New Roman"/>
        </w:rPr>
        <w:t>Bolj obre</w:t>
      </w:r>
      <w:r w:rsidR="00AD4640">
        <w:rPr>
          <w:rFonts w:ascii="Times New Roman" w:hAnsi="Times New Roman"/>
        </w:rPr>
        <w:t>menjene so tudi važnejše cestne:</w:t>
      </w:r>
    </w:p>
    <w:p w14:paraId="7A0CCFEE" w14:textId="77777777" w:rsidR="00AD4640" w:rsidRPr="006A6A1F" w:rsidRDefault="00AD4640" w:rsidP="00AD4640">
      <w:pPr>
        <w:numPr>
          <w:ilvl w:val="0"/>
          <w:numId w:val="1"/>
        </w:numPr>
        <w:spacing w:after="200" w:line="276" w:lineRule="auto"/>
        <w:ind w:left="499" w:hanging="357"/>
        <w:contextualSpacing/>
        <w:jc w:val="left"/>
        <w:rPr>
          <w:rFonts w:cs="Times New Roman"/>
          <w:color w:val="000000" w:themeColor="text1"/>
          <w:szCs w:val="24"/>
        </w:rPr>
      </w:pPr>
      <w:r w:rsidRPr="006A6A1F">
        <w:rPr>
          <w:rFonts w:cs="Times New Roman"/>
          <w:color w:val="000000" w:themeColor="text1"/>
          <w:szCs w:val="24"/>
        </w:rPr>
        <w:t xml:space="preserve">cesta z oznako G2 101 s potekom: Ljubelj – Bistrica pri Tržiču – Podtabor, </w:t>
      </w:r>
    </w:p>
    <w:p w14:paraId="5891C53C" w14:textId="77777777" w:rsidR="00AD4640" w:rsidRPr="006A6A1F" w:rsidRDefault="00AD4640" w:rsidP="00AD4640">
      <w:pPr>
        <w:numPr>
          <w:ilvl w:val="0"/>
          <w:numId w:val="1"/>
        </w:numPr>
        <w:spacing w:after="200" w:line="276" w:lineRule="auto"/>
        <w:ind w:left="499" w:hanging="357"/>
        <w:contextualSpacing/>
        <w:jc w:val="left"/>
        <w:rPr>
          <w:rFonts w:cs="Times New Roman"/>
          <w:color w:val="000000" w:themeColor="text1"/>
          <w:szCs w:val="24"/>
        </w:rPr>
      </w:pPr>
      <w:r w:rsidRPr="006A6A1F">
        <w:rPr>
          <w:rFonts w:cs="Times New Roman"/>
          <w:color w:val="000000" w:themeColor="text1"/>
          <w:szCs w:val="24"/>
        </w:rPr>
        <w:t xml:space="preserve">regionalna cesta z oznako R2 410 s potekom: Bistrica pri Tržiču – Kokrica – Kranj, </w:t>
      </w:r>
    </w:p>
    <w:p w14:paraId="6B487EAA" w14:textId="77777777" w:rsidR="00AD4640" w:rsidRPr="006A6A1F" w:rsidRDefault="00AD4640" w:rsidP="00AD4640">
      <w:pPr>
        <w:numPr>
          <w:ilvl w:val="0"/>
          <w:numId w:val="1"/>
        </w:numPr>
        <w:spacing w:after="200" w:line="276" w:lineRule="auto"/>
        <w:ind w:left="499" w:hanging="357"/>
        <w:contextualSpacing/>
        <w:jc w:val="left"/>
        <w:rPr>
          <w:rFonts w:cs="Times New Roman"/>
          <w:szCs w:val="24"/>
        </w:rPr>
      </w:pPr>
      <w:r w:rsidRPr="006A6A1F">
        <w:rPr>
          <w:rFonts w:cs="Times New Roman"/>
          <w:color w:val="000000" w:themeColor="text1"/>
          <w:szCs w:val="24"/>
        </w:rPr>
        <w:t>regionalna cesta z oznako R3 638 s potekom: Žirovnica – Begunje – Bistrica pri Tržiču (</w:t>
      </w:r>
      <w:bookmarkStart w:id="16" w:name="_Hlk46740664"/>
      <w:r w:rsidRPr="006A6A1F">
        <w:rPr>
          <w:rFonts w:cs="Times New Roman"/>
          <w:color w:val="000000" w:themeColor="text1"/>
          <w:szCs w:val="24"/>
        </w:rPr>
        <w:t>Akcijski načrt za trajnostno energijo (SEAP) občine Tržič 2015).</w:t>
      </w:r>
      <w:bookmarkEnd w:id="16"/>
    </w:p>
    <w:p w14:paraId="77921662" w14:textId="77777777" w:rsidR="00AD4640" w:rsidRDefault="00AD4640" w:rsidP="008946D1">
      <w:pPr>
        <w:pStyle w:val="27"/>
        <w:spacing w:line="276" w:lineRule="auto"/>
        <w:rPr>
          <w:rFonts w:ascii="Times New Roman" w:hAnsi="Times New Roman"/>
        </w:rPr>
      </w:pPr>
    </w:p>
    <w:p w14:paraId="34AFDA65" w14:textId="77777777" w:rsidR="00AD4640" w:rsidRPr="008946D1" w:rsidRDefault="00AD4640" w:rsidP="008946D1">
      <w:pPr>
        <w:pStyle w:val="27"/>
        <w:spacing w:line="276" w:lineRule="auto"/>
        <w:rPr>
          <w:rFonts w:ascii="Times New Roman" w:hAnsi="Times New Roman"/>
        </w:rPr>
      </w:pPr>
    </w:p>
    <w:p w14:paraId="037D1E25" w14:textId="77777777" w:rsidR="00AD4640" w:rsidRDefault="00AD4640" w:rsidP="008946D1">
      <w:pPr>
        <w:pStyle w:val="27"/>
        <w:spacing w:line="276" w:lineRule="auto"/>
        <w:rPr>
          <w:rFonts w:ascii="Times New Roman" w:hAnsi="Times New Roman"/>
        </w:rPr>
      </w:pPr>
    </w:p>
    <w:p w14:paraId="41C2CB48" w14:textId="77777777" w:rsidR="00AD4640" w:rsidRPr="00AD4640" w:rsidRDefault="00AD4640" w:rsidP="00AD4640">
      <w:pPr>
        <w:spacing w:after="200"/>
        <w:rPr>
          <w:rFonts w:cs="Times New Roman"/>
          <w:i/>
          <w:iCs/>
          <w:szCs w:val="24"/>
        </w:rPr>
      </w:pPr>
      <w:r w:rsidRPr="00AD4640">
        <w:rPr>
          <w:i/>
        </w:rPr>
        <w:lastRenderedPageBreak/>
        <w:t xml:space="preserve">Slika 1: </w:t>
      </w:r>
      <w:r w:rsidRPr="00AD4640">
        <w:rPr>
          <w:rFonts w:cs="Times New Roman"/>
          <w:i/>
          <w:iCs/>
          <w:szCs w:val="24"/>
        </w:rPr>
        <w:t>Slika 3: Kategorizacija cestnega omrežja Občine Tržič</w:t>
      </w:r>
    </w:p>
    <w:p w14:paraId="71FA315A" w14:textId="6C603449" w:rsidR="00AD4640" w:rsidRDefault="00AD4640" w:rsidP="008946D1">
      <w:pPr>
        <w:pStyle w:val="27"/>
        <w:spacing w:line="276" w:lineRule="auto"/>
        <w:rPr>
          <w:rFonts w:ascii="Times New Roman" w:hAnsi="Times New Roman"/>
        </w:rPr>
      </w:pPr>
    </w:p>
    <w:p w14:paraId="26444794" w14:textId="611B373E" w:rsidR="00AD4640" w:rsidRDefault="00AD4640" w:rsidP="008946D1">
      <w:pPr>
        <w:pStyle w:val="27"/>
        <w:spacing w:line="276" w:lineRule="auto"/>
        <w:rPr>
          <w:rFonts w:ascii="Times New Roman" w:hAnsi="Times New Roman"/>
        </w:rPr>
      </w:pPr>
      <w:r w:rsidRPr="006A6A1F">
        <w:rPr>
          <w:noProof/>
          <w:szCs w:val="24"/>
          <w:lang w:eastAsia="sl-SI"/>
        </w:rPr>
        <w:drawing>
          <wp:inline distT="0" distB="0" distL="0" distR="0" wp14:anchorId="6C2324FB" wp14:editId="1B4E9AC3">
            <wp:extent cx="4114800" cy="3544844"/>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233" t="21164" r="31614" b="18871"/>
                    <a:stretch/>
                  </pic:blipFill>
                  <pic:spPr bwMode="auto">
                    <a:xfrm>
                      <a:off x="0" y="0"/>
                      <a:ext cx="4129693" cy="3557674"/>
                    </a:xfrm>
                    <a:prstGeom prst="rect">
                      <a:avLst/>
                    </a:prstGeom>
                    <a:ln>
                      <a:noFill/>
                    </a:ln>
                    <a:extLst>
                      <a:ext uri="{53640926-AAD7-44D8-BBD7-CCE9431645EC}">
                        <a14:shadowObscured xmlns:a14="http://schemas.microsoft.com/office/drawing/2010/main"/>
                      </a:ext>
                    </a:extLst>
                  </pic:spPr>
                </pic:pic>
              </a:graphicData>
            </a:graphic>
          </wp:inline>
        </w:drawing>
      </w:r>
    </w:p>
    <w:p w14:paraId="4CCB2CD6" w14:textId="245DDB8F" w:rsidR="00AD4640" w:rsidRPr="00AD4640" w:rsidRDefault="00AD4640" w:rsidP="00AD4640">
      <w:pPr>
        <w:spacing w:after="200"/>
        <w:rPr>
          <w:rFonts w:cs="Times New Roman"/>
          <w:i/>
          <w:szCs w:val="24"/>
        </w:rPr>
      </w:pPr>
      <w:r w:rsidRPr="00AD4640">
        <w:rPr>
          <w:rFonts w:cs="Times New Roman"/>
          <w:i/>
          <w:szCs w:val="24"/>
        </w:rPr>
        <w:t>Vir: Celostna prometna strategija občine Tržič</w:t>
      </w:r>
    </w:p>
    <w:p w14:paraId="55B6372B" w14:textId="2F4BC301" w:rsidR="00AD4640" w:rsidRPr="0047539E" w:rsidRDefault="008946D1" w:rsidP="00AD4640">
      <w:pPr>
        <w:pStyle w:val="27"/>
        <w:spacing w:line="276" w:lineRule="auto"/>
        <w:rPr>
          <w:rFonts w:ascii="Times New Roman" w:hAnsi="Times New Roman"/>
          <w:szCs w:val="24"/>
        </w:rPr>
      </w:pPr>
      <w:r w:rsidRPr="0047539E">
        <w:rPr>
          <w:rFonts w:ascii="Times New Roman" w:hAnsi="Times New Roman"/>
        </w:rPr>
        <w:t>Ogrožanje naravnega okolja predvsem podtalni</w:t>
      </w:r>
      <w:r w:rsidR="00AD4640" w:rsidRPr="0047539E">
        <w:rPr>
          <w:rFonts w:ascii="Times New Roman" w:hAnsi="Times New Roman"/>
        </w:rPr>
        <w:t>ce in vodotokov, pa je največje</w:t>
      </w:r>
      <w:r w:rsidR="00AD4640" w:rsidRPr="0047539E">
        <w:rPr>
          <w:rFonts w:ascii="Times New Roman" w:hAnsi="Times New Roman"/>
          <w:szCs w:val="24"/>
        </w:rPr>
        <w:t xml:space="preserve"> </w:t>
      </w:r>
      <w:r w:rsidR="0047539E">
        <w:rPr>
          <w:rFonts w:ascii="Times New Roman" w:hAnsi="Times New Roman"/>
          <w:color w:val="000000"/>
          <w:szCs w:val="24"/>
        </w:rPr>
        <w:t>v naselju Bistric</w:t>
      </w:r>
      <w:r w:rsidR="0047539E" w:rsidRPr="0047539E">
        <w:rPr>
          <w:rFonts w:ascii="Times New Roman" w:hAnsi="Times New Roman"/>
          <w:color w:val="000000"/>
          <w:szCs w:val="24"/>
        </w:rPr>
        <w:t>a pri Tržiču</w:t>
      </w:r>
      <w:r w:rsidR="00754CAC">
        <w:rPr>
          <w:rFonts w:ascii="Times New Roman" w:hAnsi="Times New Roman"/>
          <w:color w:val="000000"/>
          <w:szCs w:val="24"/>
        </w:rPr>
        <w:t>, Kovor in Loka mimo katerih</w:t>
      </w:r>
      <w:r w:rsidR="0047539E" w:rsidRPr="0047539E">
        <w:rPr>
          <w:rFonts w:ascii="Times New Roman" w:hAnsi="Times New Roman"/>
          <w:color w:val="000000"/>
          <w:szCs w:val="24"/>
        </w:rPr>
        <w:t xml:space="preserve"> poteka</w:t>
      </w:r>
      <w:r w:rsidR="0047539E">
        <w:rPr>
          <w:rFonts w:ascii="Times New Roman" w:hAnsi="Times New Roman"/>
          <w:color w:val="000000"/>
          <w:szCs w:val="24"/>
        </w:rPr>
        <w:t>jo</w:t>
      </w:r>
      <w:r w:rsidR="0047539E" w:rsidRPr="0047539E">
        <w:rPr>
          <w:rFonts w:ascii="Times New Roman" w:hAnsi="Times New Roman"/>
          <w:color w:val="000000"/>
          <w:szCs w:val="24"/>
        </w:rPr>
        <w:t xml:space="preserve"> </w:t>
      </w:r>
      <w:r w:rsidR="0047539E">
        <w:rPr>
          <w:rFonts w:ascii="Times New Roman" w:hAnsi="Times New Roman"/>
          <w:szCs w:val="24"/>
        </w:rPr>
        <w:t xml:space="preserve"> glavne</w:t>
      </w:r>
      <w:r w:rsidR="00AD4640" w:rsidRPr="0047539E">
        <w:rPr>
          <w:rFonts w:ascii="Times New Roman" w:hAnsi="Times New Roman"/>
          <w:szCs w:val="24"/>
        </w:rPr>
        <w:t xml:space="preserve"> k</w:t>
      </w:r>
      <w:r w:rsidR="0047539E">
        <w:rPr>
          <w:rFonts w:ascii="Times New Roman" w:hAnsi="Times New Roman"/>
          <w:szCs w:val="24"/>
        </w:rPr>
        <w:t>omunikacije (ceste</w:t>
      </w:r>
      <w:r w:rsidR="00AD4640" w:rsidRPr="0047539E">
        <w:rPr>
          <w:rFonts w:ascii="Times New Roman" w:hAnsi="Times New Roman"/>
          <w:szCs w:val="24"/>
        </w:rPr>
        <w:t>)</w:t>
      </w:r>
      <w:r w:rsidR="0047539E">
        <w:rPr>
          <w:rFonts w:ascii="Times New Roman" w:hAnsi="Times New Roman"/>
          <w:szCs w:val="24"/>
        </w:rPr>
        <w:t xml:space="preserve"> </w:t>
      </w:r>
      <w:r w:rsidR="0047539E">
        <w:rPr>
          <w:rFonts w:ascii="Times New Roman" w:hAnsi="Times New Roman"/>
          <w:color w:val="000000" w:themeColor="text1"/>
          <w:szCs w:val="24"/>
        </w:rPr>
        <w:t>G2 101</w:t>
      </w:r>
      <w:r w:rsidR="0047539E" w:rsidRPr="0047539E">
        <w:rPr>
          <w:rFonts w:ascii="Times New Roman" w:hAnsi="Times New Roman"/>
          <w:color w:val="000000" w:themeColor="text1"/>
          <w:szCs w:val="24"/>
        </w:rPr>
        <w:t xml:space="preserve"> Ljubelj – Bistrica pri Tržiču – Podtabor, </w:t>
      </w:r>
      <w:r w:rsidR="0047539E">
        <w:rPr>
          <w:rFonts w:ascii="Times New Roman" w:hAnsi="Times New Roman"/>
          <w:color w:val="000000" w:themeColor="text1"/>
          <w:szCs w:val="24"/>
        </w:rPr>
        <w:t>R2 410</w:t>
      </w:r>
      <w:r w:rsidR="0047539E" w:rsidRPr="0047539E">
        <w:rPr>
          <w:rFonts w:ascii="Times New Roman" w:hAnsi="Times New Roman"/>
          <w:color w:val="000000" w:themeColor="text1"/>
          <w:szCs w:val="24"/>
        </w:rPr>
        <w:t xml:space="preserve"> Bistrica pri Tržiču – Kokrica – Kranj</w:t>
      </w:r>
      <w:r w:rsidR="0047539E" w:rsidRPr="0047539E">
        <w:rPr>
          <w:rFonts w:ascii="Times New Roman" w:hAnsi="Times New Roman"/>
          <w:szCs w:val="24"/>
        </w:rPr>
        <w:t xml:space="preserve"> </w:t>
      </w:r>
      <w:r w:rsidR="0047539E">
        <w:rPr>
          <w:rFonts w:ascii="Times New Roman" w:hAnsi="Times New Roman"/>
          <w:szCs w:val="24"/>
        </w:rPr>
        <w:t xml:space="preserve">ter </w:t>
      </w:r>
      <w:r w:rsidR="0047539E">
        <w:rPr>
          <w:rFonts w:ascii="Times New Roman" w:hAnsi="Times New Roman"/>
          <w:color w:val="000000" w:themeColor="text1"/>
          <w:szCs w:val="24"/>
        </w:rPr>
        <w:t>R3 638</w:t>
      </w:r>
      <w:r w:rsidR="0047539E" w:rsidRPr="0047539E">
        <w:rPr>
          <w:rFonts w:ascii="Times New Roman" w:hAnsi="Times New Roman"/>
          <w:color w:val="000000" w:themeColor="text1"/>
          <w:szCs w:val="24"/>
        </w:rPr>
        <w:t xml:space="preserve"> Žirovnica – Begunje – Bistrica pri Tržiču</w:t>
      </w:r>
      <w:r w:rsidR="0047539E" w:rsidRPr="006A6A1F">
        <w:rPr>
          <w:color w:val="000000" w:themeColor="text1"/>
          <w:szCs w:val="24"/>
        </w:rPr>
        <w:t xml:space="preserve"> </w:t>
      </w:r>
      <w:r w:rsidR="00754CAC" w:rsidRPr="00754CAC">
        <w:rPr>
          <w:rFonts w:ascii="Times New Roman" w:hAnsi="Times New Roman"/>
          <w:color w:val="000000" w:themeColor="text1"/>
          <w:szCs w:val="24"/>
        </w:rPr>
        <w:t>ter naselja Kovor in Loka</w:t>
      </w:r>
      <w:r w:rsidR="00754CAC">
        <w:rPr>
          <w:color w:val="000000" w:themeColor="text1"/>
          <w:szCs w:val="24"/>
        </w:rPr>
        <w:t xml:space="preserve"> </w:t>
      </w:r>
      <w:r w:rsidR="00AD4640" w:rsidRPr="0047539E">
        <w:rPr>
          <w:rFonts w:ascii="Times New Roman" w:hAnsi="Times New Roman"/>
          <w:szCs w:val="24"/>
        </w:rPr>
        <w:t>kjer se prevažajo nevarn</w:t>
      </w:r>
      <w:r w:rsidR="0047539E">
        <w:rPr>
          <w:rFonts w:ascii="Times New Roman" w:hAnsi="Times New Roman"/>
          <w:szCs w:val="24"/>
        </w:rPr>
        <w:t>e</w:t>
      </w:r>
      <w:r w:rsidR="00AD4640" w:rsidRPr="0047539E">
        <w:rPr>
          <w:rFonts w:ascii="Times New Roman" w:hAnsi="Times New Roman"/>
          <w:szCs w:val="24"/>
        </w:rPr>
        <w:t xml:space="preserve"> snovi in kjer se </w:t>
      </w:r>
      <w:r w:rsidR="0047539E">
        <w:rPr>
          <w:rFonts w:ascii="Times New Roman" w:hAnsi="Times New Roman"/>
          <w:szCs w:val="24"/>
        </w:rPr>
        <w:t>nahaja tudi</w:t>
      </w:r>
      <w:r w:rsidR="00AD4640" w:rsidRPr="0047539E">
        <w:rPr>
          <w:rFonts w:ascii="Times New Roman" w:hAnsi="Times New Roman"/>
          <w:szCs w:val="24"/>
        </w:rPr>
        <w:t xml:space="preserve"> bencinski servis </w:t>
      </w:r>
      <w:r w:rsidR="0047539E">
        <w:rPr>
          <w:rFonts w:ascii="Times New Roman" w:hAnsi="Times New Roman"/>
          <w:szCs w:val="24"/>
        </w:rPr>
        <w:t>Petrol vzhod in zahod.</w:t>
      </w:r>
      <w:r w:rsidR="00AD4640" w:rsidRPr="0047539E">
        <w:rPr>
          <w:rFonts w:ascii="Times New Roman" w:hAnsi="Times New Roman"/>
          <w:szCs w:val="24"/>
        </w:rPr>
        <w:t xml:space="preserve"> </w:t>
      </w:r>
    </w:p>
    <w:p w14:paraId="1B8D9580" w14:textId="656E5B6C" w:rsidR="008946D1" w:rsidRPr="0047539E" w:rsidRDefault="008946D1" w:rsidP="008946D1">
      <w:pPr>
        <w:pStyle w:val="27"/>
        <w:spacing w:line="276" w:lineRule="auto"/>
        <w:rPr>
          <w:rFonts w:ascii="Times New Roman" w:hAnsi="Times New Roman"/>
        </w:rPr>
      </w:pPr>
    </w:p>
    <w:p w14:paraId="6A37BA5F" w14:textId="77777777" w:rsidR="00E71C5A" w:rsidRPr="00E71C5A" w:rsidRDefault="00E71C5A" w:rsidP="00F70EF9">
      <w:pPr>
        <w:pStyle w:val="Naslov2"/>
      </w:pPr>
      <w:bookmarkStart w:id="17" w:name="_Ref83019986"/>
      <w:bookmarkStart w:id="18" w:name="_Toc222802275"/>
      <w:bookmarkStart w:id="19" w:name="_Toc68338322"/>
      <w:r w:rsidRPr="00E71C5A">
        <w:t>1.5</w:t>
      </w:r>
      <w:r w:rsidRPr="00E71C5A">
        <w:tab/>
        <w:t>Sklepne ugotovitve</w:t>
      </w:r>
      <w:bookmarkEnd w:id="17"/>
      <w:bookmarkEnd w:id="18"/>
      <w:bookmarkEnd w:id="19"/>
    </w:p>
    <w:p w14:paraId="76F5CCEA" w14:textId="413B3BA0" w:rsidR="00E71C5A" w:rsidRPr="00E71C5A" w:rsidRDefault="00E71C5A" w:rsidP="00E71C5A">
      <w:pPr>
        <w:spacing w:after="0" w:line="276" w:lineRule="auto"/>
        <w:rPr>
          <w:rFonts w:cs="Times New Roman"/>
        </w:rPr>
      </w:pPr>
    </w:p>
    <w:p w14:paraId="4EC31741" w14:textId="77777777" w:rsidR="00E71C5A" w:rsidRPr="00E71C5A" w:rsidRDefault="00E71C5A" w:rsidP="00E71C5A">
      <w:pPr>
        <w:pStyle w:val="27"/>
        <w:spacing w:line="276" w:lineRule="auto"/>
        <w:rPr>
          <w:rFonts w:ascii="Times New Roman" w:hAnsi="Times New Roman"/>
        </w:rPr>
      </w:pPr>
      <w:r w:rsidRPr="00E71C5A">
        <w:rPr>
          <w:rFonts w:ascii="Times New Roman" w:hAnsi="Times New Roman"/>
        </w:rPr>
        <w:t>Kot posledice nesreče z nevarno snovjo lahko pričakujemo predvsem:</w:t>
      </w:r>
    </w:p>
    <w:p w14:paraId="2D600855" w14:textId="77777777" w:rsidR="00E71C5A" w:rsidRPr="00E71C5A" w:rsidRDefault="00E71C5A" w:rsidP="00E71C5A">
      <w:pPr>
        <w:pStyle w:val="27"/>
        <w:spacing w:line="276" w:lineRule="auto"/>
        <w:ind w:left="1077" w:hanging="1077"/>
        <w:rPr>
          <w:rFonts w:ascii="Times New Roman" w:hAnsi="Times New Roman"/>
        </w:rPr>
      </w:pPr>
      <w:r w:rsidRPr="00E71C5A">
        <w:rPr>
          <w:rFonts w:ascii="Times New Roman" w:hAnsi="Times New Roman"/>
          <w:b/>
          <w:bCs/>
        </w:rPr>
        <w:t>- požare</w:t>
      </w:r>
      <w:r w:rsidRPr="00E71C5A">
        <w:rPr>
          <w:rFonts w:ascii="Times New Roman" w:hAnsi="Times New Roman"/>
        </w:rPr>
        <w:t xml:space="preserve"> lahko vnetljivih snovi, predvsem v tekočem stanju, ki pri gorenju</w:t>
      </w:r>
    </w:p>
    <w:p w14:paraId="582C780C" w14:textId="5E29048F" w:rsidR="00E71C5A" w:rsidRPr="00E71C5A" w:rsidRDefault="00E71C5A" w:rsidP="00E71C5A">
      <w:pPr>
        <w:pStyle w:val="27"/>
        <w:spacing w:line="276" w:lineRule="auto"/>
        <w:ind w:left="1077" w:hanging="1077"/>
        <w:rPr>
          <w:rFonts w:ascii="Times New Roman" w:hAnsi="Times New Roman"/>
        </w:rPr>
      </w:pPr>
      <w:r>
        <w:rPr>
          <w:rFonts w:ascii="Times New Roman" w:hAnsi="Times New Roman"/>
        </w:rPr>
        <w:t xml:space="preserve">  </w:t>
      </w:r>
      <w:r w:rsidRPr="00E71C5A">
        <w:rPr>
          <w:rFonts w:ascii="Times New Roman" w:hAnsi="Times New Roman"/>
        </w:rPr>
        <w:t>povzročajo visoke temperature in zdravju škodljive pline;</w:t>
      </w:r>
    </w:p>
    <w:p w14:paraId="3D065607" w14:textId="77777777" w:rsidR="00E71C5A" w:rsidRPr="00E71C5A" w:rsidRDefault="00E71C5A" w:rsidP="00E71C5A">
      <w:pPr>
        <w:pStyle w:val="27"/>
        <w:spacing w:line="276" w:lineRule="auto"/>
        <w:rPr>
          <w:rFonts w:ascii="Times New Roman" w:hAnsi="Times New Roman"/>
        </w:rPr>
      </w:pPr>
      <w:r w:rsidRPr="00E71C5A">
        <w:rPr>
          <w:rFonts w:ascii="Times New Roman" w:hAnsi="Times New Roman"/>
          <w:b/>
          <w:bCs/>
        </w:rPr>
        <w:t>- eksplozije</w:t>
      </w:r>
      <w:r w:rsidRPr="00E71C5A">
        <w:rPr>
          <w:rFonts w:ascii="Times New Roman" w:hAnsi="Times New Roman"/>
        </w:rPr>
        <w:t xml:space="preserve"> nevarnih snovi, ki v stiku z zrakom ali drugimi snovmi tvorijo</w:t>
      </w:r>
    </w:p>
    <w:p w14:paraId="371F1313" w14:textId="77777777" w:rsidR="00E71C5A" w:rsidRPr="00E71C5A" w:rsidRDefault="00E71C5A" w:rsidP="00E71C5A">
      <w:pPr>
        <w:pStyle w:val="27"/>
        <w:spacing w:line="276" w:lineRule="auto"/>
        <w:rPr>
          <w:rFonts w:ascii="Times New Roman" w:hAnsi="Times New Roman"/>
        </w:rPr>
      </w:pPr>
      <w:r w:rsidRPr="00E71C5A">
        <w:rPr>
          <w:rFonts w:ascii="Times New Roman" w:hAnsi="Times New Roman"/>
        </w:rPr>
        <w:t xml:space="preserve">   eksplozivne zmesi;</w:t>
      </w:r>
    </w:p>
    <w:p w14:paraId="3E2B9326" w14:textId="77777777" w:rsidR="00E71C5A" w:rsidRPr="00E71C5A" w:rsidRDefault="00E71C5A" w:rsidP="00E71C5A">
      <w:pPr>
        <w:spacing w:after="0" w:line="276" w:lineRule="auto"/>
        <w:rPr>
          <w:rFonts w:cs="Times New Roman"/>
          <w:b/>
          <w:bCs/>
          <w:color w:val="000000"/>
        </w:rPr>
      </w:pPr>
      <w:r w:rsidRPr="00E71C5A">
        <w:rPr>
          <w:rFonts w:cs="Times New Roman"/>
          <w:b/>
          <w:bCs/>
          <w:color w:val="000000"/>
        </w:rPr>
        <w:t>- zastrupitve</w:t>
      </w:r>
      <w:r w:rsidRPr="00E71C5A">
        <w:rPr>
          <w:rFonts w:cs="Times New Roman"/>
          <w:color w:val="000000"/>
        </w:rPr>
        <w:t xml:space="preserve"> ljudi in živali</w:t>
      </w:r>
      <w:r w:rsidRPr="00E71C5A">
        <w:rPr>
          <w:rFonts w:cs="Times New Roman"/>
          <w:b/>
          <w:bCs/>
          <w:color w:val="000000"/>
        </w:rPr>
        <w:t xml:space="preserve"> </w:t>
      </w:r>
      <w:r w:rsidRPr="00E71C5A">
        <w:rPr>
          <w:rFonts w:cs="Times New Roman"/>
          <w:bCs/>
          <w:color w:val="000000"/>
        </w:rPr>
        <w:t xml:space="preserve">zaradi </w:t>
      </w:r>
      <w:r w:rsidRPr="00E71C5A">
        <w:rPr>
          <w:rFonts w:cs="Times New Roman"/>
          <w:b/>
          <w:bCs/>
          <w:color w:val="000000"/>
        </w:rPr>
        <w:t>kontaminacije</w:t>
      </w:r>
      <w:r w:rsidRPr="00E71C5A">
        <w:rPr>
          <w:rFonts w:cs="Times New Roman"/>
          <w:color w:val="000000"/>
        </w:rPr>
        <w:t xml:space="preserve"> v</w:t>
      </w:r>
      <w:r w:rsidRPr="00E71C5A">
        <w:rPr>
          <w:rStyle w:val="27Znak"/>
          <w:rFonts w:ascii="Times New Roman" w:hAnsi="Times New Roman" w:cs="Times New Roman"/>
        </w:rPr>
        <w:t>ode, zraka, zemljišč in objektov</w:t>
      </w:r>
    </w:p>
    <w:p w14:paraId="28B8EB14" w14:textId="77777777" w:rsidR="00E71C5A" w:rsidRPr="00E71C5A" w:rsidRDefault="00E71C5A" w:rsidP="00E71C5A">
      <w:pPr>
        <w:pStyle w:val="27"/>
        <w:spacing w:line="276" w:lineRule="auto"/>
        <w:rPr>
          <w:rFonts w:ascii="Times New Roman" w:hAnsi="Times New Roman"/>
        </w:rPr>
      </w:pPr>
    </w:p>
    <w:p w14:paraId="591F22AD" w14:textId="67EE5C60" w:rsidR="00E71C5A" w:rsidRPr="00E71C5A" w:rsidRDefault="00E71C5A" w:rsidP="00E71C5A">
      <w:pPr>
        <w:pStyle w:val="27"/>
        <w:spacing w:line="276" w:lineRule="auto"/>
        <w:rPr>
          <w:rFonts w:ascii="Times New Roman" w:hAnsi="Times New Roman"/>
        </w:rPr>
      </w:pPr>
      <w:r w:rsidRPr="00E71C5A">
        <w:rPr>
          <w:rFonts w:ascii="Times New Roman" w:hAnsi="Times New Roman"/>
        </w:rPr>
        <w:t xml:space="preserve">Vse navedeno lahko zelo otežuje tudi samo reševalno intervencijo v smislu gašenja visoko temperaturnih žarišč, nevarnosti eksploziji, poškodb s kislinami in reševanje iz s strupenim plinom polnih prostorov. Ob neustreznem ukrepanju lahko pričakujemo še dodatne poškodbe ali celo smrtne primere med gasilci – in drugimi reševalci. Pooblaščene enote za posredovanje </w:t>
      </w:r>
      <w:r>
        <w:rPr>
          <w:rFonts w:ascii="Times New Roman" w:hAnsi="Times New Roman"/>
        </w:rPr>
        <w:t>ob nesreči z nevarno snovjo</w:t>
      </w:r>
      <w:r w:rsidRPr="00E71C5A">
        <w:rPr>
          <w:rFonts w:ascii="Times New Roman" w:hAnsi="Times New Roman"/>
        </w:rPr>
        <w:t xml:space="preserve"> so gasilske eno</w:t>
      </w:r>
      <w:r>
        <w:rPr>
          <w:rFonts w:ascii="Times New Roman" w:hAnsi="Times New Roman"/>
        </w:rPr>
        <w:t xml:space="preserve">te širšega regijskega pomena (GEŠP) v občini Tržič </w:t>
      </w:r>
      <w:r>
        <w:rPr>
          <w:rFonts w:ascii="Times New Roman" w:hAnsi="Times New Roman"/>
        </w:rPr>
        <w:lastRenderedPageBreak/>
        <w:t>(GRS Kranj</w:t>
      </w:r>
      <w:r w:rsidRPr="00E71C5A">
        <w:rPr>
          <w:rFonts w:ascii="Times New Roman" w:hAnsi="Times New Roman"/>
        </w:rPr>
        <w:t xml:space="preserve">), </w:t>
      </w:r>
      <w:r>
        <w:rPr>
          <w:rFonts w:ascii="Times New Roman" w:hAnsi="Times New Roman"/>
        </w:rPr>
        <w:t xml:space="preserve">ki </w:t>
      </w:r>
      <w:r w:rsidRPr="00E71C5A">
        <w:rPr>
          <w:rFonts w:ascii="Times New Roman" w:hAnsi="Times New Roman"/>
        </w:rPr>
        <w:t>so posebej opremljene in usposobljene za izvajanje reševalnih ukrepov v takšnih razmerah.</w:t>
      </w:r>
    </w:p>
    <w:p w14:paraId="4A9DD223" w14:textId="77777777" w:rsidR="00E71C5A" w:rsidRPr="00E71C5A" w:rsidRDefault="00E71C5A" w:rsidP="00E71C5A">
      <w:pPr>
        <w:pStyle w:val="27"/>
        <w:spacing w:line="276" w:lineRule="auto"/>
        <w:rPr>
          <w:rFonts w:ascii="Times New Roman" w:hAnsi="Times New Roman"/>
        </w:rPr>
      </w:pPr>
    </w:p>
    <w:p w14:paraId="23935E36" w14:textId="270F5B64" w:rsidR="00E71C5A" w:rsidRPr="00E71C5A" w:rsidRDefault="00E71C5A" w:rsidP="00E71C5A">
      <w:pPr>
        <w:pStyle w:val="27"/>
        <w:spacing w:line="276" w:lineRule="auto"/>
        <w:rPr>
          <w:rFonts w:ascii="Times New Roman" w:hAnsi="Times New Roman"/>
        </w:rPr>
      </w:pPr>
      <w:r w:rsidRPr="00E71C5A">
        <w:rPr>
          <w:rFonts w:ascii="Times New Roman" w:hAnsi="Times New Roman"/>
        </w:rPr>
        <w:t>Nevarne snovi v večjih količinah uporabljajo in skladiščijo tudi še</w:t>
      </w:r>
      <w:r>
        <w:rPr>
          <w:rFonts w:ascii="Times New Roman" w:hAnsi="Times New Roman"/>
        </w:rPr>
        <w:t xml:space="preserve"> v podjetjih PRIMAKEM D.O.O.</w:t>
      </w:r>
      <w:r w:rsidRPr="00ED40E9">
        <w:rPr>
          <w:rFonts w:ascii="Times New Roman" w:hAnsi="Times New Roman"/>
        </w:rPr>
        <w:t xml:space="preserve">, </w:t>
      </w:r>
      <w:r>
        <w:rPr>
          <w:rFonts w:ascii="Times New Roman" w:hAnsi="Times New Roman"/>
        </w:rPr>
        <w:t>ECP D.O.O., PGP Inde d.o.o., PETROL bencinski servis vzhod, PETROL bencinski servis zahod</w:t>
      </w:r>
      <w:r w:rsidRPr="00E71C5A">
        <w:rPr>
          <w:rFonts w:ascii="Times New Roman" w:hAnsi="Times New Roman"/>
        </w:rPr>
        <w:t>.</w:t>
      </w:r>
    </w:p>
    <w:p w14:paraId="6791FAC2" w14:textId="77777777" w:rsidR="00E71C5A" w:rsidRPr="00E71C5A" w:rsidRDefault="00E71C5A" w:rsidP="00E71C5A">
      <w:pPr>
        <w:pStyle w:val="27"/>
        <w:spacing w:line="276" w:lineRule="auto"/>
        <w:rPr>
          <w:rFonts w:ascii="Times New Roman" w:hAnsi="Times New Roman"/>
        </w:rPr>
      </w:pPr>
    </w:p>
    <w:p w14:paraId="664DC6B5" w14:textId="77777777" w:rsidR="00E71C5A" w:rsidRPr="00E71C5A" w:rsidRDefault="00E71C5A" w:rsidP="00E71C5A">
      <w:pPr>
        <w:pStyle w:val="27"/>
        <w:spacing w:line="276" w:lineRule="auto"/>
        <w:rPr>
          <w:rFonts w:ascii="Times New Roman" w:hAnsi="Times New Roman"/>
        </w:rPr>
      </w:pPr>
      <w:r w:rsidRPr="00E71C5A">
        <w:rPr>
          <w:rFonts w:ascii="Times New Roman" w:hAnsi="Times New Roman"/>
        </w:rPr>
        <w:t>Zagotavljanje varnega obratovanja in posledično varstva pred nesrečami z nevarno snovjo je najprej naloga upravljavcev oziroma lastnikov podjetij. Njihova dolžnost je zagotoviti takšno pripravljenost na morebitne izredne dogodke, da z ustreznim in pravočasnim ukrepanjem zmanjšajo posledice za ljudi in okolje, ter da nesreča ne prestopi meja podjetja.</w:t>
      </w:r>
    </w:p>
    <w:p w14:paraId="50CCEC9D" w14:textId="77777777" w:rsidR="00E71C5A" w:rsidRPr="00E71C5A" w:rsidRDefault="00E71C5A" w:rsidP="00E71C5A">
      <w:pPr>
        <w:pStyle w:val="27"/>
        <w:spacing w:line="276" w:lineRule="auto"/>
        <w:rPr>
          <w:rFonts w:ascii="Times New Roman" w:hAnsi="Times New Roman"/>
        </w:rPr>
      </w:pPr>
    </w:p>
    <w:p w14:paraId="609E1B39" w14:textId="77777777" w:rsidR="00E71C5A" w:rsidRPr="00E71C5A" w:rsidRDefault="00E71C5A" w:rsidP="00E71C5A">
      <w:pPr>
        <w:pStyle w:val="27"/>
        <w:spacing w:line="276" w:lineRule="auto"/>
        <w:rPr>
          <w:rFonts w:ascii="Times New Roman" w:hAnsi="Times New Roman"/>
        </w:rPr>
      </w:pPr>
      <w:r w:rsidRPr="00E71C5A">
        <w:rPr>
          <w:rFonts w:ascii="Times New Roman" w:hAnsi="Times New Roman"/>
        </w:rPr>
        <w:t>Upravljavci objektov, ki predstavljajo vir povečanega tveganja za onesnaževanje okolja morajo skladno z Uredbo o preprečevanju večjih nesreč in zmanjševanju njihovih posledic (Ur. list RS 22/16), ukreniti vse potrebno, da se pri načrtovanju, gradnji, obratovanju in vzdrževanju preprečijo večje nesreče in zmanjšajo njihove posledice. V ta namen mora upravljavec prijaviti obrat, izdelati zasnovo preprečevanja večjih nesreč, vzpostaviti in vzdrževati sistem obvladovanja varnosti, izdelati varnostno poročilo in načrt ZiR v skladu s predpisi ter obveščati javnost o varnostnih ukrepih.</w:t>
      </w:r>
    </w:p>
    <w:p w14:paraId="2C8751E5" w14:textId="77777777" w:rsidR="00E71C5A" w:rsidRPr="00E71C5A" w:rsidRDefault="00E71C5A" w:rsidP="00E71C5A">
      <w:pPr>
        <w:pStyle w:val="27"/>
        <w:spacing w:line="276" w:lineRule="auto"/>
        <w:rPr>
          <w:rFonts w:ascii="Times New Roman" w:hAnsi="Times New Roman"/>
        </w:rPr>
      </w:pPr>
    </w:p>
    <w:p w14:paraId="5E5D7F27" w14:textId="77777777" w:rsidR="00E71C5A" w:rsidRPr="00E71C5A" w:rsidRDefault="00E71C5A" w:rsidP="00E71C5A">
      <w:pPr>
        <w:spacing w:after="0" w:line="276" w:lineRule="auto"/>
        <w:rPr>
          <w:rFonts w:cs="Times New Roman"/>
          <w:color w:val="000000"/>
        </w:rPr>
      </w:pPr>
      <w:r w:rsidRPr="00E71C5A">
        <w:rPr>
          <w:rFonts w:cs="Times New Roman"/>
          <w:color w:val="000000"/>
        </w:rPr>
        <w:t>Varstvo ljudi in okolja pred nesrečami z nevarnimi kemikalijami se najučinkoviteje zagotavlja z inštrumenti urejanja prostora, z implementacijo predpisov in varnostnih standardov, ter z ustreznim inšpekcijskim nadzorom nad njihovim izvajanjem.</w:t>
      </w:r>
    </w:p>
    <w:p w14:paraId="43E3E784" w14:textId="77777777" w:rsidR="00E71C5A" w:rsidRDefault="00E71C5A" w:rsidP="00E71C5A">
      <w:pPr>
        <w:pStyle w:val="27"/>
      </w:pPr>
    </w:p>
    <w:p w14:paraId="39AECC71" w14:textId="77777777" w:rsidR="00C3310F" w:rsidRPr="00ED40E9" w:rsidRDefault="00C3310F" w:rsidP="00ED40E9">
      <w:pPr>
        <w:spacing w:after="0" w:line="276" w:lineRule="auto"/>
        <w:rPr>
          <w:rFonts w:cs="Times New Roman"/>
        </w:rPr>
      </w:pPr>
    </w:p>
    <w:p w14:paraId="01E5EF89" w14:textId="77777777" w:rsidR="00864AF6" w:rsidRDefault="00864AF6" w:rsidP="00864AF6">
      <w:pPr>
        <w:spacing w:after="0" w:line="276" w:lineRule="auto"/>
      </w:pPr>
    </w:p>
    <w:p w14:paraId="6D22FE22" w14:textId="77777777" w:rsidR="00864AF6" w:rsidRDefault="00864AF6" w:rsidP="00864AF6">
      <w:pPr>
        <w:spacing w:after="0" w:line="276" w:lineRule="auto"/>
      </w:pPr>
    </w:p>
    <w:p w14:paraId="727C545D" w14:textId="77777777" w:rsidR="00864AF6" w:rsidRDefault="00864AF6" w:rsidP="00864AF6">
      <w:pPr>
        <w:spacing w:after="0" w:line="276" w:lineRule="auto"/>
      </w:pPr>
    </w:p>
    <w:p w14:paraId="26BD67DA" w14:textId="77777777" w:rsidR="00864AF6" w:rsidRDefault="00864AF6" w:rsidP="00864AF6">
      <w:pPr>
        <w:spacing w:after="0" w:line="276" w:lineRule="auto"/>
      </w:pPr>
    </w:p>
    <w:p w14:paraId="4B45D79B" w14:textId="77777777" w:rsidR="00864AF6" w:rsidRDefault="00864AF6" w:rsidP="00864AF6">
      <w:pPr>
        <w:spacing w:after="0" w:line="276" w:lineRule="auto"/>
      </w:pPr>
    </w:p>
    <w:p w14:paraId="4444F201" w14:textId="77777777" w:rsidR="00D36028" w:rsidRDefault="00D36028" w:rsidP="00864AF6">
      <w:pPr>
        <w:spacing w:after="0" w:line="276" w:lineRule="auto"/>
      </w:pPr>
    </w:p>
    <w:p w14:paraId="2404E350" w14:textId="77777777" w:rsidR="00D36028" w:rsidRDefault="00D36028" w:rsidP="00864AF6">
      <w:pPr>
        <w:spacing w:after="0" w:line="276" w:lineRule="auto"/>
      </w:pPr>
    </w:p>
    <w:p w14:paraId="6A912A75" w14:textId="77777777" w:rsidR="00D36028" w:rsidRDefault="00D36028" w:rsidP="00864AF6">
      <w:pPr>
        <w:spacing w:after="0" w:line="276" w:lineRule="auto"/>
      </w:pPr>
    </w:p>
    <w:p w14:paraId="5E16C5C2" w14:textId="77777777" w:rsidR="00D36028" w:rsidRDefault="00D36028" w:rsidP="00864AF6">
      <w:pPr>
        <w:spacing w:after="0" w:line="276" w:lineRule="auto"/>
      </w:pPr>
    </w:p>
    <w:p w14:paraId="2AAD9BF6" w14:textId="77777777" w:rsidR="00D36028" w:rsidRDefault="00D36028" w:rsidP="00864AF6">
      <w:pPr>
        <w:spacing w:after="0" w:line="276" w:lineRule="auto"/>
      </w:pPr>
    </w:p>
    <w:p w14:paraId="61450934" w14:textId="77777777" w:rsidR="00D36028" w:rsidRDefault="00D36028" w:rsidP="00864AF6">
      <w:pPr>
        <w:spacing w:after="0" w:line="276" w:lineRule="auto"/>
      </w:pPr>
    </w:p>
    <w:p w14:paraId="307EEBC1" w14:textId="77777777" w:rsidR="00D36028" w:rsidRDefault="00D36028" w:rsidP="00864AF6">
      <w:pPr>
        <w:spacing w:after="0" w:line="276" w:lineRule="auto"/>
      </w:pPr>
    </w:p>
    <w:p w14:paraId="1027191E" w14:textId="77777777" w:rsidR="00D36028" w:rsidRDefault="00D36028" w:rsidP="00864AF6">
      <w:pPr>
        <w:spacing w:after="0" w:line="276" w:lineRule="auto"/>
      </w:pPr>
    </w:p>
    <w:p w14:paraId="46FB4ABF" w14:textId="77777777" w:rsidR="00D36028" w:rsidRDefault="00D36028" w:rsidP="00864AF6">
      <w:pPr>
        <w:spacing w:after="0" w:line="276" w:lineRule="auto"/>
      </w:pPr>
    </w:p>
    <w:p w14:paraId="316F59BA" w14:textId="77777777" w:rsidR="00D36028" w:rsidRDefault="00D36028" w:rsidP="00864AF6">
      <w:pPr>
        <w:spacing w:after="0" w:line="276" w:lineRule="auto"/>
      </w:pPr>
    </w:p>
    <w:p w14:paraId="17D21455" w14:textId="77777777" w:rsidR="00D36028" w:rsidRDefault="00D36028" w:rsidP="00864AF6">
      <w:pPr>
        <w:spacing w:after="0" w:line="276" w:lineRule="auto"/>
      </w:pPr>
    </w:p>
    <w:p w14:paraId="7162B999" w14:textId="77777777" w:rsidR="00D36028" w:rsidRDefault="00D36028" w:rsidP="00864AF6">
      <w:pPr>
        <w:spacing w:after="0" w:line="276" w:lineRule="auto"/>
      </w:pPr>
    </w:p>
    <w:p w14:paraId="73770FAD" w14:textId="77777777" w:rsidR="00D36028" w:rsidRDefault="00D36028" w:rsidP="00864AF6">
      <w:pPr>
        <w:spacing w:after="0" w:line="276" w:lineRule="auto"/>
      </w:pPr>
    </w:p>
    <w:p w14:paraId="2CFEC816" w14:textId="77777777" w:rsidR="00C15F8A" w:rsidRPr="003B46A3" w:rsidRDefault="00C15F8A" w:rsidP="00F70EF9">
      <w:pPr>
        <w:pStyle w:val="Naslov1"/>
        <w:rPr>
          <w:lang w:val="en-AU"/>
        </w:rPr>
      </w:pPr>
      <w:bookmarkStart w:id="20" w:name="_Toc61533978"/>
      <w:bookmarkStart w:id="21" w:name="_Toc68338323"/>
      <w:r w:rsidRPr="003B46A3">
        <w:rPr>
          <w:lang w:val="en-AU"/>
        </w:rPr>
        <w:lastRenderedPageBreak/>
        <w:t>2. OBSEG NAČRTOVANJA</w:t>
      </w:r>
      <w:bookmarkEnd w:id="20"/>
      <w:bookmarkEnd w:id="21"/>
    </w:p>
    <w:p w14:paraId="63256735" w14:textId="77777777" w:rsidR="00F30DF3" w:rsidRDefault="00F30DF3" w:rsidP="00C15F8A">
      <w:pPr>
        <w:pStyle w:val="27"/>
        <w:spacing w:line="276" w:lineRule="auto"/>
        <w:rPr>
          <w:rFonts w:ascii="Times New Roman" w:hAnsi="Times New Roman"/>
          <w:bCs/>
          <w:color w:val="000000" w:themeColor="text1"/>
          <w:szCs w:val="24"/>
        </w:rPr>
      </w:pPr>
    </w:p>
    <w:p w14:paraId="2D207EC2" w14:textId="77777777" w:rsidR="00F30DF3" w:rsidRPr="00F30DF3" w:rsidRDefault="00F30DF3" w:rsidP="00F30DF3">
      <w:pPr>
        <w:pStyle w:val="27"/>
        <w:rPr>
          <w:rFonts w:ascii="Times New Roman" w:hAnsi="Times New Roman"/>
        </w:rPr>
      </w:pPr>
      <w:r w:rsidRPr="00F30DF3">
        <w:rPr>
          <w:rFonts w:ascii="Times New Roman" w:hAnsi="Times New Roman"/>
        </w:rPr>
        <w:t>Nosilci načrtovanja, ki izdelujejo Načrt zaščite in reševanja ob nesreči z nevarno snovjo so:</w:t>
      </w:r>
    </w:p>
    <w:p w14:paraId="5908E748" w14:textId="77777777" w:rsidR="00F30DF3" w:rsidRDefault="00F30DF3" w:rsidP="00C15F8A">
      <w:pPr>
        <w:pStyle w:val="27"/>
        <w:spacing w:line="276" w:lineRule="auto"/>
        <w:rPr>
          <w:rFonts w:ascii="Times New Roman" w:hAnsi="Times New Roman"/>
          <w:bCs/>
          <w:color w:val="000000" w:themeColor="text1"/>
          <w:szCs w:val="24"/>
        </w:rPr>
      </w:pPr>
    </w:p>
    <w:p w14:paraId="23AD8173" w14:textId="78DF47DC" w:rsidR="00C15F8A" w:rsidRPr="00C15F8A" w:rsidRDefault="00C15F8A" w:rsidP="00C15F8A">
      <w:pPr>
        <w:pStyle w:val="27"/>
        <w:spacing w:line="276" w:lineRule="auto"/>
        <w:rPr>
          <w:rFonts w:ascii="Times New Roman" w:hAnsi="Times New Roman"/>
          <w:color w:val="000000" w:themeColor="text1"/>
          <w:szCs w:val="24"/>
        </w:rPr>
      </w:pPr>
      <w:r>
        <w:rPr>
          <w:rFonts w:ascii="Times New Roman" w:hAnsi="Times New Roman"/>
          <w:bCs/>
          <w:color w:val="000000" w:themeColor="text1"/>
          <w:szCs w:val="24"/>
        </w:rPr>
        <w:t>Občina Tržič</w:t>
      </w:r>
      <w:r w:rsidRPr="00C15F8A">
        <w:rPr>
          <w:rFonts w:ascii="Times New Roman" w:hAnsi="Times New Roman"/>
          <w:bCs/>
          <w:color w:val="000000" w:themeColor="text1"/>
          <w:szCs w:val="24"/>
        </w:rPr>
        <w:t>, ki izdela načrt</w:t>
      </w:r>
      <w:r w:rsidRPr="00C15F8A">
        <w:rPr>
          <w:rFonts w:ascii="Times New Roman" w:hAnsi="Times New Roman"/>
          <w:color w:val="000000" w:themeColor="text1"/>
          <w:szCs w:val="24"/>
        </w:rPr>
        <w:t xml:space="preserve"> zaščite in reševanja ob nesreči z nevarno snovjo ter vsa podjetja in organizacije, ki proizvajajo, skladiščijo ali transportirajo nevarne snovi, nafto in njene derivate ter energetske pline in so zajeta z merili 6. člena Uredbe o vsebini in izdelavi načrtov zaščite in reševanja (Ur. list RS št. </w:t>
      </w:r>
      <w:hyperlink r:id="rId10" w:tgtFrame="_blank" w:tooltip="Uredba o vsebini in izdelavi načrtov zaščite in reševanja" w:history="1">
        <w:r w:rsidRPr="00C15F8A">
          <w:rPr>
            <w:rFonts w:ascii="Times New Roman" w:hAnsi="Times New Roman"/>
            <w:bCs/>
            <w:iCs w:val="0"/>
            <w:color w:val="000000" w:themeColor="text1"/>
            <w:szCs w:val="24"/>
            <w:u w:val="single"/>
            <w:shd w:val="clear" w:color="auto" w:fill="FFFFFF"/>
            <w:lang w:eastAsia="sl-SI"/>
          </w:rPr>
          <w:t>24/12</w:t>
        </w:r>
      </w:hyperlink>
      <w:r w:rsidRPr="00C15F8A">
        <w:rPr>
          <w:rFonts w:ascii="Times New Roman" w:hAnsi="Times New Roman"/>
          <w:bCs/>
          <w:iCs w:val="0"/>
          <w:color w:val="000000" w:themeColor="text1"/>
          <w:szCs w:val="24"/>
          <w:shd w:val="clear" w:color="auto" w:fill="FFFFFF"/>
          <w:lang w:eastAsia="sl-SI"/>
        </w:rPr>
        <w:t xml:space="preserve">, </w:t>
      </w:r>
      <w:hyperlink r:id="rId11" w:tgtFrame="_blank" w:tooltip="Uredba o spremembah Uredbe o vsebini in izdelavi načrtov zaščite in reševanja" w:history="1">
        <w:r w:rsidRPr="00C15F8A">
          <w:rPr>
            <w:rFonts w:ascii="Times New Roman" w:hAnsi="Times New Roman"/>
            <w:bCs/>
            <w:iCs w:val="0"/>
            <w:color w:val="000000" w:themeColor="text1"/>
            <w:szCs w:val="24"/>
            <w:u w:val="single"/>
            <w:shd w:val="clear" w:color="auto" w:fill="FFFFFF"/>
            <w:lang w:eastAsia="sl-SI"/>
          </w:rPr>
          <w:t>78/16</w:t>
        </w:r>
      </w:hyperlink>
      <w:r w:rsidRPr="00C15F8A">
        <w:rPr>
          <w:rFonts w:ascii="Times New Roman" w:hAnsi="Times New Roman"/>
          <w:iCs w:val="0"/>
          <w:color w:val="000000" w:themeColor="text1"/>
          <w:szCs w:val="24"/>
          <w:lang w:eastAsia="sl-SI"/>
        </w:rPr>
        <w:t xml:space="preserve"> </w:t>
      </w:r>
      <w:r w:rsidRPr="00C15F8A">
        <w:rPr>
          <w:rFonts w:ascii="Times New Roman" w:hAnsi="Times New Roman"/>
          <w:bCs/>
          <w:iCs w:val="0"/>
          <w:color w:val="000000" w:themeColor="text1"/>
          <w:szCs w:val="24"/>
          <w:shd w:val="clear" w:color="auto" w:fill="FFFFFF"/>
          <w:lang w:eastAsia="sl-SI"/>
        </w:rPr>
        <w:t xml:space="preserve">in </w:t>
      </w:r>
      <w:hyperlink r:id="rId12" w:tgtFrame="_blank" w:tooltip="Uredba o spremembah in dopolnitvah Uredbe o vsebini in izdelavi načrtov zaščite in reševanja" w:history="1">
        <w:r w:rsidRPr="00C15F8A">
          <w:rPr>
            <w:rFonts w:ascii="Times New Roman" w:hAnsi="Times New Roman"/>
            <w:bCs/>
            <w:iCs w:val="0"/>
            <w:color w:val="000000" w:themeColor="text1"/>
            <w:szCs w:val="24"/>
            <w:u w:val="single"/>
            <w:shd w:val="clear" w:color="auto" w:fill="FFFFFF"/>
            <w:lang w:eastAsia="sl-SI"/>
          </w:rPr>
          <w:t>26/19</w:t>
        </w:r>
      </w:hyperlink>
      <w:r w:rsidRPr="00C15F8A">
        <w:rPr>
          <w:rFonts w:ascii="Times New Roman" w:hAnsi="Times New Roman"/>
          <w:bCs/>
          <w:iCs w:val="0"/>
          <w:color w:val="000000" w:themeColor="text1"/>
          <w:szCs w:val="24"/>
          <w:shd w:val="clear" w:color="auto" w:fill="FFFFFF"/>
          <w:lang w:eastAsia="sl-SI"/>
        </w:rPr>
        <w:t>)</w:t>
      </w:r>
      <w:r w:rsidRPr="00C15F8A">
        <w:rPr>
          <w:rFonts w:ascii="Times New Roman" w:hAnsi="Times New Roman"/>
          <w:color w:val="000000" w:themeColor="text1"/>
          <w:szCs w:val="24"/>
        </w:rPr>
        <w:t>.</w:t>
      </w:r>
    </w:p>
    <w:p w14:paraId="7957EDB0" w14:textId="77777777" w:rsidR="00D36028" w:rsidRDefault="00D36028" w:rsidP="00C15F8A">
      <w:pPr>
        <w:spacing w:after="0" w:line="276" w:lineRule="auto"/>
        <w:rPr>
          <w:rFonts w:cs="Times New Roman"/>
          <w:color w:val="000000" w:themeColor="text1"/>
          <w:szCs w:val="24"/>
        </w:rPr>
      </w:pPr>
    </w:p>
    <w:p w14:paraId="4E16BAB5" w14:textId="18EA098C" w:rsidR="00620DF8" w:rsidRDefault="00620DF8" w:rsidP="00620DF8">
      <w:pPr>
        <w:spacing w:after="0" w:line="276" w:lineRule="auto"/>
        <w:rPr>
          <w:szCs w:val="24"/>
        </w:rPr>
      </w:pPr>
      <w:r w:rsidRPr="006413CB">
        <w:rPr>
          <w:szCs w:val="24"/>
        </w:rPr>
        <w:t xml:space="preserve">Temeljni načrt </w:t>
      </w:r>
      <w:r>
        <w:rPr>
          <w:szCs w:val="24"/>
        </w:rPr>
        <w:t>zaščite in reševanja ob nesreči z nevarno snovjo je občinski</w:t>
      </w:r>
      <w:r w:rsidRPr="006413CB">
        <w:rPr>
          <w:szCs w:val="24"/>
        </w:rPr>
        <w:t xml:space="preserve"> načrt </w:t>
      </w:r>
      <w:r>
        <w:rPr>
          <w:szCs w:val="24"/>
        </w:rPr>
        <w:t>zaščite in reševanja. Izdelan je za pojav nesreče z nevarno snovjo na območju občine.</w:t>
      </w:r>
      <w:r w:rsidRPr="006413CB">
        <w:rPr>
          <w:szCs w:val="24"/>
        </w:rPr>
        <w:t xml:space="preserve"> </w:t>
      </w:r>
    </w:p>
    <w:p w14:paraId="59059F26" w14:textId="77777777" w:rsidR="00620DF8" w:rsidRDefault="00620DF8" w:rsidP="00620DF8">
      <w:pPr>
        <w:spacing w:after="0" w:line="276" w:lineRule="auto"/>
        <w:rPr>
          <w:szCs w:val="24"/>
        </w:rPr>
      </w:pPr>
    </w:p>
    <w:p w14:paraId="26BDCEF9" w14:textId="77777777" w:rsidR="00620DF8" w:rsidRPr="0060380A" w:rsidRDefault="00620DF8" w:rsidP="00620DF8">
      <w:pPr>
        <w:spacing w:after="0" w:line="276" w:lineRule="auto"/>
        <w:rPr>
          <w:rFonts w:eastAsia="Times New Roman" w:cs="Times New Roman"/>
          <w:color w:val="000000"/>
          <w:szCs w:val="24"/>
          <w:lang w:eastAsia="sl-SI"/>
        </w:rPr>
      </w:pPr>
      <w:r w:rsidRPr="0060380A">
        <w:rPr>
          <w:rFonts w:eastAsia="Times New Roman" w:cs="Times New Roman"/>
          <w:color w:val="000000"/>
          <w:szCs w:val="24"/>
          <w:lang w:eastAsia="sl-SI"/>
        </w:rPr>
        <w:t>Z občinskim načrtom se urejajo ukrepi in dejavnosti za zaščito, reševanje in pomoč ter zagotavljajo osnovne pogoje za življenje,</w:t>
      </w:r>
      <w:r>
        <w:rPr>
          <w:rFonts w:eastAsia="Times New Roman" w:cs="Times New Roman"/>
          <w:color w:val="000000"/>
          <w:szCs w:val="24"/>
          <w:lang w:eastAsia="sl-SI"/>
        </w:rPr>
        <w:t xml:space="preserve"> ki so v občinski pristojnosti.</w:t>
      </w:r>
      <w:r>
        <w:rPr>
          <w:rFonts w:eastAsia="Times New Roman" w:cs="Times New Roman"/>
          <w:bCs/>
          <w:snapToGrid w:val="0"/>
          <w:color w:val="000000"/>
          <w:szCs w:val="24"/>
        </w:rPr>
        <w:t xml:space="preserve"> </w:t>
      </w:r>
    </w:p>
    <w:p w14:paraId="4F5013DC" w14:textId="77777777" w:rsidR="00620DF8" w:rsidRPr="00C15F8A" w:rsidRDefault="00620DF8" w:rsidP="00C15F8A">
      <w:pPr>
        <w:spacing w:after="0" w:line="276" w:lineRule="auto"/>
        <w:rPr>
          <w:rFonts w:cs="Times New Roman"/>
          <w:color w:val="000000" w:themeColor="text1"/>
          <w:szCs w:val="24"/>
        </w:rPr>
      </w:pPr>
    </w:p>
    <w:p w14:paraId="1F9B6487" w14:textId="77777777" w:rsidR="00F30DF3" w:rsidRPr="00F30DF3" w:rsidRDefault="00F30DF3" w:rsidP="00F30DF3">
      <w:pPr>
        <w:pStyle w:val="27"/>
        <w:spacing w:line="276" w:lineRule="auto"/>
        <w:rPr>
          <w:rFonts w:ascii="Times New Roman" w:hAnsi="Times New Roman"/>
        </w:rPr>
      </w:pPr>
      <w:r w:rsidRPr="00F30DF3">
        <w:rPr>
          <w:rFonts w:ascii="Times New Roman" w:hAnsi="Times New Roman"/>
        </w:rPr>
        <w:t>V županovi pristojnosti je, da lahko določi za izvajalce načrtovanja tudi druge organizacije v skladu z določili Uredbe o vsebini in izdelavi načrtov zaščite in reševanja (Ur. list RS št. 24/12, 78/16 in 26/19).</w:t>
      </w:r>
    </w:p>
    <w:p w14:paraId="276C40B9" w14:textId="77777777" w:rsidR="00F30DF3" w:rsidRPr="00F30DF3" w:rsidRDefault="00F30DF3" w:rsidP="00F30DF3">
      <w:pPr>
        <w:pStyle w:val="27"/>
        <w:spacing w:line="276" w:lineRule="auto"/>
        <w:rPr>
          <w:rFonts w:ascii="Times New Roman" w:hAnsi="Times New Roman"/>
        </w:rPr>
      </w:pPr>
    </w:p>
    <w:tbl>
      <w:tblPr>
        <w:tblStyle w:val="Tabelamrea"/>
        <w:tblW w:w="0" w:type="auto"/>
        <w:tblLook w:val="04A0" w:firstRow="1" w:lastRow="0" w:firstColumn="1" w:lastColumn="0" w:noHBand="0" w:noVBand="1"/>
      </w:tblPr>
      <w:tblGrid>
        <w:gridCol w:w="988"/>
        <w:gridCol w:w="8074"/>
      </w:tblGrid>
      <w:tr w:rsidR="00620DF8" w14:paraId="0E1363D8" w14:textId="77777777" w:rsidTr="00C00106">
        <w:tc>
          <w:tcPr>
            <w:tcW w:w="988" w:type="dxa"/>
          </w:tcPr>
          <w:p w14:paraId="61586107" w14:textId="77777777" w:rsidR="00620DF8" w:rsidRDefault="00620DF8" w:rsidP="00C00106">
            <w:pPr>
              <w:spacing w:line="276" w:lineRule="auto"/>
              <w:rPr>
                <w:lang w:val="en-AU" w:eastAsia="sl-SI"/>
              </w:rPr>
            </w:pPr>
            <w:r>
              <w:rPr>
                <w:lang w:val="en-AU" w:eastAsia="sl-SI"/>
              </w:rPr>
              <w:t>D-100</w:t>
            </w:r>
          </w:p>
        </w:tc>
        <w:tc>
          <w:tcPr>
            <w:tcW w:w="8074" w:type="dxa"/>
          </w:tcPr>
          <w:p w14:paraId="168F2F39" w14:textId="77777777" w:rsidR="00620DF8" w:rsidRDefault="00620DF8" w:rsidP="00C00106">
            <w:pPr>
              <w:spacing w:line="276" w:lineRule="auto"/>
              <w:rPr>
                <w:lang w:val="en-AU" w:eastAsia="sl-SI"/>
              </w:rPr>
            </w:pPr>
            <w:r>
              <w:t>Ocena ogroženosti v primeru naravnih in drugih nesreč v Občini Tržič</w:t>
            </w:r>
          </w:p>
        </w:tc>
      </w:tr>
    </w:tbl>
    <w:p w14:paraId="3D4676BE" w14:textId="77777777" w:rsidR="00D36028" w:rsidRDefault="00D36028" w:rsidP="00864AF6">
      <w:pPr>
        <w:spacing w:after="0" w:line="276" w:lineRule="auto"/>
      </w:pPr>
    </w:p>
    <w:p w14:paraId="53462FF6" w14:textId="77777777" w:rsidR="00D36028" w:rsidRDefault="00D36028" w:rsidP="00864AF6">
      <w:pPr>
        <w:spacing w:after="0" w:line="276" w:lineRule="auto"/>
      </w:pPr>
    </w:p>
    <w:p w14:paraId="46AAE182" w14:textId="77777777" w:rsidR="00D36028" w:rsidRDefault="00D36028" w:rsidP="00864AF6">
      <w:pPr>
        <w:spacing w:after="0" w:line="276" w:lineRule="auto"/>
      </w:pPr>
    </w:p>
    <w:p w14:paraId="249A1CB5" w14:textId="77777777" w:rsidR="00D36028" w:rsidRDefault="00D36028" w:rsidP="00864AF6">
      <w:pPr>
        <w:spacing w:after="0" w:line="276" w:lineRule="auto"/>
      </w:pPr>
    </w:p>
    <w:p w14:paraId="474C157C" w14:textId="77777777" w:rsidR="00D36028" w:rsidRDefault="00D36028" w:rsidP="00864AF6">
      <w:pPr>
        <w:spacing w:after="0" w:line="276" w:lineRule="auto"/>
      </w:pPr>
    </w:p>
    <w:p w14:paraId="4CE105B2" w14:textId="77777777" w:rsidR="00D36028" w:rsidRDefault="00D36028" w:rsidP="00864AF6">
      <w:pPr>
        <w:spacing w:after="0" w:line="276" w:lineRule="auto"/>
      </w:pPr>
    </w:p>
    <w:p w14:paraId="6FA45AB9" w14:textId="77777777" w:rsidR="00D36028" w:rsidRDefault="00D36028" w:rsidP="00864AF6">
      <w:pPr>
        <w:spacing w:after="0" w:line="276" w:lineRule="auto"/>
      </w:pPr>
    </w:p>
    <w:p w14:paraId="0F395BFA" w14:textId="77777777" w:rsidR="00D36028" w:rsidRDefault="00D36028" w:rsidP="00864AF6">
      <w:pPr>
        <w:spacing w:after="0" w:line="276" w:lineRule="auto"/>
      </w:pPr>
    </w:p>
    <w:p w14:paraId="268A4789" w14:textId="77777777" w:rsidR="00D36028" w:rsidRDefault="00D36028" w:rsidP="00864AF6">
      <w:pPr>
        <w:spacing w:after="0" w:line="276" w:lineRule="auto"/>
      </w:pPr>
    </w:p>
    <w:p w14:paraId="21E711B6" w14:textId="77777777" w:rsidR="00D36028" w:rsidRDefault="00D36028" w:rsidP="00864AF6">
      <w:pPr>
        <w:spacing w:after="0" w:line="276" w:lineRule="auto"/>
      </w:pPr>
    </w:p>
    <w:p w14:paraId="389F3CC6" w14:textId="77777777" w:rsidR="00D36028" w:rsidRDefault="00D36028" w:rsidP="00864AF6">
      <w:pPr>
        <w:spacing w:after="0" w:line="276" w:lineRule="auto"/>
      </w:pPr>
    </w:p>
    <w:p w14:paraId="4FEB409C" w14:textId="77777777" w:rsidR="00D36028" w:rsidRDefault="00D36028" w:rsidP="00864AF6">
      <w:pPr>
        <w:spacing w:after="0" w:line="276" w:lineRule="auto"/>
      </w:pPr>
    </w:p>
    <w:p w14:paraId="0F1A81DB" w14:textId="77777777" w:rsidR="00D36028" w:rsidRDefault="00D36028" w:rsidP="00864AF6">
      <w:pPr>
        <w:spacing w:after="0" w:line="276" w:lineRule="auto"/>
      </w:pPr>
    </w:p>
    <w:p w14:paraId="06F47897" w14:textId="77777777" w:rsidR="00D36028" w:rsidRDefault="00D36028" w:rsidP="00864AF6">
      <w:pPr>
        <w:spacing w:after="0" w:line="276" w:lineRule="auto"/>
      </w:pPr>
    </w:p>
    <w:p w14:paraId="6BC2FE03" w14:textId="77777777" w:rsidR="00D36028" w:rsidRDefault="00D36028" w:rsidP="00864AF6">
      <w:pPr>
        <w:spacing w:after="0" w:line="276" w:lineRule="auto"/>
      </w:pPr>
    </w:p>
    <w:p w14:paraId="3297AC08" w14:textId="77777777" w:rsidR="00D36028" w:rsidRDefault="00D36028" w:rsidP="00864AF6">
      <w:pPr>
        <w:spacing w:after="0" w:line="276" w:lineRule="auto"/>
      </w:pPr>
    </w:p>
    <w:p w14:paraId="06F18C03" w14:textId="77777777" w:rsidR="00620DF8" w:rsidRDefault="00620DF8" w:rsidP="00864AF6">
      <w:pPr>
        <w:spacing w:after="0" w:line="276" w:lineRule="auto"/>
      </w:pPr>
    </w:p>
    <w:p w14:paraId="7B94F9F2" w14:textId="77777777" w:rsidR="00620DF8" w:rsidRDefault="00620DF8" w:rsidP="00864AF6">
      <w:pPr>
        <w:spacing w:after="0" w:line="276" w:lineRule="auto"/>
      </w:pPr>
    </w:p>
    <w:p w14:paraId="1D45B539" w14:textId="77777777" w:rsidR="00620DF8" w:rsidRDefault="00620DF8" w:rsidP="00864AF6">
      <w:pPr>
        <w:spacing w:after="0" w:line="276" w:lineRule="auto"/>
      </w:pPr>
    </w:p>
    <w:p w14:paraId="16460C5F" w14:textId="77777777" w:rsidR="00620DF8" w:rsidRDefault="00620DF8" w:rsidP="00864AF6">
      <w:pPr>
        <w:spacing w:after="0" w:line="276" w:lineRule="auto"/>
      </w:pPr>
    </w:p>
    <w:p w14:paraId="185568FD" w14:textId="77777777" w:rsidR="00620DF8" w:rsidRDefault="00620DF8" w:rsidP="00864AF6">
      <w:pPr>
        <w:spacing w:after="0" w:line="276" w:lineRule="auto"/>
      </w:pPr>
    </w:p>
    <w:p w14:paraId="1FA96889" w14:textId="77777777" w:rsidR="00620DF8" w:rsidRDefault="00620DF8" w:rsidP="00864AF6">
      <w:pPr>
        <w:spacing w:after="0" w:line="276" w:lineRule="auto"/>
      </w:pPr>
    </w:p>
    <w:p w14:paraId="0421B930" w14:textId="77777777" w:rsidR="00620DF8" w:rsidRDefault="00620DF8" w:rsidP="00F70EF9">
      <w:pPr>
        <w:pStyle w:val="Naslov1"/>
        <w:rPr>
          <w:lang w:val="en-AU"/>
        </w:rPr>
      </w:pPr>
      <w:bookmarkStart w:id="22" w:name="_Toc61533979"/>
      <w:bookmarkStart w:id="23" w:name="_Toc68338324"/>
      <w:r w:rsidRPr="00E76D45">
        <w:rPr>
          <w:lang w:val="en-AU"/>
        </w:rPr>
        <w:lastRenderedPageBreak/>
        <w:t>3. ZAMISEL IZVAJANJA ZAŠČITE, REŠEVANJA IN POMOČI</w:t>
      </w:r>
      <w:bookmarkEnd w:id="22"/>
      <w:bookmarkEnd w:id="23"/>
    </w:p>
    <w:p w14:paraId="6D199E02" w14:textId="77777777" w:rsidR="00620DF8" w:rsidRDefault="00620DF8" w:rsidP="00864AF6">
      <w:pPr>
        <w:spacing w:after="0" w:line="276" w:lineRule="auto"/>
      </w:pPr>
    </w:p>
    <w:p w14:paraId="1BDCA463" w14:textId="77777777" w:rsidR="008D66D4" w:rsidRDefault="008D66D4" w:rsidP="00F70EF9">
      <w:pPr>
        <w:pStyle w:val="Naslov2"/>
      </w:pPr>
      <w:bookmarkStart w:id="24" w:name="_Toc61533980"/>
      <w:bookmarkStart w:id="25" w:name="_Toc68338325"/>
      <w:r w:rsidRPr="00E76D45">
        <w:t>3.1 Temeljne podmene</w:t>
      </w:r>
      <w:bookmarkEnd w:id="24"/>
      <w:bookmarkEnd w:id="25"/>
    </w:p>
    <w:p w14:paraId="0ACFB70E" w14:textId="77777777" w:rsidR="00620DF8" w:rsidRDefault="00620DF8" w:rsidP="00864AF6">
      <w:pPr>
        <w:spacing w:after="0" w:line="276" w:lineRule="auto"/>
      </w:pPr>
    </w:p>
    <w:p w14:paraId="136788FF" w14:textId="77777777" w:rsidR="008D66D4" w:rsidRPr="008D66D4" w:rsidRDefault="008D66D4" w:rsidP="008D66D4">
      <w:pPr>
        <w:pStyle w:val="27"/>
        <w:spacing w:line="276" w:lineRule="auto"/>
        <w:rPr>
          <w:rFonts w:ascii="Times New Roman" w:hAnsi="Times New Roman"/>
        </w:rPr>
      </w:pPr>
      <w:r w:rsidRPr="008D66D4">
        <w:rPr>
          <w:rFonts w:ascii="Times New Roman" w:hAnsi="Times New Roman"/>
        </w:rPr>
        <w:t>Glede na strokovne študije, analize in ocene ogroženosti je koncept zaščite, reševanja in pomoči razdeljen na dve stopnji in sicer:</w:t>
      </w:r>
    </w:p>
    <w:p w14:paraId="05FF6C7E" w14:textId="77777777" w:rsidR="008D66D4" w:rsidRPr="008D66D4" w:rsidRDefault="008D66D4" w:rsidP="008D66D4">
      <w:pPr>
        <w:pStyle w:val="27"/>
        <w:spacing w:line="276" w:lineRule="auto"/>
        <w:rPr>
          <w:rFonts w:ascii="Times New Roman" w:hAnsi="Times New Roman"/>
        </w:rPr>
      </w:pPr>
    </w:p>
    <w:p w14:paraId="32F1C6AF" w14:textId="77777777" w:rsidR="008D66D4" w:rsidRDefault="008D66D4" w:rsidP="008D66D4">
      <w:pPr>
        <w:pStyle w:val="27"/>
        <w:spacing w:line="276" w:lineRule="auto"/>
        <w:rPr>
          <w:rFonts w:ascii="Times New Roman" w:hAnsi="Times New Roman"/>
          <w:b/>
        </w:rPr>
      </w:pPr>
      <w:r w:rsidRPr="008D66D4">
        <w:rPr>
          <w:rFonts w:ascii="Times New Roman" w:hAnsi="Times New Roman"/>
          <w:b/>
        </w:rPr>
        <w:t>Nesreča manjšega obsega:</w:t>
      </w:r>
    </w:p>
    <w:p w14:paraId="0736E3E9" w14:textId="77777777" w:rsidR="008E6A0B" w:rsidRPr="008D66D4" w:rsidRDefault="008E6A0B" w:rsidP="008D66D4">
      <w:pPr>
        <w:pStyle w:val="27"/>
        <w:spacing w:line="276" w:lineRule="auto"/>
        <w:rPr>
          <w:rFonts w:ascii="Times New Roman" w:hAnsi="Times New Roman"/>
        </w:rPr>
      </w:pPr>
    </w:p>
    <w:p w14:paraId="00600829" w14:textId="77777777" w:rsidR="008D66D4" w:rsidRPr="008D66D4" w:rsidRDefault="008D66D4" w:rsidP="008D66D4">
      <w:pPr>
        <w:pStyle w:val="27"/>
        <w:spacing w:line="276" w:lineRule="auto"/>
        <w:rPr>
          <w:rFonts w:ascii="Times New Roman" w:hAnsi="Times New Roman"/>
        </w:rPr>
      </w:pPr>
      <w:r w:rsidRPr="008D66D4">
        <w:rPr>
          <w:rFonts w:ascii="Times New Roman" w:hAnsi="Times New Roman"/>
        </w:rPr>
        <w:t>Takšno nesrečo lahko praviloma obvladujejo redne reševalne službe na območju podjetja ali lokalne skupnosti, kjer se nahaja podjetje. Po nastanku nesreče, sledi obveščanje pristojnih organov, ocena stanja na terenu, vzpostavitev stanja pripravljenosti za ukrepanje, aktiviranje sil za zaščito, reševanje in nadaljnje spremljanje in prilagajanje dejavnosti razvoju dogodkov. Ljudem in naravnemu okolju v tem primeru ne grozi večja nevarnost.</w:t>
      </w:r>
    </w:p>
    <w:p w14:paraId="7A9B36C3" w14:textId="77777777" w:rsidR="008D66D4" w:rsidRDefault="008D66D4" w:rsidP="008D66D4">
      <w:pPr>
        <w:spacing w:after="0" w:line="276" w:lineRule="auto"/>
        <w:rPr>
          <w:rFonts w:cs="Times New Roman"/>
        </w:rPr>
      </w:pPr>
    </w:p>
    <w:p w14:paraId="7DAC10B9" w14:textId="77777777" w:rsidR="008D66D4" w:rsidRDefault="008D66D4" w:rsidP="008D66D4">
      <w:pPr>
        <w:pStyle w:val="27"/>
        <w:spacing w:line="276" w:lineRule="auto"/>
        <w:rPr>
          <w:rFonts w:ascii="Times New Roman" w:hAnsi="Times New Roman"/>
          <w:b/>
        </w:rPr>
      </w:pPr>
      <w:r w:rsidRPr="008D66D4">
        <w:rPr>
          <w:rFonts w:ascii="Times New Roman" w:hAnsi="Times New Roman"/>
          <w:b/>
        </w:rPr>
        <w:t>Nesreča večjega obsega:</w:t>
      </w:r>
    </w:p>
    <w:p w14:paraId="5FD203E3" w14:textId="77777777" w:rsidR="008E6A0B" w:rsidRPr="008D66D4" w:rsidRDefault="008E6A0B" w:rsidP="008D66D4">
      <w:pPr>
        <w:pStyle w:val="27"/>
        <w:spacing w:line="276" w:lineRule="auto"/>
        <w:rPr>
          <w:rFonts w:ascii="Times New Roman" w:hAnsi="Times New Roman"/>
        </w:rPr>
      </w:pPr>
    </w:p>
    <w:p w14:paraId="4D0A8C8E" w14:textId="53CE02BF" w:rsidR="008D66D4" w:rsidRPr="008D66D4" w:rsidRDefault="008D66D4" w:rsidP="008D66D4">
      <w:pPr>
        <w:pStyle w:val="27"/>
        <w:spacing w:line="276" w:lineRule="auto"/>
        <w:rPr>
          <w:rFonts w:ascii="Times New Roman" w:hAnsi="Times New Roman"/>
        </w:rPr>
      </w:pPr>
      <w:r w:rsidRPr="008D66D4">
        <w:rPr>
          <w:rFonts w:ascii="Times New Roman" w:hAnsi="Times New Roman"/>
        </w:rPr>
        <w:t>Za nadzor in obvladovanje takšne nesreče je nujno potrebno uporabiti dodatne posebne sile in sredstva. Izvede se obveščanje pristojnih orga</w:t>
      </w:r>
      <w:r w:rsidR="00F42D51">
        <w:rPr>
          <w:rFonts w:ascii="Times New Roman" w:hAnsi="Times New Roman"/>
        </w:rPr>
        <w:t>nov, ocena razmer, izvajanje ZR</w:t>
      </w:r>
      <w:r w:rsidRPr="008D66D4">
        <w:rPr>
          <w:rFonts w:ascii="Times New Roman" w:hAnsi="Times New Roman"/>
        </w:rPr>
        <w:t xml:space="preserve">P in določitev ZU, sledi aktiviranje sil in </w:t>
      </w:r>
      <w:r w:rsidR="00F42D51">
        <w:rPr>
          <w:rFonts w:ascii="Times New Roman" w:hAnsi="Times New Roman"/>
        </w:rPr>
        <w:t>sredstev za ZR</w:t>
      </w:r>
      <w:r w:rsidRPr="008D66D4">
        <w:rPr>
          <w:rFonts w:ascii="Times New Roman" w:hAnsi="Times New Roman"/>
        </w:rPr>
        <w:t>P, posredovanje informacij javnosti, spremljanje situacije in prilagajanje dejavnosti razvoju dogodkov in na koncu poročilo in končna ocena ter analiza izvedenih aktivnosti.</w:t>
      </w:r>
    </w:p>
    <w:p w14:paraId="69019B34" w14:textId="77777777" w:rsidR="008D66D4" w:rsidRDefault="008D66D4" w:rsidP="008D66D4">
      <w:pPr>
        <w:spacing w:after="0" w:line="276" w:lineRule="auto"/>
        <w:rPr>
          <w:rFonts w:cs="Times New Roman"/>
        </w:rPr>
      </w:pPr>
    </w:p>
    <w:p w14:paraId="062C1ADD" w14:textId="77777777" w:rsidR="008D66D4" w:rsidRDefault="008D66D4" w:rsidP="00F70EF9">
      <w:pPr>
        <w:pStyle w:val="Naslov2"/>
      </w:pPr>
      <w:bookmarkStart w:id="26" w:name="_Toc175727635"/>
      <w:bookmarkStart w:id="27" w:name="_Toc21363063"/>
      <w:bookmarkStart w:id="28" w:name="_Toc61533981"/>
      <w:bookmarkStart w:id="29" w:name="_Toc68338326"/>
      <w:r w:rsidRPr="00D7026A">
        <w:rPr>
          <w:caps/>
        </w:rPr>
        <w:t xml:space="preserve">3.2 </w:t>
      </w:r>
      <w:r w:rsidRPr="00D7026A">
        <w:t>Zamisel izvedbe zaščite in reševanja</w:t>
      </w:r>
      <w:bookmarkEnd w:id="26"/>
      <w:bookmarkEnd w:id="27"/>
      <w:bookmarkEnd w:id="28"/>
      <w:bookmarkEnd w:id="29"/>
    </w:p>
    <w:p w14:paraId="2E04B8A3" w14:textId="77777777" w:rsidR="008D66D4" w:rsidRDefault="008D66D4" w:rsidP="008D66D4">
      <w:pPr>
        <w:spacing w:after="0" w:line="276" w:lineRule="auto"/>
        <w:rPr>
          <w:rFonts w:cs="Times New Roman"/>
        </w:rPr>
      </w:pPr>
    </w:p>
    <w:p w14:paraId="088A9C02" w14:textId="2F2715F6" w:rsidR="005B526D" w:rsidRDefault="005B526D" w:rsidP="008D66D4">
      <w:pPr>
        <w:spacing w:after="0" w:line="276" w:lineRule="auto"/>
        <w:rPr>
          <w:rFonts w:cs="Times New Roman"/>
        </w:rPr>
      </w:pPr>
      <w:r>
        <w:rPr>
          <w:rFonts w:cs="Times New Roman"/>
        </w:rPr>
        <w:t xml:space="preserve">Na podlagi izdelane požarne ogroženosti podjetja </w:t>
      </w:r>
      <w:r w:rsidRPr="00361E8F">
        <w:rPr>
          <w:rFonts w:cs="Times New Roman"/>
          <w:b/>
        </w:rPr>
        <w:t>PGP Inde d.o.o.</w:t>
      </w:r>
      <w:r>
        <w:rPr>
          <w:rFonts w:cs="Times New Roman"/>
        </w:rPr>
        <w:t xml:space="preserve"> </w:t>
      </w:r>
      <w:r w:rsidRPr="00361E8F">
        <w:rPr>
          <w:rFonts w:cs="Times New Roman"/>
          <w:b/>
        </w:rPr>
        <w:t>ter ECP d.o.o.</w:t>
      </w:r>
      <w:r>
        <w:rPr>
          <w:rFonts w:cs="Times New Roman"/>
        </w:rPr>
        <w:t xml:space="preserve"> spadata v 5 razred požarne ogroženosti, kar pomeni, da obstaja velika požarna ogroženost s tem pa tudi možnost verižne nesreče.</w:t>
      </w:r>
    </w:p>
    <w:p w14:paraId="119489FB" w14:textId="7D2F4D70" w:rsidR="00361E8F" w:rsidRDefault="00361E8F" w:rsidP="008D66D4">
      <w:pPr>
        <w:spacing w:after="0" w:line="276" w:lineRule="auto"/>
        <w:rPr>
          <w:rFonts w:cs="Times New Roman"/>
        </w:rPr>
      </w:pPr>
      <w:r>
        <w:rPr>
          <w:rFonts w:cs="Times New Roman"/>
        </w:rPr>
        <w:t xml:space="preserve">Možnost nesreče z nevarnimi snovmi (požar, eksplozija, razlitje nevarne snovi) obstaja tudi za </w:t>
      </w:r>
      <w:r w:rsidRPr="00361E8F">
        <w:rPr>
          <w:rFonts w:cs="Times New Roman"/>
          <w:b/>
        </w:rPr>
        <w:t>BS Petrol</w:t>
      </w:r>
      <w:r>
        <w:rPr>
          <w:rFonts w:cs="Times New Roman"/>
        </w:rPr>
        <w:t xml:space="preserve"> vzhod in zahod.</w:t>
      </w:r>
    </w:p>
    <w:p w14:paraId="461CD7B0" w14:textId="77777777" w:rsidR="00C86F18" w:rsidRDefault="00C86F18" w:rsidP="008D66D4">
      <w:pPr>
        <w:spacing w:after="0" w:line="276" w:lineRule="auto"/>
        <w:rPr>
          <w:rFonts w:cs="Times New Roman"/>
        </w:rPr>
      </w:pPr>
    </w:p>
    <w:p w14:paraId="50C2CB21" w14:textId="77777777" w:rsidR="008D66D4" w:rsidRPr="001B0110" w:rsidRDefault="008D66D4" w:rsidP="008D66D4">
      <w:pPr>
        <w:spacing w:after="0" w:line="276" w:lineRule="auto"/>
        <w:rPr>
          <w:rFonts w:cs="Tahoma"/>
          <w:b/>
        </w:rPr>
      </w:pPr>
      <w:r w:rsidRPr="001B0110">
        <w:rPr>
          <w:rFonts w:cs="Tahoma"/>
          <w:b/>
        </w:rPr>
        <w:t xml:space="preserve">Stopnje nevarnosti </w:t>
      </w:r>
    </w:p>
    <w:p w14:paraId="5BF78608" w14:textId="77777777" w:rsidR="008D66D4" w:rsidRPr="001B0110" w:rsidRDefault="008D66D4" w:rsidP="008D66D4">
      <w:pPr>
        <w:spacing w:after="0" w:line="276" w:lineRule="auto"/>
        <w:rPr>
          <w:rFonts w:cs="Tahoma"/>
        </w:rPr>
      </w:pPr>
    </w:p>
    <w:p w14:paraId="41DDC0F7" w14:textId="77777777" w:rsidR="008D66D4" w:rsidRPr="001B0110" w:rsidRDefault="008D66D4" w:rsidP="008D66D4">
      <w:pPr>
        <w:spacing w:after="0" w:line="276" w:lineRule="auto"/>
        <w:rPr>
          <w:rFonts w:cs="Tahoma"/>
        </w:rPr>
      </w:pPr>
      <w:r w:rsidRPr="001B0110">
        <w:rPr>
          <w:rFonts w:cs="Tahoma"/>
        </w:rPr>
        <w:t>Načeloma za vsako stopnjevanje nevarnosti, ne glede na specifičnost vrste nesreče, velja naslednja razvrstitev:</w:t>
      </w:r>
    </w:p>
    <w:p w14:paraId="73409852" w14:textId="77777777" w:rsidR="008D66D4" w:rsidRPr="001B0110" w:rsidRDefault="008D66D4" w:rsidP="008D66D4">
      <w:pPr>
        <w:spacing w:after="0" w:line="276" w:lineRule="auto"/>
        <w:rPr>
          <w:rFonts w:cs="Tahoma"/>
          <w:u w:val="single"/>
        </w:rPr>
      </w:pPr>
    </w:p>
    <w:p w14:paraId="102084C4" w14:textId="77777777" w:rsidR="008D66D4" w:rsidRPr="008D66D4" w:rsidRDefault="008D66D4" w:rsidP="008D66D4">
      <w:pPr>
        <w:pStyle w:val="Odstavekseznama"/>
        <w:numPr>
          <w:ilvl w:val="0"/>
          <w:numId w:val="2"/>
        </w:numPr>
        <w:spacing w:line="276" w:lineRule="auto"/>
        <w:jc w:val="both"/>
        <w:rPr>
          <w:rFonts w:ascii="Times New Roman" w:hAnsi="Times New Roman"/>
        </w:rPr>
      </w:pPr>
      <w:r w:rsidRPr="008D66D4">
        <w:rPr>
          <w:rFonts w:ascii="Times New Roman" w:hAnsi="Times New Roman"/>
          <w:b/>
        </w:rPr>
        <w:t>Začetna nevarnost (nivo 1)</w:t>
      </w:r>
      <w:r w:rsidRPr="008D66D4">
        <w:rPr>
          <w:rFonts w:ascii="Times New Roman" w:hAnsi="Times New Roman"/>
        </w:rPr>
        <w:t xml:space="preserve"> - gre za dogodke z možnostjo zaustavitve širjenja nevarnosti in preprečitve posledic nesreč z ukrepanjem prisotnih na kraju dogodka;</w:t>
      </w:r>
    </w:p>
    <w:p w14:paraId="4A921A29" w14:textId="77777777" w:rsidR="008D66D4" w:rsidRPr="008D66D4" w:rsidRDefault="008D66D4" w:rsidP="008D66D4">
      <w:pPr>
        <w:pStyle w:val="Odstavekseznama"/>
        <w:numPr>
          <w:ilvl w:val="0"/>
          <w:numId w:val="2"/>
        </w:numPr>
        <w:spacing w:line="276" w:lineRule="auto"/>
        <w:jc w:val="both"/>
        <w:rPr>
          <w:rFonts w:ascii="Times New Roman" w:hAnsi="Times New Roman"/>
          <w:u w:val="single"/>
        </w:rPr>
      </w:pPr>
      <w:r w:rsidRPr="008D66D4">
        <w:rPr>
          <w:rFonts w:ascii="Times New Roman" w:hAnsi="Times New Roman"/>
          <w:b/>
        </w:rPr>
        <w:t>Objektna nevarnost (nivo 2)</w:t>
      </w:r>
      <w:r w:rsidRPr="008D66D4">
        <w:rPr>
          <w:rFonts w:ascii="Times New Roman" w:hAnsi="Times New Roman"/>
        </w:rPr>
        <w:t xml:space="preserve"> - pri tovrstnih dogodkih že nastaja materialna škoda, ogrožen je celoten objekt ali območje izvajanja tehnološkega procesa. Prekinejo se dela oz. tehnološki postopki, nujno je izvajanje dodatnih zaščitnih ukrepov kot so: umik ogroženega dela zaposlenih, uporaba dodatne zaščitne opreme pri intervencijskih ekipah ter vključitev zunanjih intervencijskih ekip;</w:t>
      </w:r>
    </w:p>
    <w:p w14:paraId="62027142" w14:textId="77777777" w:rsidR="008D66D4" w:rsidRPr="00D0480F" w:rsidRDefault="008D66D4" w:rsidP="008D66D4">
      <w:pPr>
        <w:pStyle w:val="Odstavekseznama"/>
        <w:numPr>
          <w:ilvl w:val="0"/>
          <w:numId w:val="2"/>
        </w:numPr>
        <w:spacing w:line="276" w:lineRule="auto"/>
        <w:jc w:val="both"/>
        <w:rPr>
          <w:rFonts w:ascii="Times New Roman" w:hAnsi="Times New Roman"/>
          <w:u w:val="single"/>
        </w:rPr>
      </w:pPr>
      <w:r w:rsidRPr="008D66D4">
        <w:rPr>
          <w:rFonts w:ascii="Times New Roman" w:hAnsi="Times New Roman"/>
          <w:b/>
        </w:rPr>
        <w:lastRenderedPageBreak/>
        <w:t>Splošna nevarnost (nivo 3)</w:t>
      </w:r>
      <w:r w:rsidRPr="008D66D4">
        <w:rPr>
          <w:rFonts w:ascii="Times New Roman" w:hAnsi="Times New Roman"/>
        </w:rPr>
        <w:t xml:space="preserve"> - v tem primeru gre za ogrožanje večjega števila zaposlenih in okoliških prebivalcev. Pri vseh prebivalcih v vplivnem območju so potrebni takojšni zaščitni ukrepi. V tej fazi je prednostno enotno obveščanje in izvajanje pravočasnega umika oziroma evakuacije zaposlenih.</w:t>
      </w:r>
    </w:p>
    <w:p w14:paraId="5AC50AEB" w14:textId="77777777" w:rsidR="00D0480F" w:rsidRPr="00D0480F" w:rsidRDefault="00D0480F" w:rsidP="00361E8F">
      <w:pPr>
        <w:spacing w:after="0" w:line="276" w:lineRule="auto"/>
        <w:rPr>
          <w:u w:val="single"/>
        </w:rPr>
      </w:pPr>
    </w:p>
    <w:p w14:paraId="72E238C5" w14:textId="77777777" w:rsidR="00D0480F" w:rsidRPr="00D0480F" w:rsidRDefault="00D0480F" w:rsidP="00D0480F">
      <w:pPr>
        <w:spacing w:after="0" w:line="276" w:lineRule="auto"/>
        <w:rPr>
          <w:rFonts w:cs="Times New Roman"/>
          <w:b/>
        </w:rPr>
      </w:pPr>
      <w:r w:rsidRPr="00D0480F">
        <w:rPr>
          <w:rFonts w:cs="Times New Roman"/>
          <w:b/>
        </w:rPr>
        <w:t>Nivoji izrednih razmer</w:t>
      </w:r>
    </w:p>
    <w:p w14:paraId="6BA8E21D" w14:textId="77777777" w:rsidR="00D0480F" w:rsidRPr="00D0480F" w:rsidRDefault="00D0480F" w:rsidP="00D0480F">
      <w:pPr>
        <w:spacing w:after="0" w:line="276" w:lineRule="auto"/>
        <w:rPr>
          <w:rFonts w:cs="Times New Roman"/>
        </w:rPr>
      </w:pPr>
    </w:p>
    <w:p w14:paraId="48F758D0" w14:textId="540AAF0D" w:rsidR="00D0480F" w:rsidRPr="00D0480F" w:rsidRDefault="00D0480F" w:rsidP="00D0480F">
      <w:pPr>
        <w:spacing w:after="0" w:line="276" w:lineRule="auto"/>
        <w:rPr>
          <w:rFonts w:cs="Times New Roman"/>
        </w:rPr>
      </w:pPr>
      <w:r w:rsidRPr="00D0480F">
        <w:rPr>
          <w:rFonts w:cs="Times New Roman"/>
        </w:rPr>
        <w:t>Odziv v primeru nesreče z nevarnimi snovmi temelji na štirih nivojih izrednih razmer (0-3). Potek ukrepanja je različen glede na vrste in nivoje nevarnost</w:t>
      </w:r>
      <w:r>
        <w:rPr>
          <w:rFonts w:cs="Times New Roman"/>
        </w:rPr>
        <w:t>i</w:t>
      </w:r>
      <w:r w:rsidRPr="00D0480F">
        <w:rPr>
          <w:rFonts w:cs="Times New Roman"/>
        </w:rPr>
        <w:t>:</w:t>
      </w:r>
    </w:p>
    <w:p w14:paraId="5416FB27" w14:textId="77777777" w:rsidR="00D0480F" w:rsidRPr="00D0480F" w:rsidRDefault="00D0480F" w:rsidP="00D0480F">
      <w:pPr>
        <w:spacing w:after="0" w:line="276" w:lineRule="auto"/>
        <w:rPr>
          <w:rFonts w:cs="Times New Roman"/>
        </w:rPr>
      </w:pPr>
    </w:p>
    <w:p w14:paraId="10ADEDF9" w14:textId="77777777" w:rsidR="00D0480F" w:rsidRPr="00D0480F" w:rsidRDefault="00D0480F" w:rsidP="00D0480F">
      <w:pPr>
        <w:spacing w:after="0" w:line="276" w:lineRule="auto"/>
        <w:ind w:left="113" w:hanging="113"/>
        <w:rPr>
          <w:rFonts w:cs="Times New Roman"/>
        </w:rPr>
      </w:pPr>
      <w:r w:rsidRPr="00D0480F">
        <w:rPr>
          <w:rFonts w:cs="Times New Roman"/>
        </w:rPr>
        <w:t xml:space="preserve">- </w:t>
      </w:r>
      <w:r w:rsidRPr="00D0480F">
        <w:rPr>
          <w:rFonts w:cs="Times New Roman"/>
          <w:b/>
        </w:rPr>
        <w:t>nivo 0</w:t>
      </w:r>
      <w:r w:rsidRPr="00D0480F">
        <w:rPr>
          <w:rFonts w:cs="Times New Roman"/>
        </w:rPr>
        <w:t>: nevaren dogodek, ki bi lahko povzročil nesrečo, a do nje zaradi spleta okoliščin ni prišlo</w:t>
      </w:r>
    </w:p>
    <w:p w14:paraId="7B8F2506" w14:textId="77777777" w:rsidR="00D0480F" w:rsidRPr="00D0480F" w:rsidRDefault="00D0480F" w:rsidP="00D0480F">
      <w:pPr>
        <w:spacing w:after="0" w:line="276" w:lineRule="auto"/>
        <w:ind w:left="113" w:hanging="113"/>
        <w:rPr>
          <w:rFonts w:cs="Times New Roman"/>
        </w:rPr>
      </w:pPr>
      <w:r w:rsidRPr="00D0480F">
        <w:rPr>
          <w:rFonts w:cs="Times New Roman"/>
        </w:rPr>
        <w:t xml:space="preserve">- </w:t>
      </w:r>
      <w:r w:rsidRPr="00D0480F">
        <w:rPr>
          <w:rFonts w:cs="Times New Roman"/>
          <w:b/>
        </w:rPr>
        <w:t>izredne razmere 1. nivoja:</w:t>
      </w:r>
      <w:r w:rsidRPr="00D0480F">
        <w:rPr>
          <w:rFonts w:cs="Times New Roman"/>
        </w:rPr>
        <w:t xml:space="preserve"> začetni požar ali eksplozija (obvladan s strani prisotnih), manjše onesnaženje (brez vdora nevarnih snovi izven podjetja)</w:t>
      </w:r>
    </w:p>
    <w:p w14:paraId="3D8C4088" w14:textId="77777777" w:rsidR="00D0480F" w:rsidRPr="00D0480F" w:rsidRDefault="00D0480F" w:rsidP="00D0480F">
      <w:pPr>
        <w:spacing w:after="0" w:line="276" w:lineRule="auto"/>
        <w:ind w:left="113" w:hanging="113"/>
        <w:rPr>
          <w:rFonts w:cs="Times New Roman"/>
        </w:rPr>
      </w:pPr>
      <w:r w:rsidRPr="00D0480F">
        <w:rPr>
          <w:rFonts w:cs="Times New Roman"/>
        </w:rPr>
        <w:t xml:space="preserve">- </w:t>
      </w:r>
      <w:r w:rsidRPr="00D0480F">
        <w:rPr>
          <w:rFonts w:cs="Times New Roman"/>
          <w:b/>
        </w:rPr>
        <w:t>izredne razmere 2. nivoja:</w:t>
      </w:r>
      <w:r w:rsidRPr="00D0480F">
        <w:rPr>
          <w:rFonts w:cs="Times New Roman"/>
        </w:rPr>
        <w:t xml:space="preserve"> požar/eksplozija/onesnaženje, katerega prisotni s priročnimi sredstvi ne morejo obvladati, a je omejen na področje podjetja</w:t>
      </w:r>
    </w:p>
    <w:p w14:paraId="36D627D4" w14:textId="489463DE" w:rsidR="008D66D4" w:rsidRDefault="00D0480F" w:rsidP="00D0480F">
      <w:pPr>
        <w:spacing w:after="0" w:line="276" w:lineRule="auto"/>
        <w:ind w:left="113" w:hanging="113"/>
        <w:rPr>
          <w:rFonts w:cs="Times New Roman"/>
        </w:rPr>
      </w:pPr>
      <w:r w:rsidRPr="00D0480F">
        <w:rPr>
          <w:rFonts w:cs="Times New Roman"/>
        </w:rPr>
        <w:t xml:space="preserve">- </w:t>
      </w:r>
      <w:r w:rsidRPr="00D0480F">
        <w:rPr>
          <w:rFonts w:cs="Times New Roman"/>
          <w:b/>
        </w:rPr>
        <w:t>izredne razmere 3. nivoja:</w:t>
      </w:r>
      <w:r w:rsidRPr="00D0480F">
        <w:rPr>
          <w:rFonts w:cs="Times New Roman"/>
        </w:rPr>
        <w:t xml:space="preserve"> požar/eksplozija/onesnaženje, ki je kljub intervenciji zunanjih ekip povzroči večje onesnaženje okolja, večjo gospodarsko škodo, poškodbe zaposlenih, obiskovalcev in ima vpliv izven podjetja – potrebna evakuacija okoliških naselij?</w:t>
      </w:r>
    </w:p>
    <w:p w14:paraId="31E6B877" w14:textId="77777777" w:rsidR="00361E8F" w:rsidRDefault="00361E8F" w:rsidP="00D0480F">
      <w:pPr>
        <w:spacing w:after="0" w:line="276" w:lineRule="auto"/>
        <w:ind w:left="113" w:hanging="113"/>
        <w:rPr>
          <w:rFonts w:cs="Times New Roman"/>
        </w:rPr>
      </w:pPr>
    </w:p>
    <w:p w14:paraId="5B33C5C8" w14:textId="1CA81603" w:rsidR="00361E8F" w:rsidRDefault="00361E8F" w:rsidP="00361E8F">
      <w:pPr>
        <w:spacing w:after="0" w:line="276" w:lineRule="auto"/>
        <w:ind w:left="170" w:hanging="170"/>
        <w:rPr>
          <w:rFonts w:cs="Tahoma"/>
          <w:b/>
        </w:rPr>
      </w:pPr>
      <w:r w:rsidRPr="001B0110">
        <w:rPr>
          <w:rFonts w:cs="Tahoma"/>
          <w:b/>
        </w:rPr>
        <w:t>Območja nevarnosti</w:t>
      </w:r>
    </w:p>
    <w:p w14:paraId="7761295C" w14:textId="77777777" w:rsidR="00361E8F" w:rsidRPr="00361E8F" w:rsidRDefault="00361E8F" w:rsidP="00361E8F">
      <w:pPr>
        <w:spacing w:after="0" w:line="276" w:lineRule="auto"/>
        <w:ind w:left="170" w:hanging="170"/>
        <w:rPr>
          <w:rFonts w:cs="Tahoma"/>
        </w:rPr>
      </w:pPr>
    </w:p>
    <w:p w14:paraId="6C377567" w14:textId="77777777" w:rsidR="00361E8F" w:rsidRPr="00697369" w:rsidRDefault="00361E8F" w:rsidP="00361E8F">
      <w:pPr>
        <w:spacing w:after="0" w:line="276" w:lineRule="auto"/>
        <w:rPr>
          <w:rFonts w:cs="Tahoma"/>
          <w:color w:val="000000" w:themeColor="text1"/>
        </w:rPr>
      </w:pPr>
      <w:r w:rsidRPr="00697369">
        <w:rPr>
          <w:rFonts w:cs="Tahoma"/>
          <w:color w:val="000000" w:themeColor="text1"/>
        </w:rPr>
        <w:t>Vplivno področje nevarnosti se širi od kraja nesreče znotraj podjetja, lahko pa zajeme tudi njegovo okolico. Je funkcija prostora in časa, zato je zelo pomembno na osnovi vrste in količine nevarnih snovi ter drugih vplivnih dejavnikov (vrsta nesreče, meteorološki pogoji) oceniti začetna področja ogrožanja, kar omogoča pravočasno obveščanje in ustrezne zaščitne ukrepe v določenem urbanem prostoru.</w:t>
      </w:r>
    </w:p>
    <w:p w14:paraId="7B3F7DA0" w14:textId="77777777" w:rsidR="00361E8F" w:rsidRDefault="00361E8F" w:rsidP="00D0480F">
      <w:pPr>
        <w:spacing w:after="0" w:line="276" w:lineRule="auto"/>
        <w:ind w:left="113" w:hanging="113"/>
        <w:rPr>
          <w:rFonts w:cs="Times New Roman"/>
        </w:rPr>
      </w:pPr>
    </w:p>
    <w:p w14:paraId="7C014D98" w14:textId="77777777" w:rsidR="00361E8F" w:rsidRPr="00593985" w:rsidRDefault="00361E8F" w:rsidP="00F70EF9">
      <w:pPr>
        <w:pStyle w:val="Naslov2"/>
      </w:pPr>
      <w:bookmarkStart w:id="30" w:name="_Toc61533988"/>
      <w:bookmarkStart w:id="31" w:name="_Toc68338327"/>
      <w:r>
        <w:t>3.3 Uporaba</w:t>
      </w:r>
      <w:r w:rsidRPr="00593985">
        <w:t xml:space="preserve"> načrta</w:t>
      </w:r>
      <w:bookmarkEnd w:id="30"/>
      <w:bookmarkEnd w:id="31"/>
    </w:p>
    <w:p w14:paraId="7C58F6CF" w14:textId="77777777" w:rsidR="00361E8F" w:rsidRDefault="00361E8F" w:rsidP="00D0480F">
      <w:pPr>
        <w:spacing w:after="0" w:line="276" w:lineRule="auto"/>
        <w:ind w:left="113" w:hanging="113"/>
        <w:rPr>
          <w:rFonts w:cs="Times New Roman"/>
        </w:rPr>
      </w:pPr>
    </w:p>
    <w:p w14:paraId="5A05597A" w14:textId="77777777" w:rsidR="00361E8F" w:rsidRPr="00361E8F" w:rsidRDefault="00361E8F" w:rsidP="00361E8F">
      <w:pPr>
        <w:pStyle w:val="27"/>
        <w:spacing w:line="276" w:lineRule="auto"/>
        <w:rPr>
          <w:rFonts w:ascii="Times New Roman" w:hAnsi="Times New Roman"/>
        </w:rPr>
      </w:pPr>
      <w:r w:rsidRPr="00361E8F">
        <w:rPr>
          <w:rFonts w:ascii="Times New Roman" w:hAnsi="Times New Roman"/>
        </w:rPr>
        <w:t>Življenja ljudi ob tovrstni nesreči so neposredno ogrožena. Neposreden stik z nevarno snovjo ali zadrževanje v neposredni bližini nevarne snovi je lahko življenjsko nevarno. Posredno pa je lahko zaradi kontaminacije zraka, vode ali zemlje ogroženo zdravje in življenja prebivalcev v bližini in tudi širši okolici nesreče.</w:t>
      </w:r>
    </w:p>
    <w:p w14:paraId="0C1D45A4" w14:textId="77777777" w:rsidR="00361E8F" w:rsidRDefault="00361E8F" w:rsidP="00361E8F">
      <w:pPr>
        <w:spacing w:after="0" w:line="276" w:lineRule="auto"/>
        <w:ind w:left="113" w:hanging="113"/>
        <w:rPr>
          <w:rFonts w:cs="Times New Roman"/>
        </w:rPr>
      </w:pPr>
    </w:p>
    <w:p w14:paraId="1E74FDD8" w14:textId="77777777" w:rsidR="00014A88" w:rsidRDefault="00014A88" w:rsidP="00014A88">
      <w:pPr>
        <w:pStyle w:val="27"/>
        <w:spacing w:line="276" w:lineRule="auto"/>
        <w:rPr>
          <w:rFonts w:ascii="Times New Roman" w:hAnsi="Times New Roman"/>
          <w:b/>
        </w:rPr>
      </w:pPr>
      <w:r w:rsidRPr="00014A88">
        <w:rPr>
          <w:rFonts w:ascii="Times New Roman" w:hAnsi="Times New Roman"/>
          <w:b/>
        </w:rPr>
        <w:t>Zato je potrebno takoj:</w:t>
      </w:r>
    </w:p>
    <w:p w14:paraId="3F232F27" w14:textId="77777777" w:rsidR="008E6A0B" w:rsidRPr="00014A88" w:rsidRDefault="008E6A0B" w:rsidP="00014A88">
      <w:pPr>
        <w:pStyle w:val="27"/>
        <w:spacing w:line="276" w:lineRule="auto"/>
        <w:rPr>
          <w:rFonts w:ascii="Times New Roman" w:hAnsi="Times New Roman"/>
          <w:b/>
        </w:rPr>
      </w:pPr>
    </w:p>
    <w:p w14:paraId="093B1972" w14:textId="77777777" w:rsidR="00014A88" w:rsidRPr="00014A88" w:rsidRDefault="00014A88" w:rsidP="00014A88">
      <w:pPr>
        <w:pStyle w:val="27"/>
        <w:numPr>
          <w:ilvl w:val="0"/>
          <w:numId w:val="3"/>
        </w:numPr>
        <w:spacing w:line="276" w:lineRule="auto"/>
        <w:rPr>
          <w:rFonts w:ascii="Times New Roman" w:hAnsi="Times New Roman"/>
        </w:rPr>
      </w:pPr>
      <w:r w:rsidRPr="00014A88">
        <w:rPr>
          <w:rFonts w:ascii="Times New Roman" w:hAnsi="Times New Roman"/>
        </w:rPr>
        <w:t>locirati in identificirati vir ogrožanja; omejiti in preprečiti nadaljnje širjenje v okolje;</w:t>
      </w:r>
    </w:p>
    <w:p w14:paraId="3B4BD2F3" w14:textId="77777777" w:rsidR="00014A88" w:rsidRPr="00014A88" w:rsidRDefault="00014A88" w:rsidP="00014A88">
      <w:pPr>
        <w:pStyle w:val="27"/>
        <w:numPr>
          <w:ilvl w:val="0"/>
          <w:numId w:val="3"/>
        </w:numPr>
        <w:spacing w:line="276" w:lineRule="auto"/>
        <w:rPr>
          <w:rFonts w:ascii="Times New Roman" w:hAnsi="Times New Roman"/>
        </w:rPr>
      </w:pPr>
      <w:r w:rsidRPr="00014A88">
        <w:rPr>
          <w:rFonts w:ascii="Times New Roman" w:hAnsi="Times New Roman"/>
        </w:rPr>
        <w:t>oceniti potrebo po začasni evakuaciji ogroženega prebivalstva ali drugih zaščitno reševalnih ukrepih ter</w:t>
      </w:r>
    </w:p>
    <w:p w14:paraId="66E89861" w14:textId="77777777" w:rsidR="00014A88" w:rsidRPr="00014A88" w:rsidRDefault="00014A88" w:rsidP="00014A88">
      <w:pPr>
        <w:pStyle w:val="27"/>
        <w:numPr>
          <w:ilvl w:val="0"/>
          <w:numId w:val="3"/>
        </w:numPr>
        <w:spacing w:line="276" w:lineRule="auto"/>
        <w:rPr>
          <w:rFonts w:ascii="Times New Roman" w:hAnsi="Times New Roman"/>
        </w:rPr>
      </w:pPr>
      <w:r w:rsidRPr="00014A88">
        <w:rPr>
          <w:rFonts w:ascii="Times New Roman" w:hAnsi="Times New Roman"/>
        </w:rPr>
        <w:t>oceniti možnosti za čimprejšnjo sanacijo okolja.</w:t>
      </w:r>
    </w:p>
    <w:p w14:paraId="042AB4DB" w14:textId="77777777" w:rsidR="00014A88" w:rsidRDefault="00014A88" w:rsidP="00014A88">
      <w:pPr>
        <w:pStyle w:val="27"/>
      </w:pPr>
    </w:p>
    <w:p w14:paraId="6F16A3F8" w14:textId="77777777" w:rsidR="00014A88" w:rsidRPr="00014A88" w:rsidRDefault="00014A88" w:rsidP="00014A88">
      <w:pPr>
        <w:pStyle w:val="27"/>
        <w:spacing w:line="276" w:lineRule="auto"/>
        <w:rPr>
          <w:rFonts w:ascii="Times New Roman" w:hAnsi="Times New Roman"/>
        </w:rPr>
      </w:pPr>
      <w:r w:rsidRPr="00014A88">
        <w:rPr>
          <w:rFonts w:ascii="Times New Roman" w:hAnsi="Times New Roman"/>
        </w:rPr>
        <w:lastRenderedPageBreak/>
        <w:t>Prebivalci v vplivnem območju nesreče morajo biti pravočasno in objektivno obveščeni o nevarnostih, posledicah in o ukrepih za zmanjšanje in odpravo posledic ter z navodili o ravnanju ob taki nesreči.</w:t>
      </w:r>
    </w:p>
    <w:p w14:paraId="529D4A38" w14:textId="77777777" w:rsidR="00014A88" w:rsidRDefault="00014A88" w:rsidP="00014A88">
      <w:pPr>
        <w:pStyle w:val="27"/>
      </w:pPr>
    </w:p>
    <w:p w14:paraId="2E4815B1" w14:textId="0F41DFE1" w:rsidR="00014A88" w:rsidRDefault="00014A88" w:rsidP="00EC63A3">
      <w:pPr>
        <w:pStyle w:val="27"/>
        <w:spacing w:line="276" w:lineRule="auto"/>
        <w:rPr>
          <w:rFonts w:ascii="Times New Roman" w:hAnsi="Times New Roman"/>
        </w:rPr>
      </w:pPr>
      <w:r w:rsidRPr="00014A88">
        <w:rPr>
          <w:rFonts w:ascii="Times New Roman" w:hAnsi="Times New Roman"/>
        </w:rPr>
        <w:t>V ta namen po potrebi Poveljnik CZ</w:t>
      </w:r>
      <w:r>
        <w:rPr>
          <w:rFonts w:ascii="Times New Roman" w:hAnsi="Times New Roman"/>
        </w:rPr>
        <w:t xml:space="preserve"> Občine Tržič preko ReCO Kranj</w:t>
      </w:r>
      <w:r w:rsidR="00697369">
        <w:rPr>
          <w:rFonts w:ascii="Times New Roman" w:hAnsi="Times New Roman"/>
        </w:rPr>
        <w:t>,</w:t>
      </w:r>
      <w:r w:rsidRPr="00014A88">
        <w:rPr>
          <w:rFonts w:ascii="Times New Roman" w:hAnsi="Times New Roman"/>
        </w:rPr>
        <w:t xml:space="preserve"> lokalnih medijev </w:t>
      </w:r>
      <w:r w:rsidR="00697369">
        <w:rPr>
          <w:rFonts w:ascii="Times New Roman" w:hAnsi="Times New Roman"/>
        </w:rPr>
        <w:t xml:space="preserve">in megafonov v gasilskih in policijskih vozilih </w:t>
      </w:r>
      <w:r w:rsidRPr="00014A88">
        <w:rPr>
          <w:rFonts w:ascii="Times New Roman" w:hAnsi="Times New Roman"/>
        </w:rPr>
        <w:t>obvešča prebivalstvo o ukrepih za zmanjšanje in odpravo posledic nesreč ter z navodili o ravnanju in zaščiti ob taki nesreči. Ob potrebi po takojšnjem obveščanju ogroženih prebivalcev odloči o obve</w:t>
      </w:r>
      <w:r>
        <w:rPr>
          <w:rFonts w:ascii="Times New Roman" w:hAnsi="Times New Roman"/>
        </w:rPr>
        <w:t>ščanju preko ReCO Kranj</w:t>
      </w:r>
      <w:r w:rsidRPr="00014A88">
        <w:rPr>
          <w:rFonts w:ascii="Times New Roman" w:hAnsi="Times New Roman"/>
        </w:rPr>
        <w:t>,</w:t>
      </w:r>
      <w:r w:rsidR="00697369" w:rsidRPr="00697369">
        <w:rPr>
          <w:rFonts w:ascii="Times New Roman" w:hAnsi="Times New Roman"/>
        </w:rPr>
        <w:t xml:space="preserve"> </w:t>
      </w:r>
      <w:r w:rsidR="00697369" w:rsidRPr="00014A88">
        <w:rPr>
          <w:rFonts w:ascii="Times New Roman" w:hAnsi="Times New Roman"/>
        </w:rPr>
        <w:t xml:space="preserve">lokalnih medijev </w:t>
      </w:r>
      <w:r w:rsidR="00697369">
        <w:rPr>
          <w:rFonts w:ascii="Times New Roman" w:hAnsi="Times New Roman"/>
        </w:rPr>
        <w:t xml:space="preserve">in megafonov v gasilskih in policijskih vozilih </w:t>
      </w:r>
      <w:r w:rsidRPr="00014A88">
        <w:rPr>
          <w:rFonts w:ascii="Times New Roman" w:hAnsi="Times New Roman"/>
        </w:rPr>
        <w:t>vodja intervencije ali povzročitelj nesreče (odgovorna oseba podjetja povzročitelja) v skladu z obratnim načrtom.</w:t>
      </w:r>
    </w:p>
    <w:p w14:paraId="38A7E165" w14:textId="77777777" w:rsidR="00EC63A3" w:rsidRDefault="00EC63A3" w:rsidP="00EC63A3">
      <w:pPr>
        <w:pStyle w:val="27"/>
        <w:spacing w:line="276" w:lineRule="auto"/>
        <w:rPr>
          <w:rFonts w:ascii="Times New Roman" w:hAnsi="Times New Roman"/>
        </w:rPr>
      </w:pPr>
    </w:p>
    <w:p w14:paraId="6DD47791" w14:textId="77777777" w:rsidR="001E5E03" w:rsidRDefault="001E5E03" w:rsidP="00EC63A3">
      <w:pPr>
        <w:pStyle w:val="27"/>
        <w:spacing w:line="276" w:lineRule="auto"/>
        <w:rPr>
          <w:rFonts w:ascii="Times New Roman" w:hAnsi="Times New Roman"/>
        </w:rPr>
      </w:pPr>
    </w:p>
    <w:p w14:paraId="0AFBEED7" w14:textId="77777777" w:rsidR="001E5E03" w:rsidRDefault="001E5E03" w:rsidP="00EC63A3">
      <w:pPr>
        <w:pStyle w:val="27"/>
        <w:spacing w:line="276" w:lineRule="auto"/>
        <w:rPr>
          <w:rFonts w:ascii="Times New Roman" w:hAnsi="Times New Roman"/>
        </w:rPr>
      </w:pPr>
    </w:p>
    <w:p w14:paraId="7E0656A3" w14:textId="77777777" w:rsidR="001E5E03" w:rsidRDefault="001E5E03" w:rsidP="00EC63A3">
      <w:pPr>
        <w:pStyle w:val="27"/>
        <w:spacing w:line="276" w:lineRule="auto"/>
        <w:rPr>
          <w:rFonts w:ascii="Times New Roman" w:hAnsi="Times New Roman"/>
        </w:rPr>
      </w:pPr>
    </w:p>
    <w:p w14:paraId="5436B5AE" w14:textId="77777777" w:rsidR="001E5E03" w:rsidRDefault="001E5E03" w:rsidP="00EC63A3">
      <w:pPr>
        <w:pStyle w:val="27"/>
        <w:spacing w:line="276" w:lineRule="auto"/>
        <w:rPr>
          <w:rFonts w:ascii="Times New Roman" w:hAnsi="Times New Roman"/>
        </w:rPr>
      </w:pPr>
    </w:p>
    <w:p w14:paraId="51E4C7D3" w14:textId="77777777" w:rsidR="001E5E03" w:rsidRDefault="001E5E03" w:rsidP="00EC63A3">
      <w:pPr>
        <w:pStyle w:val="27"/>
        <w:spacing w:line="276" w:lineRule="auto"/>
        <w:rPr>
          <w:rFonts w:ascii="Times New Roman" w:hAnsi="Times New Roman"/>
        </w:rPr>
      </w:pPr>
    </w:p>
    <w:p w14:paraId="50D2CDE8" w14:textId="77777777" w:rsidR="001E5E03" w:rsidRDefault="001E5E03" w:rsidP="00EC63A3">
      <w:pPr>
        <w:pStyle w:val="27"/>
        <w:spacing w:line="276" w:lineRule="auto"/>
        <w:rPr>
          <w:rFonts w:ascii="Times New Roman" w:hAnsi="Times New Roman"/>
        </w:rPr>
      </w:pPr>
    </w:p>
    <w:p w14:paraId="42321878" w14:textId="77777777" w:rsidR="001E5E03" w:rsidRDefault="001E5E03" w:rsidP="00EC63A3">
      <w:pPr>
        <w:pStyle w:val="27"/>
        <w:spacing w:line="276" w:lineRule="auto"/>
        <w:rPr>
          <w:rFonts w:ascii="Times New Roman" w:hAnsi="Times New Roman"/>
        </w:rPr>
      </w:pPr>
    </w:p>
    <w:p w14:paraId="16E18F9C" w14:textId="77777777" w:rsidR="001E5E03" w:rsidRDefault="001E5E03" w:rsidP="00EC63A3">
      <w:pPr>
        <w:pStyle w:val="27"/>
        <w:spacing w:line="276" w:lineRule="auto"/>
        <w:rPr>
          <w:rFonts w:ascii="Times New Roman" w:hAnsi="Times New Roman"/>
        </w:rPr>
      </w:pPr>
    </w:p>
    <w:p w14:paraId="664F093E" w14:textId="77777777" w:rsidR="001E5E03" w:rsidRDefault="001E5E03" w:rsidP="00EC63A3">
      <w:pPr>
        <w:pStyle w:val="27"/>
        <w:spacing w:line="276" w:lineRule="auto"/>
        <w:rPr>
          <w:rFonts w:ascii="Times New Roman" w:hAnsi="Times New Roman"/>
        </w:rPr>
      </w:pPr>
    </w:p>
    <w:p w14:paraId="01228ADC" w14:textId="77777777" w:rsidR="001E5E03" w:rsidRDefault="001E5E03" w:rsidP="00EC63A3">
      <w:pPr>
        <w:pStyle w:val="27"/>
        <w:spacing w:line="276" w:lineRule="auto"/>
        <w:rPr>
          <w:rFonts w:ascii="Times New Roman" w:hAnsi="Times New Roman"/>
        </w:rPr>
      </w:pPr>
    </w:p>
    <w:p w14:paraId="2535CCA6" w14:textId="77777777" w:rsidR="001E5E03" w:rsidRDefault="001E5E03" w:rsidP="00EC63A3">
      <w:pPr>
        <w:pStyle w:val="27"/>
        <w:spacing w:line="276" w:lineRule="auto"/>
        <w:rPr>
          <w:rFonts w:ascii="Times New Roman" w:hAnsi="Times New Roman"/>
        </w:rPr>
      </w:pPr>
    </w:p>
    <w:p w14:paraId="1BF8D506" w14:textId="77777777" w:rsidR="001E5E03" w:rsidRDefault="001E5E03" w:rsidP="00EC63A3">
      <w:pPr>
        <w:pStyle w:val="27"/>
        <w:spacing w:line="276" w:lineRule="auto"/>
        <w:rPr>
          <w:rFonts w:ascii="Times New Roman" w:hAnsi="Times New Roman"/>
        </w:rPr>
      </w:pPr>
    </w:p>
    <w:p w14:paraId="3411088E" w14:textId="77777777" w:rsidR="001E5E03" w:rsidRDefault="001E5E03" w:rsidP="00EC63A3">
      <w:pPr>
        <w:pStyle w:val="27"/>
        <w:spacing w:line="276" w:lineRule="auto"/>
        <w:rPr>
          <w:rFonts w:ascii="Times New Roman" w:hAnsi="Times New Roman"/>
        </w:rPr>
      </w:pPr>
    </w:p>
    <w:p w14:paraId="0C8208B7" w14:textId="77777777" w:rsidR="001E5E03" w:rsidRDefault="001E5E03" w:rsidP="00EC63A3">
      <w:pPr>
        <w:pStyle w:val="27"/>
        <w:spacing w:line="276" w:lineRule="auto"/>
        <w:rPr>
          <w:rFonts w:ascii="Times New Roman" w:hAnsi="Times New Roman"/>
        </w:rPr>
      </w:pPr>
    </w:p>
    <w:p w14:paraId="73951D7F" w14:textId="77777777" w:rsidR="001E5E03" w:rsidRDefault="001E5E03" w:rsidP="00EC63A3">
      <w:pPr>
        <w:pStyle w:val="27"/>
        <w:spacing w:line="276" w:lineRule="auto"/>
        <w:rPr>
          <w:rFonts w:ascii="Times New Roman" w:hAnsi="Times New Roman"/>
        </w:rPr>
      </w:pPr>
    </w:p>
    <w:p w14:paraId="3A997E7F" w14:textId="77777777" w:rsidR="001E5E03" w:rsidRDefault="001E5E03" w:rsidP="00EC63A3">
      <w:pPr>
        <w:pStyle w:val="27"/>
        <w:spacing w:line="276" w:lineRule="auto"/>
        <w:rPr>
          <w:rFonts w:ascii="Times New Roman" w:hAnsi="Times New Roman"/>
        </w:rPr>
      </w:pPr>
    </w:p>
    <w:p w14:paraId="2D9698D7" w14:textId="77777777" w:rsidR="001E5E03" w:rsidRDefault="001E5E03" w:rsidP="00EC63A3">
      <w:pPr>
        <w:pStyle w:val="27"/>
        <w:spacing w:line="276" w:lineRule="auto"/>
        <w:rPr>
          <w:rFonts w:ascii="Times New Roman" w:hAnsi="Times New Roman"/>
        </w:rPr>
      </w:pPr>
    </w:p>
    <w:p w14:paraId="05724D9F" w14:textId="77777777" w:rsidR="001E5E03" w:rsidRDefault="001E5E03" w:rsidP="00EC63A3">
      <w:pPr>
        <w:pStyle w:val="27"/>
        <w:spacing w:line="276" w:lineRule="auto"/>
        <w:rPr>
          <w:rFonts w:ascii="Times New Roman" w:hAnsi="Times New Roman"/>
        </w:rPr>
      </w:pPr>
    </w:p>
    <w:p w14:paraId="0D187441" w14:textId="77777777" w:rsidR="001E5E03" w:rsidRDefault="001E5E03" w:rsidP="00EC63A3">
      <w:pPr>
        <w:pStyle w:val="27"/>
        <w:spacing w:line="276" w:lineRule="auto"/>
        <w:rPr>
          <w:rFonts w:ascii="Times New Roman" w:hAnsi="Times New Roman"/>
        </w:rPr>
      </w:pPr>
    </w:p>
    <w:p w14:paraId="7E308A85" w14:textId="77777777" w:rsidR="001E5E03" w:rsidRDefault="001E5E03" w:rsidP="00EC63A3">
      <w:pPr>
        <w:pStyle w:val="27"/>
        <w:spacing w:line="276" w:lineRule="auto"/>
        <w:rPr>
          <w:rFonts w:ascii="Times New Roman" w:hAnsi="Times New Roman"/>
        </w:rPr>
      </w:pPr>
    </w:p>
    <w:p w14:paraId="273F1744" w14:textId="77777777" w:rsidR="001E5E03" w:rsidRDefault="001E5E03" w:rsidP="00EC63A3">
      <w:pPr>
        <w:pStyle w:val="27"/>
        <w:spacing w:line="276" w:lineRule="auto"/>
        <w:rPr>
          <w:rFonts w:ascii="Times New Roman" w:hAnsi="Times New Roman"/>
        </w:rPr>
      </w:pPr>
    </w:p>
    <w:p w14:paraId="3A6C446D" w14:textId="77777777" w:rsidR="001E5E03" w:rsidRDefault="001E5E03" w:rsidP="00EC63A3">
      <w:pPr>
        <w:pStyle w:val="27"/>
        <w:spacing w:line="276" w:lineRule="auto"/>
        <w:rPr>
          <w:rFonts w:ascii="Times New Roman" w:hAnsi="Times New Roman"/>
        </w:rPr>
      </w:pPr>
    </w:p>
    <w:p w14:paraId="6689D054" w14:textId="77777777" w:rsidR="001E5E03" w:rsidRDefault="001E5E03" w:rsidP="00EC63A3">
      <w:pPr>
        <w:pStyle w:val="27"/>
        <w:spacing w:line="276" w:lineRule="auto"/>
        <w:rPr>
          <w:rFonts w:ascii="Times New Roman" w:hAnsi="Times New Roman"/>
        </w:rPr>
      </w:pPr>
    </w:p>
    <w:p w14:paraId="500A1256" w14:textId="77777777" w:rsidR="001E5E03" w:rsidRDefault="001E5E03" w:rsidP="00EC63A3">
      <w:pPr>
        <w:pStyle w:val="27"/>
        <w:spacing w:line="276" w:lineRule="auto"/>
        <w:rPr>
          <w:rFonts w:ascii="Times New Roman" w:hAnsi="Times New Roman"/>
        </w:rPr>
      </w:pPr>
    </w:p>
    <w:p w14:paraId="2D6E55B2" w14:textId="77777777" w:rsidR="001E5E03" w:rsidRDefault="001E5E03" w:rsidP="00EC63A3">
      <w:pPr>
        <w:pStyle w:val="27"/>
        <w:spacing w:line="276" w:lineRule="auto"/>
        <w:rPr>
          <w:rFonts w:ascii="Times New Roman" w:hAnsi="Times New Roman"/>
        </w:rPr>
      </w:pPr>
    </w:p>
    <w:p w14:paraId="7CDA4914" w14:textId="77777777" w:rsidR="001E5E03" w:rsidRDefault="001E5E03" w:rsidP="00EC63A3">
      <w:pPr>
        <w:pStyle w:val="27"/>
        <w:spacing w:line="276" w:lineRule="auto"/>
        <w:rPr>
          <w:rFonts w:ascii="Times New Roman" w:hAnsi="Times New Roman"/>
        </w:rPr>
      </w:pPr>
    </w:p>
    <w:p w14:paraId="5D32860A" w14:textId="77777777" w:rsidR="001E5E03" w:rsidRDefault="001E5E03" w:rsidP="00EC63A3">
      <w:pPr>
        <w:pStyle w:val="27"/>
        <w:spacing w:line="276" w:lineRule="auto"/>
        <w:rPr>
          <w:rFonts w:ascii="Times New Roman" w:hAnsi="Times New Roman"/>
        </w:rPr>
      </w:pPr>
    </w:p>
    <w:p w14:paraId="764D1E8C" w14:textId="77777777" w:rsidR="001E5E03" w:rsidRDefault="001E5E03" w:rsidP="00EC63A3">
      <w:pPr>
        <w:pStyle w:val="27"/>
        <w:spacing w:line="276" w:lineRule="auto"/>
        <w:rPr>
          <w:rFonts w:ascii="Times New Roman" w:hAnsi="Times New Roman"/>
        </w:rPr>
      </w:pPr>
    </w:p>
    <w:p w14:paraId="0799D6CD" w14:textId="77777777" w:rsidR="001E5E03" w:rsidRDefault="001E5E03" w:rsidP="00EC63A3">
      <w:pPr>
        <w:pStyle w:val="27"/>
        <w:spacing w:line="276" w:lineRule="auto"/>
        <w:rPr>
          <w:rFonts w:ascii="Times New Roman" w:hAnsi="Times New Roman"/>
        </w:rPr>
      </w:pPr>
    </w:p>
    <w:p w14:paraId="33D2265A" w14:textId="77777777" w:rsidR="001E5E03" w:rsidRDefault="001E5E03" w:rsidP="00EC63A3">
      <w:pPr>
        <w:pStyle w:val="27"/>
        <w:spacing w:line="276" w:lineRule="auto"/>
        <w:rPr>
          <w:rFonts w:ascii="Times New Roman" w:hAnsi="Times New Roman"/>
        </w:rPr>
      </w:pPr>
    </w:p>
    <w:p w14:paraId="20162729" w14:textId="77777777" w:rsidR="001E5E03" w:rsidRDefault="001E5E03" w:rsidP="00EC63A3">
      <w:pPr>
        <w:pStyle w:val="27"/>
        <w:spacing w:line="276" w:lineRule="auto"/>
        <w:rPr>
          <w:rFonts w:ascii="Times New Roman" w:hAnsi="Times New Roman"/>
        </w:rPr>
      </w:pPr>
    </w:p>
    <w:p w14:paraId="0CE908EB" w14:textId="77777777" w:rsidR="001E5E03" w:rsidRDefault="001E5E03" w:rsidP="00EC63A3">
      <w:pPr>
        <w:pStyle w:val="27"/>
        <w:spacing w:line="276" w:lineRule="auto"/>
        <w:rPr>
          <w:rFonts w:ascii="Times New Roman" w:hAnsi="Times New Roman"/>
        </w:rPr>
      </w:pPr>
    </w:p>
    <w:p w14:paraId="3F80F160" w14:textId="77777777" w:rsidR="001E5E03" w:rsidRPr="00EC63A3" w:rsidRDefault="001E5E03" w:rsidP="00EC63A3">
      <w:pPr>
        <w:pStyle w:val="27"/>
        <w:spacing w:line="276" w:lineRule="auto"/>
        <w:rPr>
          <w:rFonts w:ascii="Times New Roman" w:hAnsi="Times New Roman"/>
        </w:rPr>
      </w:pPr>
    </w:p>
    <w:p w14:paraId="5D131A8F" w14:textId="0305EBDC" w:rsidR="00014A88" w:rsidRDefault="00C76F08" w:rsidP="00014A88">
      <w:pPr>
        <w:spacing w:after="0" w:line="276" w:lineRule="auto"/>
        <w:ind w:left="113" w:hanging="113"/>
        <w:rPr>
          <w:b/>
        </w:rPr>
      </w:pPr>
      <w:r>
        <w:rPr>
          <w:rFonts w:cs="Times New Roman"/>
          <w:noProof/>
          <w:lang w:eastAsia="sl-SI"/>
        </w:rPr>
        <w:lastRenderedPageBreak/>
        <w:object w:dxaOrig="1440" w:dyaOrig="1440" w14:anchorId="48F036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05pt;margin-top:35pt;width:396.35pt;height:618.25pt;z-index:-251611136">
            <v:imagedata r:id="rId13" o:title=""/>
          </v:shape>
          <o:OLEObject Type="Embed" ProgID="ABCSnap" ShapeID="_x0000_s1026" DrawAspect="Content" ObjectID="_1679457440" r:id="rId14"/>
        </w:object>
      </w:r>
      <w:r w:rsidR="00014A88">
        <w:rPr>
          <w:b/>
        </w:rPr>
        <w:t>Koncept odziva ob nesreči z nevarno snovjo</w:t>
      </w:r>
    </w:p>
    <w:p w14:paraId="7CF13B99" w14:textId="77777777" w:rsidR="00014A88" w:rsidRDefault="00014A88" w:rsidP="00EC63A3">
      <w:pPr>
        <w:spacing w:after="0" w:line="276" w:lineRule="auto"/>
        <w:rPr>
          <w:b/>
        </w:rPr>
      </w:pPr>
    </w:p>
    <w:p w14:paraId="4D885A89" w14:textId="05BF737C" w:rsidR="00014A88" w:rsidRPr="001E5E03" w:rsidRDefault="0002795C" w:rsidP="00EC63A3">
      <w:pPr>
        <w:spacing w:after="0" w:line="276" w:lineRule="auto"/>
        <w:rPr>
          <w:i/>
        </w:rPr>
      </w:pPr>
      <w:r>
        <w:rPr>
          <w:i/>
        </w:rPr>
        <w:t>Slika 2</w:t>
      </w:r>
      <w:r w:rsidR="001E5E03" w:rsidRPr="001E5E03">
        <w:rPr>
          <w:i/>
        </w:rPr>
        <w:t>: Shema odziva ob nesreči z nevarno snovjo</w:t>
      </w:r>
    </w:p>
    <w:p w14:paraId="030620A6" w14:textId="77777777" w:rsidR="00014A88" w:rsidRDefault="00014A88" w:rsidP="00014A88">
      <w:pPr>
        <w:spacing w:after="0" w:line="276" w:lineRule="auto"/>
        <w:ind w:left="113" w:hanging="113"/>
        <w:rPr>
          <w:b/>
        </w:rPr>
      </w:pPr>
    </w:p>
    <w:p w14:paraId="1D1F42D8" w14:textId="77777777" w:rsidR="00014A88" w:rsidRDefault="00014A88" w:rsidP="00014A88">
      <w:pPr>
        <w:spacing w:after="0" w:line="276" w:lineRule="auto"/>
        <w:ind w:left="113" w:hanging="113"/>
        <w:rPr>
          <w:b/>
        </w:rPr>
      </w:pPr>
    </w:p>
    <w:p w14:paraId="53541756" w14:textId="77777777" w:rsidR="00014A88" w:rsidRDefault="00014A88" w:rsidP="00014A88">
      <w:pPr>
        <w:spacing w:after="0" w:line="276" w:lineRule="auto"/>
        <w:ind w:left="113" w:hanging="113"/>
        <w:rPr>
          <w:b/>
        </w:rPr>
      </w:pPr>
    </w:p>
    <w:p w14:paraId="5C1017EE" w14:textId="77777777" w:rsidR="00014A88" w:rsidRDefault="00014A88" w:rsidP="00014A88">
      <w:pPr>
        <w:spacing w:after="0" w:line="276" w:lineRule="auto"/>
        <w:ind w:left="113" w:hanging="113"/>
        <w:rPr>
          <w:b/>
        </w:rPr>
      </w:pPr>
    </w:p>
    <w:p w14:paraId="7072EF8F" w14:textId="77777777" w:rsidR="00014A88" w:rsidRDefault="00014A88" w:rsidP="00014A88">
      <w:pPr>
        <w:spacing w:after="0" w:line="276" w:lineRule="auto"/>
        <w:ind w:left="113" w:hanging="113"/>
        <w:rPr>
          <w:b/>
        </w:rPr>
      </w:pPr>
    </w:p>
    <w:p w14:paraId="045D2296" w14:textId="77777777" w:rsidR="00014A88" w:rsidRDefault="00014A88" w:rsidP="00014A88">
      <w:pPr>
        <w:spacing w:after="0" w:line="276" w:lineRule="auto"/>
        <w:ind w:left="113" w:hanging="113"/>
        <w:rPr>
          <w:b/>
        </w:rPr>
      </w:pPr>
    </w:p>
    <w:p w14:paraId="04047BAF" w14:textId="77777777" w:rsidR="00014A88" w:rsidRDefault="00014A88" w:rsidP="00014A88">
      <w:pPr>
        <w:spacing w:after="0" w:line="276" w:lineRule="auto"/>
        <w:ind w:left="113" w:hanging="113"/>
        <w:rPr>
          <w:b/>
        </w:rPr>
      </w:pPr>
    </w:p>
    <w:p w14:paraId="3B099BFA" w14:textId="77777777" w:rsidR="00014A88" w:rsidRDefault="00014A88" w:rsidP="00014A88">
      <w:pPr>
        <w:spacing w:after="0" w:line="276" w:lineRule="auto"/>
        <w:ind w:left="113" w:hanging="113"/>
        <w:rPr>
          <w:b/>
        </w:rPr>
      </w:pPr>
    </w:p>
    <w:p w14:paraId="7AB19085" w14:textId="77777777" w:rsidR="00014A88" w:rsidRDefault="00014A88" w:rsidP="00014A88">
      <w:pPr>
        <w:spacing w:after="0" w:line="276" w:lineRule="auto"/>
        <w:ind w:left="113" w:hanging="113"/>
        <w:rPr>
          <w:b/>
        </w:rPr>
      </w:pPr>
    </w:p>
    <w:p w14:paraId="09024232" w14:textId="77777777" w:rsidR="00014A88" w:rsidRDefault="00014A88" w:rsidP="00014A88">
      <w:pPr>
        <w:spacing w:after="0" w:line="276" w:lineRule="auto"/>
        <w:ind w:left="113" w:hanging="113"/>
        <w:rPr>
          <w:b/>
        </w:rPr>
      </w:pPr>
    </w:p>
    <w:p w14:paraId="36B21FA7" w14:textId="77777777" w:rsidR="00014A88" w:rsidRDefault="00014A88" w:rsidP="00014A88">
      <w:pPr>
        <w:spacing w:after="0" w:line="276" w:lineRule="auto"/>
        <w:ind w:left="113" w:hanging="113"/>
        <w:rPr>
          <w:b/>
        </w:rPr>
      </w:pPr>
    </w:p>
    <w:p w14:paraId="6A7518F1" w14:textId="77777777" w:rsidR="00014A88" w:rsidRDefault="00014A88" w:rsidP="00014A88">
      <w:pPr>
        <w:spacing w:after="0" w:line="276" w:lineRule="auto"/>
        <w:ind w:left="113" w:hanging="113"/>
        <w:rPr>
          <w:b/>
        </w:rPr>
      </w:pPr>
    </w:p>
    <w:p w14:paraId="294AB623" w14:textId="77777777" w:rsidR="00014A88" w:rsidRDefault="00014A88" w:rsidP="00014A88">
      <w:pPr>
        <w:spacing w:after="0" w:line="276" w:lineRule="auto"/>
        <w:ind w:left="113" w:hanging="113"/>
        <w:rPr>
          <w:b/>
        </w:rPr>
      </w:pPr>
    </w:p>
    <w:p w14:paraId="323A155D" w14:textId="77777777" w:rsidR="00014A88" w:rsidRDefault="00014A88" w:rsidP="00014A88">
      <w:pPr>
        <w:spacing w:after="0" w:line="276" w:lineRule="auto"/>
        <w:ind w:left="113" w:hanging="113"/>
        <w:rPr>
          <w:b/>
        </w:rPr>
      </w:pPr>
    </w:p>
    <w:p w14:paraId="7952508C" w14:textId="77777777" w:rsidR="00014A88" w:rsidRDefault="00014A88" w:rsidP="00014A88">
      <w:pPr>
        <w:spacing w:after="0" w:line="276" w:lineRule="auto"/>
        <w:ind w:left="113" w:hanging="113"/>
        <w:rPr>
          <w:b/>
        </w:rPr>
      </w:pPr>
    </w:p>
    <w:p w14:paraId="65E8FACD" w14:textId="77777777" w:rsidR="00014A88" w:rsidRDefault="00014A88" w:rsidP="00014A88">
      <w:pPr>
        <w:spacing w:after="0" w:line="276" w:lineRule="auto"/>
        <w:ind w:left="113" w:hanging="113"/>
        <w:rPr>
          <w:b/>
        </w:rPr>
      </w:pPr>
    </w:p>
    <w:p w14:paraId="35EA72B3" w14:textId="77777777" w:rsidR="00014A88" w:rsidRDefault="00014A88" w:rsidP="00014A88">
      <w:pPr>
        <w:spacing w:after="0" w:line="276" w:lineRule="auto"/>
        <w:ind w:left="113" w:hanging="113"/>
        <w:rPr>
          <w:b/>
        </w:rPr>
      </w:pPr>
    </w:p>
    <w:p w14:paraId="7E3F09E6" w14:textId="77777777" w:rsidR="00014A88" w:rsidRDefault="00014A88" w:rsidP="00014A88">
      <w:pPr>
        <w:spacing w:after="0" w:line="276" w:lineRule="auto"/>
        <w:ind w:left="113" w:hanging="113"/>
        <w:rPr>
          <w:b/>
        </w:rPr>
      </w:pPr>
    </w:p>
    <w:p w14:paraId="536BCAB1" w14:textId="77777777" w:rsidR="00014A88" w:rsidRDefault="00014A88" w:rsidP="00014A88">
      <w:pPr>
        <w:spacing w:after="0" w:line="276" w:lineRule="auto"/>
        <w:ind w:left="113" w:hanging="113"/>
        <w:rPr>
          <w:b/>
        </w:rPr>
      </w:pPr>
    </w:p>
    <w:p w14:paraId="694BD82B" w14:textId="77777777" w:rsidR="00014A88" w:rsidRDefault="00014A88" w:rsidP="00014A88">
      <w:pPr>
        <w:spacing w:after="0" w:line="276" w:lineRule="auto"/>
        <w:ind w:left="113" w:hanging="113"/>
        <w:rPr>
          <w:b/>
        </w:rPr>
      </w:pPr>
    </w:p>
    <w:p w14:paraId="1DB0CABB" w14:textId="77777777" w:rsidR="00014A88" w:rsidRDefault="00014A88" w:rsidP="00014A88">
      <w:pPr>
        <w:spacing w:after="0" w:line="276" w:lineRule="auto"/>
        <w:ind w:left="113" w:hanging="113"/>
        <w:rPr>
          <w:b/>
        </w:rPr>
      </w:pPr>
    </w:p>
    <w:p w14:paraId="225E2AFF" w14:textId="77777777" w:rsidR="00014A88" w:rsidRDefault="00014A88" w:rsidP="00014A88">
      <w:pPr>
        <w:spacing w:after="0" w:line="276" w:lineRule="auto"/>
        <w:ind w:left="113" w:hanging="113"/>
        <w:rPr>
          <w:b/>
        </w:rPr>
      </w:pPr>
    </w:p>
    <w:p w14:paraId="11A441EB" w14:textId="77777777" w:rsidR="00014A88" w:rsidRDefault="00014A88" w:rsidP="00014A88">
      <w:pPr>
        <w:spacing w:after="0" w:line="276" w:lineRule="auto"/>
        <w:ind w:left="113" w:hanging="113"/>
        <w:rPr>
          <w:b/>
        </w:rPr>
      </w:pPr>
    </w:p>
    <w:p w14:paraId="6581A092" w14:textId="77777777" w:rsidR="00014A88" w:rsidRDefault="00014A88" w:rsidP="00014A88">
      <w:pPr>
        <w:spacing w:after="0" w:line="276" w:lineRule="auto"/>
        <w:ind w:left="113" w:hanging="113"/>
        <w:rPr>
          <w:b/>
        </w:rPr>
      </w:pPr>
    </w:p>
    <w:p w14:paraId="38F9F6D4" w14:textId="77777777" w:rsidR="00014A88" w:rsidRDefault="00014A88" w:rsidP="00014A88">
      <w:pPr>
        <w:spacing w:after="0" w:line="276" w:lineRule="auto"/>
        <w:ind w:left="113" w:hanging="113"/>
        <w:rPr>
          <w:b/>
        </w:rPr>
      </w:pPr>
    </w:p>
    <w:p w14:paraId="687EEB2B" w14:textId="77777777" w:rsidR="00014A88" w:rsidRDefault="00014A88" w:rsidP="00014A88">
      <w:pPr>
        <w:spacing w:after="0" w:line="276" w:lineRule="auto"/>
        <w:ind w:left="113" w:hanging="113"/>
        <w:rPr>
          <w:b/>
        </w:rPr>
      </w:pPr>
    </w:p>
    <w:p w14:paraId="6810CDC0" w14:textId="77777777" w:rsidR="00014A88" w:rsidRDefault="00014A88" w:rsidP="00014A88">
      <w:pPr>
        <w:spacing w:after="0" w:line="276" w:lineRule="auto"/>
        <w:ind w:left="113" w:hanging="113"/>
        <w:rPr>
          <w:b/>
        </w:rPr>
      </w:pPr>
    </w:p>
    <w:p w14:paraId="67B225A0" w14:textId="77777777" w:rsidR="00014A88" w:rsidRDefault="00014A88" w:rsidP="00014A88">
      <w:pPr>
        <w:spacing w:after="0" w:line="276" w:lineRule="auto"/>
        <w:ind w:left="113" w:hanging="113"/>
        <w:rPr>
          <w:b/>
        </w:rPr>
      </w:pPr>
    </w:p>
    <w:p w14:paraId="385A5407" w14:textId="77777777" w:rsidR="00014A88" w:rsidRDefault="00014A88" w:rsidP="00014A88">
      <w:pPr>
        <w:spacing w:after="0" w:line="276" w:lineRule="auto"/>
        <w:ind w:left="113" w:hanging="113"/>
        <w:rPr>
          <w:b/>
        </w:rPr>
      </w:pPr>
    </w:p>
    <w:p w14:paraId="7C564F68" w14:textId="77777777" w:rsidR="00014A88" w:rsidRDefault="00014A88" w:rsidP="00014A88">
      <w:pPr>
        <w:spacing w:after="0" w:line="276" w:lineRule="auto"/>
        <w:ind w:left="113" w:hanging="113"/>
        <w:rPr>
          <w:b/>
        </w:rPr>
      </w:pPr>
    </w:p>
    <w:p w14:paraId="1F4C8DCD" w14:textId="77777777" w:rsidR="00014A88" w:rsidRDefault="00014A88" w:rsidP="00014A88">
      <w:pPr>
        <w:spacing w:after="0" w:line="276" w:lineRule="auto"/>
        <w:ind w:left="113" w:hanging="113"/>
        <w:rPr>
          <w:b/>
        </w:rPr>
      </w:pPr>
    </w:p>
    <w:p w14:paraId="50B8B376" w14:textId="77777777" w:rsidR="001E5E03" w:rsidRDefault="001E5E03" w:rsidP="00014A88">
      <w:pPr>
        <w:spacing w:after="0" w:line="276" w:lineRule="auto"/>
        <w:ind w:left="113" w:hanging="113"/>
        <w:rPr>
          <w:b/>
        </w:rPr>
      </w:pPr>
    </w:p>
    <w:p w14:paraId="58C98990" w14:textId="77777777" w:rsidR="001E5E03" w:rsidRDefault="001E5E03" w:rsidP="00014A88">
      <w:pPr>
        <w:spacing w:after="0" w:line="276" w:lineRule="auto"/>
        <w:ind w:left="113" w:hanging="113"/>
        <w:rPr>
          <w:b/>
        </w:rPr>
      </w:pPr>
    </w:p>
    <w:p w14:paraId="46AF2F08" w14:textId="77777777" w:rsidR="001E5E03" w:rsidRDefault="001E5E03" w:rsidP="00014A88">
      <w:pPr>
        <w:spacing w:after="0" w:line="276" w:lineRule="auto"/>
        <w:ind w:left="113" w:hanging="113"/>
        <w:rPr>
          <w:b/>
        </w:rPr>
      </w:pPr>
    </w:p>
    <w:p w14:paraId="49AC17F4" w14:textId="77777777" w:rsidR="001E5E03" w:rsidRDefault="001E5E03" w:rsidP="00014A88">
      <w:pPr>
        <w:spacing w:after="0" w:line="276" w:lineRule="auto"/>
        <w:ind w:left="113" w:hanging="113"/>
        <w:rPr>
          <w:b/>
        </w:rPr>
      </w:pPr>
    </w:p>
    <w:p w14:paraId="6A1FC182" w14:textId="77777777" w:rsidR="001E5E03" w:rsidRDefault="001E5E03" w:rsidP="00014A88">
      <w:pPr>
        <w:spacing w:after="0" w:line="276" w:lineRule="auto"/>
        <w:ind w:left="113" w:hanging="113"/>
        <w:rPr>
          <w:b/>
        </w:rPr>
      </w:pPr>
    </w:p>
    <w:p w14:paraId="5F4F7835" w14:textId="77777777" w:rsidR="001E5E03" w:rsidRDefault="001E5E03" w:rsidP="00014A88">
      <w:pPr>
        <w:spacing w:after="0" w:line="276" w:lineRule="auto"/>
        <w:ind w:left="113" w:hanging="113"/>
        <w:rPr>
          <w:b/>
        </w:rPr>
      </w:pPr>
    </w:p>
    <w:p w14:paraId="06C37D3F" w14:textId="77777777" w:rsidR="001E5E03" w:rsidRDefault="001E5E03" w:rsidP="00014A88">
      <w:pPr>
        <w:spacing w:after="0" w:line="276" w:lineRule="auto"/>
        <w:ind w:left="113" w:hanging="113"/>
        <w:rPr>
          <w:b/>
        </w:rPr>
      </w:pPr>
    </w:p>
    <w:p w14:paraId="1075C02E" w14:textId="77777777" w:rsidR="00014A88" w:rsidRDefault="00014A88" w:rsidP="00014A88">
      <w:pPr>
        <w:autoSpaceDE w:val="0"/>
        <w:autoSpaceDN w:val="0"/>
        <w:adjustRightInd w:val="0"/>
        <w:spacing w:after="0" w:line="276" w:lineRule="auto"/>
        <w:rPr>
          <w:rFonts w:cs="Tahoma"/>
          <w:color w:val="000000"/>
          <w:szCs w:val="24"/>
        </w:rPr>
      </w:pPr>
      <w:r>
        <w:rPr>
          <w:rFonts w:cs="Tahoma"/>
          <w:color w:val="000000"/>
          <w:szCs w:val="24"/>
        </w:rPr>
        <w:t xml:space="preserve">Koncept odziva ob nesreči z nevarno snovjo temelji na posledicah, ki jih povzroči nevarna snov pri ljudeh, v naravi in na objektih. </w:t>
      </w:r>
    </w:p>
    <w:p w14:paraId="105A5EA2" w14:textId="52706D6C" w:rsidR="00014A88" w:rsidRDefault="00014A88" w:rsidP="00014A88">
      <w:pPr>
        <w:autoSpaceDE w:val="0"/>
        <w:autoSpaceDN w:val="0"/>
        <w:adjustRightInd w:val="0"/>
        <w:spacing w:after="0" w:line="276" w:lineRule="auto"/>
        <w:rPr>
          <w:rFonts w:cs="Tahoma"/>
          <w:color w:val="000000"/>
          <w:szCs w:val="24"/>
        </w:rPr>
      </w:pPr>
      <w:r>
        <w:rPr>
          <w:rFonts w:cs="Tahoma"/>
          <w:color w:val="000000"/>
          <w:szCs w:val="24"/>
        </w:rPr>
        <w:lastRenderedPageBreak/>
        <w:t xml:space="preserve">Če lokalni viri sil in sredstev na prizadetem območju ne zadoščajo za učinkovito zaščito, reševanje in pomoč, poveljnik CZ občine zaprosi za pomoč sosednje občine </w:t>
      </w:r>
      <w:r w:rsidR="003D671F">
        <w:rPr>
          <w:rFonts w:cs="Times New Roman"/>
          <w:snapToGrid w:val="0"/>
          <w:color w:val="000000" w:themeColor="text1"/>
          <w:szCs w:val="24"/>
        </w:rPr>
        <w:t>(</w:t>
      </w:r>
      <w:r w:rsidR="003D671F">
        <w:rPr>
          <w:rFonts w:cs="Times New Roman"/>
          <w:color w:val="000000" w:themeColor="text1"/>
          <w:szCs w:val="24"/>
          <w:shd w:val="clear" w:color="auto" w:fill="FFFFFF"/>
        </w:rPr>
        <w:t xml:space="preserve">Žirovnica, Radovljica, Jezersko, Preddvor, </w:t>
      </w:r>
      <w:r w:rsidR="00697369" w:rsidRPr="00697369">
        <w:rPr>
          <w:rFonts w:cs="Times New Roman"/>
          <w:color w:val="000000" w:themeColor="text1"/>
          <w:szCs w:val="24"/>
          <w:shd w:val="clear" w:color="auto" w:fill="FFFFFF"/>
        </w:rPr>
        <w:t>Kranj in Naklo</w:t>
      </w:r>
      <w:r w:rsidRPr="00697369">
        <w:rPr>
          <w:rFonts w:cs="Times New Roman"/>
          <w:snapToGrid w:val="0"/>
          <w:color w:val="000000" w:themeColor="text1"/>
          <w:szCs w:val="24"/>
        </w:rPr>
        <w:t>)</w:t>
      </w:r>
      <w:r w:rsidRPr="00697369">
        <w:rPr>
          <w:snapToGrid w:val="0"/>
          <w:color w:val="000000" w:themeColor="text1"/>
        </w:rPr>
        <w:t xml:space="preserve"> </w:t>
      </w:r>
      <w:r>
        <w:rPr>
          <w:snapToGrid w:val="0"/>
          <w:color w:val="000000"/>
        </w:rPr>
        <w:t>in poveljnika CZ za gorenjsko regijo.</w:t>
      </w:r>
    </w:p>
    <w:p w14:paraId="56E8B38F" w14:textId="77777777" w:rsidR="00014A88" w:rsidRDefault="00014A88" w:rsidP="00014A88">
      <w:pPr>
        <w:spacing w:after="0" w:line="276" w:lineRule="auto"/>
        <w:ind w:left="113" w:hanging="113"/>
        <w:rPr>
          <w:b/>
        </w:rPr>
      </w:pPr>
    </w:p>
    <w:p w14:paraId="41936393" w14:textId="713D726D" w:rsidR="00ED248B" w:rsidRPr="00ED248B" w:rsidRDefault="00ED248B" w:rsidP="00ED248B">
      <w:pPr>
        <w:pStyle w:val="27"/>
        <w:spacing w:line="276" w:lineRule="auto"/>
        <w:rPr>
          <w:rFonts w:ascii="Times New Roman" w:hAnsi="Times New Roman"/>
        </w:rPr>
      </w:pPr>
      <w:r w:rsidRPr="00ED248B">
        <w:rPr>
          <w:rFonts w:ascii="Times New Roman" w:hAnsi="Times New Roman"/>
        </w:rPr>
        <w:t>Načrt zaščite in reševanja ob izrednem dogodku oziroma nesreči z nevarno snovjo na območju</w:t>
      </w:r>
      <w:r>
        <w:rPr>
          <w:rFonts w:ascii="Times New Roman" w:hAnsi="Times New Roman"/>
        </w:rPr>
        <w:t xml:space="preserve"> Občine Tržič</w:t>
      </w:r>
      <w:r w:rsidRPr="00ED248B">
        <w:rPr>
          <w:rFonts w:ascii="Times New Roman" w:hAnsi="Times New Roman"/>
        </w:rPr>
        <w:t xml:space="preserve"> se aktivira, ko pride do nesreče, v kateri upravljavci nevarnih snovi sami več ne obvladujejo položaja, oziroma, ko pride do čezmejnega vpliva na ljudi in okolje v okviru občine.</w:t>
      </w:r>
    </w:p>
    <w:p w14:paraId="4E5FE2B1" w14:textId="77777777" w:rsidR="00ED248B" w:rsidRDefault="00ED248B" w:rsidP="00ED248B">
      <w:pPr>
        <w:autoSpaceDE w:val="0"/>
        <w:autoSpaceDN w:val="0"/>
        <w:adjustRightInd w:val="0"/>
        <w:spacing w:after="0" w:line="276" w:lineRule="auto"/>
        <w:rPr>
          <w:rFonts w:ascii="ALFHHD+Tahoma" w:hAnsi="ALFHHD+Tahoma" w:cs="ALFHHD+Tahoma"/>
          <w:color w:val="000000"/>
          <w:szCs w:val="24"/>
        </w:rPr>
      </w:pPr>
    </w:p>
    <w:p w14:paraId="4F889231" w14:textId="2258BE8D" w:rsidR="00ED248B" w:rsidRDefault="00ED248B" w:rsidP="00A93F06">
      <w:pPr>
        <w:autoSpaceDE w:val="0"/>
        <w:autoSpaceDN w:val="0"/>
        <w:adjustRightInd w:val="0"/>
        <w:spacing w:after="0" w:line="276" w:lineRule="auto"/>
        <w:rPr>
          <w:rFonts w:cs="Tahoma"/>
          <w:color w:val="000000"/>
          <w:szCs w:val="24"/>
        </w:rPr>
      </w:pPr>
      <w:r>
        <w:rPr>
          <w:rFonts w:cs="Tahoma"/>
          <w:color w:val="000000"/>
          <w:szCs w:val="24"/>
        </w:rPr>
        <w:t xml:space="preserve">Odločitev o uporabi načrta zaščite in reševanja ob nesreči z nevarno snovjo na območju Občine Tržič sprejme </w:t>
      </w:r>
      <w:r>
        <w:rPr>
          <w:rFonts w:cs="Tahoma"/>
          <w:szCs w:val="24"/>
        </w:rPr>
        <w:t>poveljnik CZ občine</w:t>
      </w:r>
      <w:r>
        <w:rPr>
          <w:rFonts w:cs="Tahoma"/>
          <w:color w:val="000000"/>
          <w:szCs w:val="24"/>
        </w:rPr>
        <w:t xml:space="preserve">. </w:t>
      </w:r>
    </w:p>
    <w:p w14:paraId="04EC9DD8" w14:textId="77777777" w:rsidR="00A93F06" w:rsidRDefault="00A93F06" w:rsidP="00A93F06">
      <w:pPr>
        <w:autoSpaceDE w:val="0"/>
        <w:autoSpaceDN w:val="0"/>
        <w:adjustRightInd w:val="0"/>
        <w:spacing w:after="0" w:line="276" w:lineRule="auto"/>
        <w:rPr>
          <w:rFonts w:cs="Tahoma"/>
          <w:color w:val="000000"/>
          <w:szCs w:val="24"/>
        </w:rPr>
      </w:pPr>
    </w:p>
    <w:tbl>
      <w:tblPr>
        <w:tblStyle w:val="Tabelamrea"/>
        <w:tblW w:w="0" w:type="auto"/>
        <w:tblLook w:val="04A0" w:firstRow="1" w:lastRow="0" w:firstColumn="1" w:lastColumn="0" w:noHBand="0" w:noVBand="1"/>
      </w:tblPr>
      <w:tblGrid>
        <w:gridCol w:w="810"/>
        <w:gridCol w:w="8252"/>
      </w:tblGrid>
      <w:tr w:rsidR="00A93F06" w14:paraId="6ADB94E9" w14:textId="77777777" w:rsidTr="00C00106">
        <w:tc>
          <w:tcPr>
            <w:tcW w:w="817" w:type="dxa"/>
          </w:tcPr>
          <w:p w14:paraId="26C03B79" w14:textId="77777777" w:rsidR="00A93F06" w:rsidRDefault="00A93F06" w:rsidP="00A93F06">
            <w:pPr>
              <w:spacing w:line="276" w:lineRule="auto"/>
              <w:rPr>
                <w:szCs w:val="24"/>
                <w:lang w:val="en-AU" w:eastAsia="sl-SI"/>
              </w:rPr>
            </w:pPr>
            <w:r>
              <w:rPr>
                <w:szCs w:val="24"/>
                <w:lang w:val="en-AU" w:eastAsia="sl-SI"/>
              </w:rPr>
              <w:t>D-19</w:t>
            </w:r>
          </w:p>
        </w:tc>
        <w:tc>
          <w:tcPr>
            <w:tcW w:w="8395" w:type="dxa"/>
          </w:tcPr>
          <w:p w14:paraId="37B66208" w14:textId="77777777" w:rsidR="00A93F06" w:rsidRDefault="00A93F06" w:rsidP="00A93F06">
            <w:pPr>
              <w:spacing w:line="276" w:lineRule="auto"/>
              <w:rPr>
                <w:szCs w:val="24"/>
                <w:lang w:val="en-AU" w:eastAsia="sl-SI"/>
              </w:rPr>
            </w:pPr>
            <w:r w:rsidRPr="0024525D">
              <w:rPr>
                <w:rFonts w:eastAsia="Calibri" w:cs="Times New Roman"/>
                <w:szCs w:val="24"/>
              </w:rPr>
              <w:t>Vzorec sklepa o aktiviranju načrta ZiR ob</w:t>
            </w:r>
            <w:r w:rsidRPr="0024525D">
              <w:rPr>
                <w:rFonts w:eastAsia="Calibri" w:cs="Times New Roman"/>
                <w:spacing w:val="-21"/>
                <w:szCs w:val="24"/>
              </w:rPr>
              <w:t xml:space="preserve"> </w:t>
            </w:r>
            <w:r w:rsidRPr="0024525D">
              <w:rPr>
                <w:rFonts w:eastAsia="Calibri" w:cs="Times New Roman"/>
                <w:szCs w:val="24"/>
              </w:rPr>
              <w:t>nesreči</w:t>
            </w:r>
            <w:r>
              <w:rPr>
                <w:rFonts w:eastAsia="Calibri" w:cs="Times New Roman"/>
                <w:szCs w:val="24"/>
              </w:rPr>
              <w:t xml:space="preserve"> </w:t>
            </w:r>
            <w:r w:rsidRPr="001A53DA">
              <w:rPr>
                <w:rFonts w:eastAsia="Calibri" w:cs="Times New Roman"/>
                <w:szCs w:val="24"/>
              </w:rPr>
              <w:t>v občini Tržič</w:t>
            </w:r>
          </w:p>
        </w:tc>
      </w:tr>
    </w:tbl>
    <w:p w14:paraId="383D56BB" w14:textId="77777777" w:rsidR="00014A88" w:rsidRDefault="00014A88" w:rsidP="00014A88">
      <w:pPr>
        <w:spacing w:after="0" w:line="276" w:lineRule="auto"/>
        <w:ind w:left="113" w:hanging="113"/>
        <w:rPr>
          <w:b/>
        </w:rPr>
      </w:pPr>
    </w:p>
    <w:p w14:paraId="24351F59" w14:textId="77777777" w:rsidR="00014A88" w:rsidRDefault="00014A88" w:rsidP="00014A88">
      <w:pPr>
        <w:spacing w:after="0" w:line="276" w:lineRule="auto"/>
        <w:ind w:left="113" w:hanging="113"/>
        <w:rPr>
          <w:b/>
        </w:rPr>
      </w:pPr>
    </w:p>
    <w:p w14:paraId="250063E3" w14:textId="77777777" w:rsidR="00014A88" w:rsidRDefault="00014A88" w:rsidP="00014A88">
      <w:pPr>
        <w:spacing w:after="0" w:line="276" w:lineRule="auto"/>
        <w:ind w:left="113" w:hanging="113"/>
        <w:rPr>
          <w:b/>
        </w:rPr>
      </w:pPr>
    </w:p>
    <w:p w14:paraId="1B04CB0B" w14:textId="77777777" w:rsidR="00014A88" w:rsidRDefault="00014A88" w:rsidP="00014A88">
      <w:pPr>
        <w:spacing w:after="0" w:line="276" w:lineRule="auto"/>
        <w:ind w:left="113" w:hanging="113"/>
        <w:rPr>
          <w:b/>
        </w:rPr>
      </w:pPr>
    </w:p>
    <w:p w14:paraId="21EE14BA" w14:textId="77777777" w:rsidR="00014A88" w:rsidRDefault="00014A88" w:rsidP="00014A88">
      <w:pPr>
        <w:spacing w:after="0" w:line="276" w:lineRule="auto"/>
        <w:ind w:left="113" w:hanging="113"/>
        <w:rPr>
          <w:b/>
        </w:rPr>
      </w:pPr>
    </w:p>
    <w:p w14:paraId="459DF218" w14:textId="77777777" w:rsidR="00014A88" w:rsidRDefault="00014A88" w:rsidP="00014A88">
      <w:pPr>
        <w:spacing w:after="0" w:line="276" w:lineRule="auto"/>
        <w:ind w:left="113" w:hanging="113"/>
        <w:rPr>
          <w:b/>
        </w:rPr>
      </w:pPr>
    </w:p>
    <w:p w14:paraId="575D6A58" w14:textId="77777777" w:rsidR="00014A88" w:rsidRDefault="00014A88" w:rsidP="00014A88">
      <w:pPr>
        <w:spacing w:after="0" w:line="276" w:lineRule="auto"/>
        <w:ind w:left="113" w:hanging="113"/>
        <w:rPr>
          <w:b/>
        </w:rPr>
      </w:pPr>
    </w:p>
    <w:p w14:paraId="35C593D3" w14:textId="77777777" w:rsidR="00014A88" w:rsidRDefault="00014A88" w:rsidP="00014A88">
      <w:pPr>
        <w:spacing w:after="0" w:line="276" w:lineRule="auto"/>
        <w:ind w:left="113" w:hanging="113"/>
        <w:rPr>
          <w:b/>
        </w:rPr>
      </w:pPr>
    </w:p>
    <w:p w14:paraId="77C4E808" w14:textId="77777777" w:rsidR="00014A88" w:rsidRDefault="00014A88" w:rsidP="00014A88">
      <w:pPr>
        <w:spacing w:after="0" w:line="276" w:lineRule="auto"/>
        <w:ind w:left="113" w:hanging="113"/>
        <w:rPr>
          <w:rFonts w:cs="Times New Roman"/>
        </w:rPr>
      </w:pPr>
    </w:p>
    <w:p w14:paraId="0835874A" w14:textId="77777777" w:rsidR="008E6A0B" w:rsidRDefault="008E6A0B" w:rsidP="00014A88">
      <w:pPr>
        <w:spacing w:after="0" w:line="276" w:lineRule="auto"/>
        <w:ind w:left="113" w:hanging="113"/>
        <w:rPr>
          <w:rFonts w:cs="Times New Roman"/>
        </w:rPr>
      </w:pPr>
    </w:p>
    <w:p w14:paraId="0893E9F8" w14:textId="77777777" w:rsidR="008E6A0B" w:rsidRDefault="008E6A0B" w:rsidP="00014A88">
      <w:pPr>
        <w:spacing w:after="0" w:line="276" w:lineRule="auto"/>
        <w:ind w:left="113" w:hanging="113"/>
        <w:rPr>
          <w:rFonts w:cs="Times New Roman"/>
        </w:rPr>
      </w:pPr>
    </w:p>
    <w:p w14:paraId="2D837888" w14:textId="77777777" w:rsidR="008E6A0B" w:rsidRDefault="008E6A0B" w:rsidP="00014A88">
      <w:pPr>
        <w:spacing w:after="0" w:line="276" w:lineRule="auto"/>
        <w:ind w:left="113" w:hanging="113"/>
        <w:rPr>
          <w:rFonts w:cs="Times New Roman"/>
        </w:rPr>
      </w:pPr>
    </w:p>
    <w:p w14:paraId="27B3BE0B" w14:textId="77777777" w:rsidR="008E6A0B" w:rsidRDefault="008E6A0B" w:rsidP="00014A88">
      <w:pPr>
        <w:spacing w:after="0" w:line="276" w:lineRule="auto"/>
        <w:ind w:left="113" w:hanging="113"/>
        <w:rPr>
          <w:rFonts w:cs="Times New Roman"/>
        </w:rPr>
      </w:pPr>
    </w:p>
    <w:p w14:paraId="358E6E29" w14:textId="77777777" w:rsidR="008E6A0B" w:rsidRDefault="008E6A0B" w:rsidP="00014A88">
      <w:pPr>
        <w:spacing w:after="0" w:line="276" w:lineRule="auto"/>
        <w:ind w:left="113" w:hanging="113"/>
        <w:rPr>
          <w:rFonts w:cs="Times New Roman"/>
        </w:rPr>
      </w:pPr>
    </w:p>
    <w:p w14:paraId="3424DD48" w14:textId="77777777" w:rsidR="008E6A0B" w:rsidRDefault="008E6A0B" w:rsidP="00014A88">
      <w:pPr>
        <w:spacing w:after="0" w:line="276" w:lineRule="auto"/>
        <w:ind w:left="113" w:hanging="113"/>
        <w:rPr>
          <w:rFonts w:cs="Times New Roman"/>
        </w:rPr>
      </w:pPr>
    </w:p>
    <w:p w14:paraId="0549EA74" w14:textId="77777777" w:rsidR="008E6A0B" w:rsidRDefault="008E6A0B" w:rsidP="00014A88">
      <w:pPr>
        <w:spacing w:after="0" w:line="276" w:lineRule="auto"/>
        <w:ind w:left="113" w:hanging="113"/>
        <w:rPr>
          <w:rFonts w:cs="Times New Roman"/>
        </w:rPr>
      </w:pPr>
    </w:p>
    <w:p w14:paraId="7FB408B4" w14:textId="77777777" w:rsidR="008E6A0B" w:rsidRDefault="008E6A0B" w:rsidP="00014A88">
      <w:pPr>
        <w:spacing w:after="0" w:line="276" w:lineRule="auto"/>
        <w:ind w:left="113" w:hanging="113"/>
        <w:rPr>
          <w:rFonts w:cs="Times New Roman"/>
        </w:rPr>
      </w:pPr>
    </w:p>
    <w:p w14:paraId="38BED3CF" w14:textId="77777777" w:rsidR="008E6A0B" w:rsidRDefault="008E6A0B" w:rsidP="00014A88">
      <w:pPr>
        <w:spacing w:after="0" w:line="276" w:lineRule="auto"/>
        <w:ind w:left="113" w:hanging="113"/>
        <w:rPr>
          <w:rFonts w:cs="Times New Roman"/>
        </w:rPr>
      </w:pPr>
    </w:p>
    <w:p w14:paraId="0BD06DC4" w14:textId="77777777" w:rsidR="008E6A0B" w:rsidRDefault="008E6A0B" w:rsidP="00014A88">
      <w:pPr>
        <w:spacing w:after="0" w:line="276" w:lineRule="auto"/>
        <w:ind w:left="113" w:hanging="113"/>
        <w:rPr>
          <w:rFonts w:cs="Times New Roman"/>
        </w:rPr>
      </w:pPr>
    </w:p>
    <w:p w14:paraId="560FA935" w14:textId="77777777" w:rsidR="008E6A0B" w:rsidRDefault="008E6A0B" w:rsidP="00014A88">
      <w:pPr>
        <w:spacing w:after="0" w:line="276" w:lineRule="auto"/>
        <w:ind w:left="113" w:hanging="113"/>
        <w:rPr>
          <w:rFonts w:cs="Times New Roman"/>
        </w:rPr>
      </w:pPr>
    </w:p>
    <w:p w14:paraId="31DB2827" w14:textId="77777777" w:rsidR="008E6A0B" w:rsidRDefault="008E6A0B" w:rsidP="00014A88">
      <w:pPr>
        <w:spacing w:after="0" w:line="276" w:lineRule="auto"/>
        <w:ind w:left="113" w:hanging="113"/>
        <w:rPr>
          <w:rFonts w:cs="Times New Roman"/>
        </w:rPr>
      </w:pPr>
    </w:p>
    <w:p w14:paraId="3FA02819" w14:textId="77777777" w:rsidR="008E6A0B" w:rsidRDefault="008E6A0B" w:rsidP="00014A88">
      <w:pPr>
        <w:spacing w:after="0" w:line="276" w:lineRule="auto"/>
        <w:ind w:left="113" w:hanging="113"/>
        <w:rPr>
          <w:rFonts w:cs="Times New Roman"/>
        </w:rPr>
      </w:pPr>
    </w:p>
    <w:p w14:paraId="7E2F2F4E" w14:textId="77777777" w:rsidR="008E6A0B" w:rsidRDefault="008E6A0B" w:rsidP="00014A88">
      <w:pPr>
        <w:spacing w:after="0" w:line="276" w:lineRule="auto"/>
        <w:ind w:left="113" w:hanging="113"/>
        <w:rPr>
          <w:rFonts w:cs="Times New Roman"/>
        </w:rPr>
      </w:pPr>
    </w:p>
    <w:p w14:paraId="7336B693" w14:textId="77777777" w:rsidR="008E6A0B" w:rsidRDefault="008E6A0B" w:rsidP="00014A88">
      <w:pPr>
        <w:spacing w:after="0" w:line="276" w:lineRule="auto"/>
        <w:ind w:left="113" w:hanging="113"/>
        <w:rPr>
          <w:rFonts w:cs="Times New Roman"/>
        </w:rPr>
      </w:pPr>
    </w:p>
    <w:p w14:paraId="15070D55" w14:textId="77777777" w:rsidR="008E6A0B" w:rsidRDefault="008E6A0B" w:rsidP="00014A88">
      <w:pPr>
        <w:spacing w:after="0" w:line="276" w:lineRule="auto"/>
        <w:ind w:left="113" w:hanging="113"/>
        <w:rPr>
          <w:rFonts w:cs="Times New Roman"/>
        </w:rPr>
      </w:pPr>
    </w:p>
    <w:p w14:paraId="505BC955" w14:textId="77777777" w:rsidR="001E5E03" w:rsidRDefault="001E5E03" w:rsidP="00014A88">
      <w:pPr>
        <w:spacing w:after="0" w:line="276" w:lineRule="auto"/>
        <w:ind w:left="113" w:hanging="113"/>
        <w:rPr>
          <w:rFonts w:cs="Times New Roman"/>
        </w:rPr>
      </w:pPr>
    </w:p>
    <w:p w14:paraId="6C4799D8" w14:textId="77777777" w:rsidR="001E5E03" w:rsidRDefault="001E5E03" w:rsidP="00014A88">
      <w:pPr>
        <w:spacing w:after="0" w:line="276" w:lineRule="auto"/>
        <w:ind w:left="113" w:hanging="113"/>
        <w:rPr>
          <w:rFonts w:cs="Times New Roman"/>
        </w:rPr>
      </w:pPr>
    </w:p>
    <w:p w14:paraId="11E5D6C0" w14:textId="77777777" w:rsidR="001E5E03" w:rsidRDefault="001E5E03" w:rsidP="00014A88">
      <w:pPr>
        <w:spacing w:after="0" w:line="276" w:lineRule="auto"/>
        <w:ind w:left="113" w:hanging="113"/>
        <w:rPr>
          <w:rFonts w:cs="Times New Roman"/>
        </w:rPr>
      </w:pPr>
    </w:p>
    <w:p w14:paraId="17BDB53F" w14:textId="0562BFDA" w:rsidR="008E6A0B" w:rsidRDefault="00F70EF9" w:rsidP="00F70EF9">
      <w:pPr>
        <w:pStyle w:val="Naslov1"/>
        <w:rPr>
          <w:lang w:val="en-AU"/>
        </w:rPr>
      </w:pPr>
      <w:bookmarkStart w:id="32" w:name="_Toc66625170"/>
      <w:bookmarkStart w:id="33" w:name="_Toc68338328"/>
      <w:r>
        <w:rPr>
          <w:lang w:val="en-AU"/>
        </w:rPr>
        <w:lastRenderedPageBreak/>
        <w:t xml:space="preserve">4. </w:t>
      </w:r>
      <w:r w:rsidR="008E6A0B">
        <w:rPr>
          <w:lang w:val="en-AU"/>
        </w:rPr>
        <w:t>SILE IN SREDSTVA ZA ZAŠČITO, REŠEVANJE IN POMOČ TER VIRI ZA IZVAJANJE NAČRTA</w:t>
      </w:r>
      <w:bookmarkEnd w:id="32"/>
      <w:bookmarkEnd w:id="33"/>
    </w:p>
    <w:p w14:paraId="4A9726F5" w14:textId="77777777" w:rsidR="008E6A0B" w:rsidRDefault="008E6A0B" w:rsidP="00014A88">
      <w:pPr>
        <w:spacing w:after="0" w:line="276" w:lineRule="auto"/>
        <w:ind w:left="113" w:hanging="113"/>
        <w:rPr>
          <w:rFonts w:cs="Times New Roman"/>
        </w:rPr>
      </w:pPr>
    </w:p>
    <w:p w14:paraId="7CA40954" w14:textId="3C06D520" w:rsidR="008E6A0B" w:rsidRPr="00D34E36" w:rsidRDefault="008E6A0B" w:rsidP="00F70EF9">
      <w:pPr>
        <w:pStyle w:val="Naslov2"/>
      </w:pPr>
      <w:bookmarkStart w:id="34" w:name="_Toc68338329"/>
      <w:r>
        <w:t>4.1 Organi</w:t>
      </w:r>
      <w:r w:rsidRPr="00D34E36">
        <w:t xml:space="preserve"> in organizacij</w:t>
      </w:r>
      <w:r>
        <w:t>e</w:t>
      </w:r>
      <w:r w:rsidRPr="00D34E36">
        <w:t>, ki sodelujejo pri  izvedbi nalog iz občinske pristojnosti</w:t>
      </w:r>
      <w:bookmarkEnd w:id="34"/>
    </w:p>
    <w:p w14:paraId="23BE5DDF" w14:textId="77777777" w:rsidR="008E6A0B" w:rsidRDefault="008E6A0B" w:rsidP="00014A88">
      <w:pPr>
        <w:spacing w:after="0" w:line="276" w:lineRule="auto"/>
        <w:ind w:left="113" w:hanging="113"/>
        <w:rPr>
          <w:rFonts w:cs="Times New Roman"/>
        </w:rPr>
      </w:pPr>
    </w:p>
    <w:p w14:paraId="1EA367AC" w14:textId="77777777" w:rsidR="008E6A0B" w:rsidRPr="00D34E36" w:rsidRDefault="008E6A0B" w:rsidP="008E6A0B">
      <w:pPr>
        <w:pStyle w:val="Naslov3"/>
        <w:spacing w:before="0" w:line="276" w:lineRule="auto"/>
        <w:rPr>
          <w:rFonts w:ascii="Times New Roman" w:hAnsi="Times New Roman" w:cs="Times New Roman"/>
          <w:b/>
          <w:color w:val="000000" w:themeColor="text1"/>
        </w:rPr>
      </w:pPr>
      <w:bookmarkStart w:id="35" w:name="_Toc175727640"/>
      <w:bookmarkStart w:id="36" w:name="_Toc416589813"/>
      <w:bookmarkStart w:id="37" w:name="_Toc416590490"/>
      <w:bookmarkStart w:id="38" w:name="_Toc434822214"/>
      <w:bookmarkStart w:id="39" w:name="_Toc42580929"/>
      <w:bookmarkStart w:id="40" w:name="_Toc66625172"/>
      <w:bookmarkStart w:id="41" w:name="_Toc68338330"/>
      <w:r>
        <w:rPr>
          <w:rFonts w:ascii="Times New Roman" w:hAnsi="Times New Roman" w:cs="Times New Roman"/>
          <w:b/>
          <w:color w:val="000000" w:themeColor="text1"/>
        </w:rPr>
        <w:t xml:space="preserve">4.1.1 </w:t>
      </w:r>
      <w:r w:rsidRPr="00D34E36">
        <w:rPr>
          <w:rFonts w:ascii="Times New Roman" w:hAnsi="Times New Roman" w:cs="Times New Roman"/>
          <w:b/>
          <w:color w:val="000000" w:themeColor="text1"/>
        </w:rPr>
        <w:t>Občinski organi:</w:t>
      </w:r>
      <w:bookmarkEnd w:id="35"/>
      <w:bookmarkEnd w:id="36"/>
      <w:bookmarkEnd w:id="37"/>
      <w:bookmarkEnd w:id="38"/>
      <w:bookmarkEnd w:id="39"/>
      <w:bookmarkEnd w:id="40"/>
      <w:bookmarkEnd w:id="41"/>
    </w:p>
    <w:p w14:paraId="7DCCF9F0" w14:textId="77777777" w:rsidR="008E6A0B" w:rsidRPr="00E03B07" w:rsidRDefault="008E6A0B" w:rsidP="008E6A0B">
      <w:pPr>
        <w:pStyle w:val="Odstavekseznama"/>
        <w:numPr>
          <w:ilvl w:val="0"/>
          <w:numId w:val="4"/>
        </w:numPr>
        <w:spacing w:line="276" w:lineRule="auto"/>
        <w:rPr>
          <w:rFonts w:ascii="Times New Roman" w:hAnsi="Times New Roman"/>
          <w:szCs w:val="24"/>
        </w:rPr>
      </w:pPr>
      <w:r w:rsidRPr="00E03B07">
        <w:rPr>
          <w:rFonts w:ascii="Times New Roman" w:hAnsi="Times New Roman"/>
          <w:szCs w:val="24"/>
        </w:rPr>
        <w:t>Župan,</w:t>
      </w:r>
    </w:p>
    <w:p w14:paraId="3B9D5ED4" w14:textId="77777777" w:rsidR="008E6A0B" w:rsidRPr="00E03B07" w:rsidRDefault="008E6A0B" w:rsidP="008E6A0B">
      <w:pPr>
        <w:pStyle w:val="Odstavekseznama"/>
        <w:numPr>
          <w:ilvl w:val="0"/>
          <w:numId w:val="4"/>
        </w:numPr>
        <w:spacing w:line="276" w:lineRule="auto"/>
        <w:rPr>
          <w:rFonts w:ascii="Times New Roman" w:hAnsi="Times New Roman"/>
          <w:szCs w:val="24"/>
        </w:rPr>
      </w:pPr>
      <w:r w:rsidRPr="00E03B07">
        <w:rPr>
          <w:rFonts w:ascii="Times New Roman" w:hAnsi="Times New Roman"/>
          <w:szCs w:val="24"/>
        </w:rPr>
        <w:t>Občinska uprava,</w:t>
      </w:r>
    </w:p>
    <w:p w14:paraId="1F4BC18F" w14:textId="77777777" w:rsidR="008E6A0B" w:rsidRPr="00E03B07" w:rsidRDefault="008E6A0B" w:rsidP="008E6A0B">
      <w:pPr>
        <w:pStyle w:val="Odstavekseznama"/>
        <w:numPr>
          <w:ilvl w:val="0"/>
          <w:numId w:val="4"/>
        </w:numPr>
        <w:spacing w:line="276" w:lineRule="auto"/>
        <w:rPr>
          <w:rFonts w:ascii="Times New Roman" w:hAnsi="Times New Roman"/>
          <w:szCs w:val="24"/>
        </w:rPr>
      </w:pPr>
      <w:r w:rsidRPr="00E03B07">
        <w:rPr>
          <w:rFonts w:ascii="Times New Roman" w:hAnsi="Times New Roman"/>
          <w:szCs w:val="24"/>
        </w:rPr>
        <w:t>Skrbnik načrta ZiR,</w:t>
      </w:r>
    </w:p>
    <w:p w14:paraId="384D5CEC" w14:textId="77777777" w:rsidR="008E6A0B" w:rsidRPr="00E03B07" w:rsidRDefault="008E6A0B" w:rsidP="008E6A0B">
      <w:pPr>
        <w:pStyle w:val="Odstavekseznama"/>
        <w:numPr>
          <w:ilvl w:val="0"/>
          <w:numId w:val="4"/>
        </w:numPr>
        <w:spacing w:line="276" w:lineRule="auto"/>
        <w:rPr>
          <w:rFonts w:ascii="Times New Roman" w:hAnsi="Times New Roman"/>
          <w:szCs w:val="24"/>
        </w:rPr>
      </w:pPr>
      <w:r w:rsidRPr="00E03B07">
        <w:rPr>
          <w:rFonts w:ascii="Times New Roman" w:hAnsi="Times New Roman"/>
          <w:szCs w:val="24"/>
        </w:rPr>
        <w:t>Policijska postaja Tržič,</w:t>
      </w:r>
    </w:p>
    <w:p w14:paraId="0AF298A3" w14:textId="77777777" w:rsidR="008E6A0B" w:rsidRPr="00E03B07" w:rsidRDefault="008E6A0B" w:rsidP="008E6A0B">
      <w:pPr>
        <w:pStyle w:val="Odstavekseznama"/>
        <w:numPr>
          <w:ilvl w:val="0"/>
          <w:numId w:val="4"/>
        </w:numPr>
        <w:spacing w:line="276" w:lineRule="auto"/>
        <w:rPr>
          <w:rFonts w:ascii="Times New Roman" w:eastAsia="Calibri" w:hAnsi="Times New Roman"/>
          <w:szCs w:val="24"/>
        </w:rPr>
      </w:pPr>
      <w:r w:rsidRPr="00E03B07">
        <w:rPr>
          <w:rFonts w:ascii="Times New Roman" w:eastAsia="Calibri" w:hAnsi="Times New Roman"/>
          <w:szCs w:val="24"/>
        </w:rPr>
        <w:t>Zdravstveni dom Tržič,</w:t>
      </w:r>
    </w:p>
    <w:p w14:paraId="17D662F5" w14:textId="77777777" w:rsidR="008E6A0B" w:rsidRPr="00E03B07" w:rsidRDefault="008E6A0B" w:rsidP="008E6A0B">
      <w:pPr>
        <w:pStyle w:val="Odstavekseznama"/>
        <w:numPr>
          <w:ilvl w:val="0"/>
          <w:numId w:val="4"/>
        </w:numPr>
        <w:spacing w:line="276" w:lineRule="auto"/>
        <w:rPr>
          <w:rFonts w:ascii="Times New Roman" w:eastAsia="Calibri" w:hAnsi="Times New Roman"/>
          <w:szCs w:val="24"/>
        </w:rPr>
      </w:pPr>
      <w:r w:rsidRPr="00E03B07">
        <w:rPr>
          <w:rFonts w:ascii="Times New Roman" w:eastAsia="Calibri" w:hAnsi="Times New Roman"/>
          <w:szCs w:val="24"/>
        </w:rPr>
        <w:t>ter drugi organi in službe pomembni za zaščito, reševanje in pomoč, ki delujejo v občini.</w:t>
      </w:r>
    </w:p>
    <w:p w14:paraId="5923F7D2" w14:textId="77777777" w:rsidR="008E6A0B" w:rsidRDefault="008E6A0B" w:rsidP="00014A88">
      <w:pPr>
        <w:spacing w:after="0" w:line="276" w:lineRule="auto"/>
        <w:ind w:left="113" w:hanging="113"/>
        <w:rPr>
          <w:rFonts w:cs="Times New Roman"/>
        </w:rPr>
      </w:pPr>
    </w:p>
    <w:p w14:paraId="142AA075" w14:textId="77777777" w:rsidR="008E6A0B" w:rsidRPr="00D34E36" w:rsidRDefault="008E6A0B" w:rsidP="008E6A0B">
      <w:pPr>
        <w:pStyle w:val="Naslov3"/>
        <w:spacing w:before="0" w:line="276" w:lineRule="auto"/>
        <w:rPr>
          <w:rFonts w:ascii="Times New Roman" w:hAnsi="Times New Roman" w:cs="Times New Roman"/>
          <w:b/>
          <w:color w:val="000000" w:themeColor="text1"/>
        </w:rPr>
      </w:pPr>
      <w:bookmarkStart w:id="42" w:name="_Toc42580930"/>
      <w:bookmarkStart w:id="43" w:name="_Toc66625173"/>
      <w:bookmarkStart w:id="44" w:name="_Toc68338331"/>
      <w:r>
        <w:rPr>
          <w:rFonts w:ascii="Times New Roman" w:hAnsi="Times New Roman" w:cs="Times New Roman"/>
          <w:b/>
          <w:color w:val="000000" w:themeColor="text1"/>
        </w:rPr>
        <w:t>4.1.2</w:t>
      </w:r>
      <w:r w:rsidRPr="00D34E36">
        <w:rPr>
          <w:rFonts w:ascii="Times New Roman" w:hAnsi="Times New Roman" w:cs="Times New Roman"/>
          <w:b/>
          <w:color w:val="000000" w:themeColor="text1"/>
        </w:rPr>
        <w:t xml:space="preserve"> Občinske sile za zaščito, reševanje in pomoč:</w:t>
      </w:r>
      <w:bookmarkEnd w:id="42"/>
      <w:bookmarkEnd w:id="43"/>
      <w:bookmarkEnd w:id="44"/>
      <w:r w:rsidRPr="00D34E36">
        <w:rPr>
          <w:rFonts w:ascii="Times New Roman" w:hAnsi="Times New Roman" w:cs="Times New Roman"/>
          <w:b/>
          <w:color w:val="000000" w:themeColor="text1"/>
        </w:rPr>
        <w:t xml:space="preserve"> </w:t>
      </w:r>
    </w:p>
    <w:p w14:paraId="425A577C" w14:textId="77777777" w:rsidR="008E6A0B" w:rsidRPr="005563AD" w:rsidRDefault="008E6A0B" w:rsidP="008E6A0B">
      <w:pPr>
        <w:numPr>
          <w:ilvl w:val="0"/>
          <w:numId w:val="5"/>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Organi Civilne zaščite (CZ): </w:t>
      </w:r>
    </w:p>
    <w:p w14:paraId="1EDB059E" w14:textId="77777777" w:rsidR="008E6A0B" w:rsidRPr="005563AD" w:rsidRDefault="008E6A0B" w:rsidP="008E6A0B">
      <w:pPr>
        <w:numPr>
          <w:ilvl w:val="0"/>
          <w:numId w:val="6"/>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poveljnik CZ </w:t>
      </w:r>
      <w:r>
        <w:rPr>
          <w:rFonts w:eastAsia="Times New Roman" w:cs="Times New Roman"/>
          <w:szCs w:val="24"/>
          <w:lang w:eastAsia="sl-SI"/>
        </w:rPr>
        <w:t>O</w:t>
      </w:r>
      <w:r w:rsidRPr="005563AD">
        <w:rPr>
          <w:rFonts w:eastAsia="Times New Roman" w:cs="Times New Roman"/>
          <w:szCs w:val="24"/>
          <w:lang w:eastAsia="sl-SI"/>
        </w:rPr>
        <w:t>bčine,</w:t>
      </w:r>
    </w:p>
    <w:p w14:paraId="53734282" w14:textId="77777777" w:rsidR="008E6A0B" w:rsidRPr="005563AD" w:rsidRDefault="008E6A0B" w:rsidP="008E6A0B">
      <w:pPr>
        <w:numPr>
          <w:ilvl w:val="0"/>
          <w:numId w:val="6"/>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namestnik Poveljnika CZ </w:t>
      </w:r>
      <w:r>
        <w:rPr>
          <w:rFonts w:eastAsia="Times New Roman" w:cs="Times New Roman"/>
          <w:szCs w:val="24"/>
          <w:lang w:eastAsia="sl-SI"/>
        </w:rPr>
        <w:t>O</w:t>
      </w:r>
      <w:r w:rsidRPr="005563AD">
        <w:rPr>
          <w:rFonts w:eastAsia="Times New Roman" w:cs="Times New Roman"/>
          <w:szCs w:val="24"/>
          <w:lang w:eastAsia="sl-SI"/>
        </w:rPr>
        <w:t xml:space="preserve">bčine, </w:t>
      </w:r>
    </w:p>
    <w:p w14:paraId="07CB5357" w14:textId="77777777" w:rsidR="008E6A0B" w:rsidRPr="005563AD" w:rsidRDefault="008E6A0B" w:rsidP="008E6A0B">
      <w:pPr>
        <w:numPr>
          <w:ilvl w:val="0"/>
          <w:numId w:val="6"/>
        </w:numPr>
        <w:spacing w:after="0" w:line="276" w:lineRule="auto"/>
        <w:jc w:val="left"/>
        <w:rPr>
          <w:rFonts w:eastAsia="Times New Roman" w:cs="Times New Roman"/>
          <w:szCs w:val="24"/>
          <w:lang w:eastAsia="sl-SI"/>
        </w:rPr>
      </w:pPr>
      <w:r w:rsidRPr="005563AD">
        <w:rPr>
          <w:rFonts w:eastAsia="Times New Roman" w:cs="Times New Roman"/>
          <w:szCs w:val="24"/>
          <w:lang w:eastAsia="sl-SI"/>
        </w:rPr>
        <w:t>štab CZ</w:t>
      </w:r>
      <w:r>
        <w:rPr>
          <w:rFonts w:eastAsia="Times New Roman" w:cs="Times New Roman"/>
          <w:szCs w:val="24"/>
          <w:lang w:eastAsia="sl-SI"/>
        </w:rPr>
        <w:t xml:space="preserve"> Občine Tržič.</w:t>
      </w:r>
    </w:p>
    <w:p w14:paraId="53E71BE3" w14:textId="77777777" w:rsidR="008E6A0B" w:rsidRDefault="008E6A0B" w:rsidP="00014A88">
      <w:pPr>
        <w:spacing w:after="0" w:line="276" w:lineRule="auto"/>
        <w:ind w:left="113" w:hanging="113"/>
        <w:rPr>
          <w:rFonts w:cs="Times New Roman"/>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8221"/>
      </w:tblGrid>
      <w:tr w:rsidR="008E6A0B" w:rsidRPr="005563AD" w14:paraId="59AF6D50" w14:textId="77777777" w:rsidTr="00C00106">
        <w:tc>
          <w:tcPr>
            <w:tcW w:w="738" w:type="dxa"/>
          </w:tcPr>
          <w:p w14:paraId="5ED6D7F6" w14:textId="77777777" w:rsidR="008E6A0B" w:rsidRPr="005563AD" w:rsidRDefault="008E6A0B" w:rsidP="00C00106">
            <w:pPr>
              <w:spacing w:after="0" w:line="276" w:lineRule="auto"/>
              <w:ind w:left="851" w:hanging="851"/>
              <w:jc w:val="left"/>
              <w:rPr>
                <w:rFonts w:eastAsia="Times New Roman" w:cs="Times New Roman"/>
                <w:color w:val="000000"/>
                <w:szCs w:val="24"/>
                <w:lang w:eastAsia="sl-SI"/>
              </w:rPr>
            </w:pPr>
            <w:r w:rsidRPr="005563AD">
              <w:rPr>
                <w:rFonts w:eastAsia="Times New Roman" w:cs="Times New Roman"/>
                <w:szCs w:val="24"/>
                <w:lang w:eastAsia="sl-SI"/>
              </w:rPr>
              <w:t>P-1</w:t>
            </w:r>
          </w:p>
        </w:tc>
        <w:tc>
          <w:tcPr>
            <w:tcW w:w="8221" w:type="dxa"/>
          </w:tcPr>
          <w:p w14:paraId="7327D1FB" w14:textId="77777777" w:rsidR="008E6A0B" w:rsidRPr="005563AD" w:rsidRDefault="008E6A0B" w:rsidP="00C00106">
            <w:pPr>
              <w:tabs>
                <w:tab w:val="left" w:pos="993"/>
              </w:tabs>
              <w:spacing w:after="0" w:line="276" w:lineRule="auto"/>
              <w:rPr>
                <w:rFonts w:eastAsia="Times New Roman" w:cs="Times New Roman"/>
                <w:color w:val="000000"/>
                <w:szCs w:val="24"/>
                <w:lang w:eastAsia="sl-SI"/>
              </w:rPr>
            </w:pPr>
            <w:r w:rsidRPr="005563AD">
              <w:rPr>
                <w:rFonts w:eastAsia="Times New Roman" w:cs="Times New Roman"/>
                <w:bCs/>
                <w:szCs w:val="24"/>
                <w:lang w:eastAsia="sl-SI"/>
              </w:rPr>
              <w:t xml:space="preserve">Podatki o poveljniku, namestniku poveljnika in članih štaba civilne zaščite </w:t>
            </w:r>
            <w:r w:rsidRPr="00384357">
              <w:rPr>
                <w:rFonts w:eastAsia="Times New Roman" w:cs="Times New Roman"/>
                <w:bCs/>
                <w:szCs w:val="24"/>
                <w:lang w:eastAsia="sl-SI"/>
              </w:rPr>
              <w:t>občine Tržič</w:t>
            </w:r>
            <w:r>
              <w:rPr>
                <w:rFonts w:eastAsia="Times New Roman" w:cs="Times New Roman"/>
                <w:bCs/>
                <w:szCs w:val="24"/>
                <w:lang w:eastAsia="sl-SI"/>
              </w:rPr>
              <w:t xml:space="preserve"> </w:t>
            </w:r>
          </w:p>
        </w:tc>
      </w:tr>
    </w:tbl>
    <w:p w14:paraId="3A017BE4" w14:textId="77777777" w:rsidR="008E6A0B" w:rsidRDefault="008E6A0B" w:rsidP="008E6A0B">
      <w:pPr>
        <w:spacing w:after="0" w:line="276" w:lineRule="auto"/>
        <w:rPr>
          <w:lang w:val="en-AU" w:eastAsia="sl-SI"/>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8221"/>
      </w:tblGrid>
      <w:tr w:rsidR="008E6A0B" w:rsidRPr="005563AD" w14:paraId="36B8038E" w14:textId="77777777" w:rsidTr="00C00106">
        <w:tc>
          <w:tcPr>
            <w:tcW w:w="738" w:type="dxa"/>
          </w:tcPr>
          <w:p w14:paraId="65FAADE5" w14:textId="77777777" w:rsidR="008E6A0B" w:rsidRPr="005563AD" w:rsidRDefault="008E6A0B" w:rsidP="00C00106">
            <w:pPr>
              <w:spacing w:after="0" w:line="276" w:lineRule="auto"/>
              <w:ind w:left="851" w:hanging="851"/>
              <w:jc w:val="left"/>
              <w:rPr>
                <w:rFonts w:eastAsia="Times New Roman" w:cs="Times New Roman"/>
                <w:color w:val="000000"/>
                <w:szCs w:val="24"/>
                <w:lang w:eastAsia="sl-SI"/>
              </w:rPr>
            </w:pPr>
            <w:r w:rsidRPr="005563AD">
              <w:rPr>
                <w:rFonts w:eastAsia="Times New Roman" w:cs="Times New Roman"/>
                <w:szCs w:val="24"/>
                <w:lang w:eastAsia="sl-SI"/>
              </w:rPr>
              <w:t>P-3</w:t>
            </w:r>
          </w:p>
        </w:tc>
        <w:tc>
          <w:tcPr>
            <w:tcW w:w="8221" w:type="dxa"/>
          </w:tcPr>
          <w:p w14:paraId="5CEE22C0" w14:textId="77777777" w:rsidR="008E6A0B" w:rsidRPr="005563AD" w:rsidRDefault="008E6A0B" w:rsidP="00C00106">
            <w:pPr>
              <w:tabs>
                <w:tab w:val="left" w:pos="993"/>
              </w:tabs>
              <w:spacing w:after="0" w:line="276" w:lineRule="auto"/>
              <w:rPr>
                <w:rFonts w:eastAsia="Times New Roman" w:cs="Times New Roman"/>
                <w:color w:val="000000"/>
                <w:szCs w:val="24"/>
                <w:lang w:eastAsia="sl-SI"/>
              </w:rPr>
            </w:pPr>
            <w:r w:rsidRPr="005B0DFB">
              <w:rPr>
                <w:rFonts w:eastAsia="Times New Roman" w:cs="Times New Roman"/>
                <w:bCs/>
                <w:szCs w:val="24"/>
                <w:lang w:eastAsia="sl-SI"/>
              </w:rPr>
              <w:t>Pregled sil za zaščito, reševanje in pomoč Občine Tržič</w:t>
            </w:r>
          </w:p>
        </w:tc>
      </w:tr>
    </w:tbl>
    <w:p w14:paraId="6425C32E" w14:textId="77777777" w:rsidR="008E6A0B" w:rsidRDefault="008E6A0B" w:rsidP="00014A88">
      <w:pPr>
        <w:spacing w:after="0" w:line="276" w:lineRule="auto"/>
        <w:ind w:left="113" w:hanging="113"/>
        <w:rPr>
          <w:rFonts w:cs="Times New Roman"/>
        </w:rPr>
      </w:pPr>
    </w:p>
    <w:p w14:paraId="4C6D3654" w14:textId="77777777" w:rsidR="008E6A0B" w:rsidRDefault="008E6A0B" w:rsidP="00014A88">
      <w:pPr>
        <w:spacing w:after="0" w:line="276" w:lineRule="auto"/>
        <w:ind w:left="113" w:hanging="113"/>
        <w:rPr>
          <w:rFonts w:cs="Times New Roman"/>
        </w:rPr>
      </w:pPr>
    </w:p>
    <w:p w14:paraId="053A4F77" w14:textId="77777777" w:rsidR="008E6A0B" w:rsidRPr="005563AD" w:rsidRDefault="008E6A0B" w:rsidP="008E6A0B">
      <w:pPr>
        <w:numPr>
          <w:ilvl w:val="0"/>
          <w:numId w:val="5"/>
        </w:numPr>
        <w:spacing w:after="0" w:line="276" w:lineRule="auto"/>
        <w:jc w:val="left"/>
        <w:rPr>
          <w:rFonts w:eastAsia="Times New Roman" w:cs="Times New Roman"/>
          <w:b/>
          <w:color w:val="000000"/>
          <w:szCs w:val="24"/>
          <w:lang w:eastAsia="sl-SI"/>
        </w:rPr>
      </w:pPr>
      <w:r w:rsidRPr="005563AD">
        <w:rPr>
          <w:rFonts w:eastAsia="Times New Roman" w:cs="Times New Roman"/>
          <w:b/>
          <w:color w:val="000000"/>
          <w:szCs w:val="24"/>
          <w:lang w:eastAsia="sl-SI"/>
        </w:rPr>
        <w:t>Enote in službe CZ</w:t>
      </w:r>
    </w:p>
    <w:p w14:paraId="29073AF5" w14:textId="77777777" w:rsidR="008E6A0B" w:rsidRPr="00053FBA" w:rsidRDefault="008E6A0B" w:rsidP="008E6A0B">
      <w:pPr>
        <w:numPr>
          <w:ilvl w:val="0"/>
          <w:numId w:val="8"/>
        </w:numPr>
        <w:spacing w:after="0" w:line="276" w:lineRule="auto"/>
        <w:rPr>
          <w:rFonts w:eastAsia="Times New Roman" w:cs="Times New Roman"/>
          <w:color w:val="000000" w:themeColor="text1"/>
          <w:szCs w:val="24"/>
          <w:lang w:eastAsia="sl-SI"/>
        </w:rPr>
      </w:pPr>
      <w:r w:rsidRPr="00053FBA">
        <w:rPr>
          <w:rFonts w:eastAsia="Times New Roman" w:cs="Times New Roman"/>
          <w:b/>
          <w:bCs/>
          <w:szCs w:val="24"/>
          <w:lang w:eastAsia="sl-SI"/>
        </w:rPr>
        <w:t xml:space="preserve">ekipi </w:t>
      </w:r>
      <w:r w:rsidRPr="00053FBA">
        <w:rPr>
          <w:rFonts w:eastAsia="Times New Roman" w:cs="Times New Roman"/>
          <w:b/>
          <w:bCs/>
          <w:color w:val="000000" w:themeColor="text1"/>
          <w:szCs w:val="24"/>
          <w:lang w:eastAsia="sl-SI"/>
        </w:rPr>
        <w:t>prve pomoči</w:t>
      </w:r>
      <w:r w:rsidRPr="00053FBA">
        <w:rPr>
          <w:rFonts w:eastAsia="Times New Roman" w:cs="Times New Roman"/>
          <w:color w:val="000000" w:themeColor="text1"/>
          <w:szCs w:val="24"/>
          <w:lang w:eastAsia="sl-SI"/>
        </w:rPr>
        <w:t xml:space="preserve"> - Ena ekipa je organizirana preko GZ Tržič, druga ekipa pa preko </w:t>
      </w:r>
      <w:r w:rsidRPr="00B532DD">
        <w:rPr>
          <w:rFonts w:eastAsia="Times New Roman" w:cs="Times New Roman"/>
          <w:color w:val="000000" w:themeColor="text1"/>
          <w:szCs w:val="24"/>
          <w:lang w:eastAsia="sl-SI"/>
        </w:rPr>
        <w:t>Rdečega križa Slovenije Območnega združenja Tržič</w:t>
      </w:r>
      <w:r>
        <w:rPr>
          <w:rFonts w:eastAsia="Times New Roman" w:cs="Times New Roman"/>
          <w:color w:val="000000" w:themeColor="text1"/>
          <w:szCs w:val="24"/>
          <w:lang w:eastAsia="sl-SI"/>
        </w:rPr>
        <w:t>,</w:t>
      </w:r>
    </w:p>
    <w:p w14:paraId="156DA1B9" w14:textId="77777777" w:rsidR="008E6A0B" w:rsidRPr="00053FBA" w:rsidRDefault="008E6A0B" w:rsidP="008E6A0B">
      <w:pPr>
        <w:numPr>
          <w:ilvl w:val="0"/>
          <w:numId w:val="8"/>
        </w:numPr>
        <w:spacing w:after="0" w:line="276" w:lineRule="auto"/>
        <w:jc w:val="left"/>
        <w:rPr>
          <w:rFonts w:eastAsia="Times New Roman" w:cs="Times New Roman"/>
          <w:b/>
          <w:bCs/>
          <w:color w:val="000000" w:themeColor="text1"/>
          <w:szCs w:val="24"/>
          <w:lang w:eastAsia="sl-SI"/>
        </w:rPr>
      </w:pPr>
      <w:r w:rsidRPr="00053FBA">
        <w:rPr>
          <w:rFonts w:eastAsia="Times New Roman" w:cs="Times New Roman"/>
          <w:b/>
          <w:bCs/>
          <w:color w:val="000000" w:themeColor="text1"/>
          <w:szCs w:val="24"/>
          <w:lang w:eastAsia="sl-SI"/>
        </w:rPr>
        <w:t>Tehnično reševalna enota:</w:t>
      </w:r>
    </w:p>
    <w:p w14:paraId="29E1EC15" w14:textId="77777777" w:rsidR="008E6A0B" w:rsidRPr="00053FBA" w:rsidRDefault="008E6A0B" w:rsidP="008E6A0B">
      <w:pPr>
        <w:numPr>
          <w:ilvl w:val="3"/>
          <w:numId w:val="8"/>
        </w:numPr>
        <w:spacing w:after="0" w:line="276" w:lineRule="auto"/>
        <w:jc w:val="left"/>
        <w:rPr>
          <w:rFonts w:eastAsia="Times New Roman" w:cs="Times New Roman"/>
          <w:color w:val="000000" w:themeColor="text1"/>
          <w:szCs w:val="24"/>
          <w:lang w:eastAsia="sl-SI"/>
        </w:rPr>
      </w:pPr>
      <w:r w:rsidRPr="00053FBA">
        <w:rPr>
          <w:rFonts w:eastAsia="Times New Roman" w:cs="Times New Roman"/>
          <w:b/>
          <w:bCs/>
          <w:color w:val="000000" w:themeColor="text1"/>
          <w:szCs w:val="24"/>
          <w:lang w:eastAsia="sl-SI"/>
        </w:rPr>
        <w:t>ekipa za iskanje zasutih v ruševinah</w:t>
      </w:r>
      <w:r w:rsidRPr="00053FBA">
        <w:rPr>
          <w:rFonts w:eastAsia="Times New Roman" w:cs="Times New Roman"/>
          <w:color w:val="000000" w:themeColor="text1"/>
          <w:szCs w:val="24"/>
          <w:lang w:eastAsia="sl-SI"/>
        </w:rPr>
        <w:t xml:space="preserve"> (Kinološko društvo Storžič - vodniki reševalnih psov),</w:t>
      </w:r>
    </w:p>
    <w:p w14:paraId="5B2AAC1B" w14:textId="77777777" w:rsidR="008E6A0B" w:rsidRPr="00053FBA" w:rsidRDefault="008E6A0B" w:rsidP="008E6A0B">
      <w:pPr>
        <w:numPr>
          <w:ilvl w:val="3"/>
          <w:numId w:val="8"/>
        </w:numPr>
        <w:spacing w:after="0" w:line="276" w:lineRule="auto"/>
        <w:rPr>
          <w:rFonts w:eastAsia="Times New Roman" w:cs="Times New Roman"/>
          <w:color w:val="000000" w:themeColor="text1"/>
          <w:szCs w:val="24"/>
          <w:lang w:eastAsia="sl-SI"/>
        </w:rPr>
      </w:pPr>
      <w:r w:rsidRPr="00053FBA">
        <w:rPr>
          <w:rFonts w:eastAsia="Times New Roman" w:cs="Times New Roman"/>
          <w:b/>
          <w:bCs/>
          <w:color w:val="000000" w:themeColor="text1"/>
          <w:szCs w:val="24"/>
          <w:lang w:eastAsia="sl-SI"/>
        </w:rPr>
        <w:t>ekipa za reševanje zasutih v ruševinah</w:t>
      </w:r>
      <w:r w:rsidRPr="00053FBA">
        <w:rPr>
          <w:rFonts w:eastAsia="Times New Roman" w:cs="Times New Roman"/>
          <w:color w:val="000000" w:themeColor="text1"/>
          <w:szCs w:val="24"/>
          <w:lang w:eastAsia="sl-SI"/>
        </w:rPr>
        <w:t xml:space="preserve"> -pogodba </w:t>
      </w:r>
      <w:r>
        <w:rPr>
          <w:rFonts w:eastAsia="Times New Roman" w:cs="Times New Roman"/>
          <w:color w:val="000000" w:themeColor="text1"/>
          <w:szCs w:val="24"/>
          <w:lang w:eastAsia="sl-SI"/>
        </w:rPr>
        <w:t>s</w:t>
      </w:r>
      <w:r w:rsidRPr="00053FBA">
        <w:rPr>
          <w:rFonts w:eastAsia="Times New Roman" w:cs="Times New Roman"/>
          <w:color w:val="000000" w:themeColor="text1"/>
          <w:szCs w:val="24"/>
          <w:lang w:eastAsia="sl-SI"/>
        </w:rPr>
        <w:t xml:space="preserve"> Komunala Tržič d.o.o., TGM Dobre Anton s.p., Luknja d.o.o. Tržič, Elektrolift d.o.o., KOBO Bojan Kokalj s.p.</w:t>
      </w:r>
    </w:p>
    <w:p w14:paraId="0F1976C8" w14:textId="77777777" w:rsidR="008E6A0B" w:rsidRPr="00053FBA" w:rsidRDefault="008E6A0B" w:rsidP="008E6A0B">
      <w:pPr>
        <w:numPr>
          <w:ilvl w:val="0"/>
          <w:numId w:val="8"/>
        </w:numPr>
        <w:spacing w:after="0" w:line="276" w:lineRule="auto"/>
        <w:rPr>
          <w:rFonts w:eastAsia="Calibri" w:cs="Times New Roman"/>
          <w:iCs/>
          <w:color w:val="000000" w:themeColor="text1"/>
          <w:szCs w:val="24"/>
        </w:rPr>
      </w:pPr>
      <w:r w:rsidRPr="0045351B">
        <w:rPr>
          <w:rFonts w:eastAsia="Calibri" w:cs="Times New Roman"/>
          <w:b/>
          <w:bCs/>
          <w:iCs/>
          <w:color w:val="000000" w:themeColor="text1"/>
          <w:szCs w:val="24"/>
        </w:rPr>
        <w:t>služba za podporo</w:t>
      </w:r>
      <w:r w:rsidRPr="00053FBA">
        <w:rPr>
          <w:rFonts w:eastAsia="Calibri" w:cs="Times New Roman"/>
          <w:iCs/>
          <w:color w:val="000000" w:themeColor="text1"/>
          <w:szCs w:val="24"/>
        </w:rPr>
        <w:t xml:space="preserve"> - Naloge službe za podporo so zagotavljanje izvajanja administrativne podpore ter informacijsko-komunikacijske podpore.</w:t>
      </w:r>
    </w:p>
    <w:p w14:paraId="5EEE8A81" w14:textId="77777777" w:rsidR="008E6A0B" w:rsidRPr="005563AD" w:rsidRDefault="008E6A0B" w:rsidP="008E6A0B">
      <w:pPr>
        <w:spacing w:after="0" w:line="276" w:lineRule="auto"/>
        <w:rPr>
          <w:rFonts w:eastAsia="Calibri" w:cs="Times New Roman"/>
          <w:iCs/>
          <w:szCs w:val="24"/>
        </w:rPr>
      </w:pPr>
    </w:p>
    <w:p w14:paraId="00446B62" w14:textId="77777777" w:rsidR="008E6A0B" w:rsidRPr="005563AD" w:rsidRDefault="008E6A0B" w:rsidP="008E6A0B">
      <w:pPr>
        <w:numPr>
          <w:ilvl w:val="0"/>
          <w:numId w:val="5"/>
        </w:numPr>
        <w:spacing w:after="0" w:line="276" w:lineRule="auto"/>
        <w:jc w:val="left"/>
        <w:rPr>
          <w:rFonts w:eastAsia="Times New Roman" w:cs="Times New Roman"/>
          <w:b/>
          <w:color w:val="000000"/>
          <w:szCs w:val="24"/>
          <w:lang w:eastAsia="sl-SI"/>
        </w:rPr>
      </w:pPr>
      <w:r w:rsidRPr="005563AD">
        <w:rPr>
          <w:rFonts w:eastAsia="Times New Roman" w:cs="Times New Roman"/>
          <w:b/>
          <w:color w:val="000000"/>
          <w:szCs w:val="24"/>
          <w:lang w:eastAsia="sl-SI"/>
        </w:rPr>
        <w:t xml:space="preserve">Občinski pogodbeni izvajalci: </w:t>
      </w:r>
    </w:p>
    <w:p w14:paraId="5BD82D05" w14:textId="77777777" w:rsidR="008E6A0B" w:rsidRPr="00263803" w:rsidRDefault="008E6A0B" w:rsidP="008E6A0B">
      <w:pPr>
        <w:numPr>
          <w:ilvl w:val="0"/>
          <w:numId w:val="7"/>
        </w:numPr>
        <w:spacing w:before="60" w:after="0" w:line="276" w:lineRule="auto"/>
        <w:jc w:val="left"/>
        <w:rPr>
          <w:rFonts w:eastAsia="Times New Roman" w:cs="Times New Roman"/>
          <w:b/>
          <w:bCs/>
          <w:color w:val="000000"/>
          <w:szCs w:val="24"/>
          <w:lang w:eastAsia="sl-SI"/>
        </w:rPr>
      </w:pPr>
      <w:r>
        <w:rPr>
          <w:rFonts w:eastAsia="Times New Roman" w:cs="Times New Roman"/>
          <w:color w:val="000000"/>
          <w:szCs w:val="24"/>
          <w:lang w:val="it-IT" w:eastAsia="sl-SI"/>
        </w:rPr>
        <w:t>Pogodbeni izvajalec</w:t>
      </w:r>
      <w:r w:rsidRPr="005563AD">
        <w:rPr>
          <w:rFonts w:eastAsia="Times New Roman" w:cs="Times New Roman"/>
          <w:color w:val="000000"/>
          <w:szCs w:val="24"/>
          <w:lang w:val="it-IT" w:eastAsia="sl-SI"/>
        </w:rPr>
        <w:t xml:space="preserve"> </w:t>
      </w:r>
      <w:r w:rsidRPr="00263803">
        <w:rPr>
          <w:rFonts w:eastAsia="Times New Roman" w:cs="Times New Roman"/>
          <w:color w:val="000000"/>
          <w:szCs w:val="24"/>
          <w:lang w:eastAsia="sl-SI"/>
        </w:rPr>
        <w:t>gradbene</w:t>
      </w:r>
      <w:r w:rsidRPr="005563AD">
        <w:rPr>
          <w:rFonts w:eastAsia="Times New Roman" w:cs="Times New Roman"/>
          <w:color w:val="000000"/>
          <w:szCs w:val="24"/>
          <w:lang w:val="it-IT" w:eastAsia="sl-SI"/>
        </w:rPr>
        <w:t xml:space="preserve"> </w:t>
      </w:r>
      <w:r w:rsidRPr="00263803">
        <w:rPr>
          <w:rFonts w:eastAsia="Times New Roman" w:cs="Times New Roman"/>
          <w:color w:val="000000"/>
          <w:szCs w:val="24"/>
          <w:lang w:eastAsia="sl-SI"/>
        </w:rPr>
        <w:t>stroke,</w:t>
      </w:r>
    </w:p>
    <w:p w14:paraId="0F440F48" w14:textId="77777777" w:rsidR="008E6A0B" w:rsidRPr="00263803" w:rsidRDefault="008E6A0B" w:rsidP="008E6A0B">
      <w:pPr>
        <w:numPr>
          <w:ilvl w:val="0"/>
          <w:numId w:val="7"/>
        </w:numPr>
        <w:spacing w:before="60" w:after="0" w:line="276" w:lineRule="auto"/>
        <w:jc w:val="left"/>
        <w:rPr>
          <w:rFonts w:eastAsia="Times New Roman" w:cs="Times New Roman"/>
          <w:b/>
          <w:bCs/>
          <w:color w:val="000000"/>
          <w:szCs w:val="24"/>
          <w:lang w:eastAsia="sl-SI"/>
        </w:rPr>
      </w:pPr>
      <w:r w:rsidRPr="00263803">
        <w:rPr>
          <w:rFonts w:eastAsia="Times New Roman" w:cs="Times New Roman"/>
          <w:color w:val="000000"/>
          <w:szCs w:val="24"/>
          <w:lang w:eastAsia="sl-SI"/>
        </w:rPr>
        <w:t>Pogodbeni izvajalec za začasno nastanitev,</w:t>
      </w:r>
    </w:p>
    <w:p w14:paraId="410B05B0" w14:textId="77777777" w:rsidR="008E6A0B" w:rsidRPr="005563AD" w:rsidRDefault="008E6A0B" w:rsidP="008E6A0B">
      <w:pPr>
        <w:numPr>
          <w:ilvl w:val="0"/>
          <w:numId w:val="7"/>
        </w:numPr>
        <w:spacing w:before="60" w:after="0" w:line="276" w:lineRule="auto"/>
        <w:jc w:val="left"/>
        <w:rPr>
          <w:rFonts w:eastAsia="Times New Roman" w:cs="Times New Roman"/>
          <w:b/>
          <w:bCs/>
          <w:color w:val="000000"/>
          <w:szCs w:val="24"/>
          <w:lang w:eastAsia="sl-SI"/>
        </w:rPr>
      </w:pPr>
      <w:r w:rsidRPr="005563AD">
        <w:rPr>
          <w:rFonts w:eastAsia="Times New Roman" w:cs="Times New Roman"/>
          <w:color w:val="000000"/>
          <w:szCs w:val="24"/>
          <w:lang w:eastAsia="sl-SI"/>
        </w:rPr>
        <w:t>Pogodbeni izvajalec za zagotavljanje prehrane.</w:t>
      </w:r>
    </w:p>
    <w:p w14:paraId="14CA02E5" w14:textId="77777777" w:rsidR="008E6A0B" w:rsidRDefault="008E6A0B" w:rsidP="00014A88">
      <w:pPr>
        <w:spacing w:after="0" w:line="276" w:lineRule="auto"/>
        <w:ind w:left="113" w:hanging="113"/>
        <w:rPr>
          <w:rFonts w:cs="Times New Roman"/>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7938"/>
      </w:tblGrid>
      <w:tr w:rsidR="008E6A0B" w:rsidRPr="005563AD" w14:paraId="38D248E3" w14:textId="77777777" w:rsidTr="00C00106">
        <w:tc>
          <w:tcPr>
            <w:tcW w:w="880" w:type="dxa"/>
          </w:tcPr>
          <w:p w14:paraId="68E4444E" w14:textId="77777777" w:rsidR="008E6A0B" w:rsidRPr="00C80067" w:rsidRDefault="008E6A0B" w:rsidP="00C00106">
            <w:pPr>
              <w:spacing w:before="30" w:line="276" w:lineRule="auto"/>
              <w:jc w:val="left"/>
              <w:rPr>
                <w:rFonts w:eastAsia="Arial" w:cs="Times New Roman"/>
                <w:color w:val="000000" w:themeColor="text1"/>
                <w:szCs w:val="24"/>
              </w:rPr>
            </w:pPr>
            <w:r w:rsidRPr="00C80067">
              <w:rPr>
                <w:rFonts w:eastAsia="Calibri" w:cs="Times New Roman"/>
                <w:color w:val="000000" w:themeColor="text1"/>
                <w:szCs w:val="24"/>
              </w:rPr>
              <w:t>P-4</w:t>
            </w:r>
          </w:p>
        </w:tc>
        <w:tc>
          <w:tcPr>
            <w:tcW w:w="7938" w:type="dxa"/>
          </w:tcPr>
          <w:p w14:paraId="181D5854" w14:textId="77777777" w:rsidR="008E6A0B" w:rsidRPr="00943FF2" w:rsidRDefault="008E6A0B" w:rsidP="00C00106">
            <w:pPr>
              <w:spacing w:before="30" w:line="276" w:lineRule="auto"/>
              <w:ind w:left="103"/>
              <w:rPr>
                <w:rFonts w:eastAsia="Calibri" w:cs="Times New Roman"/>
                <w:color w:val="000000" w:themeColor="text1"/>
                <w:szCs w:val="24"/>
              </w:rPr>
            </w:pPr>
            <w:r w:rsidRPr="00C80067">
              <w:rPr>
                <w:rFonts w:eastAsia="Calibri" w:cs="Times New Roman"/>
                <w:color w:val="000000" w:themeColor="text1"/>
                <w:szCs w:val="24"/>
              </w:rPr>
              <w:t>Podatki o organih, službah in enotah CZ</w:t>
            </w:r>
            <w:r>
              <w:rPr>
                <w:rFonts w:eastAsia="Calibri" w:cs="Times New Roman"/>
                <w:color w:val="000000" w:themeColor="text1"/>
                <w:szCs w:val="24"/>
              </w:rPr>
              <w:t xml:space="preserve"> Občine Tržič</w:t>
            </w:r>
          </w:p>
        </w:tc>
      </w:tr>
      <w:tr w:rsidR="008E6A0B" w:rsidRPr="005563AD" w14:paraId="319DC84B" w14:textId="77777777" w:rsidTr="00C00106">
        <w:tc>
          <w:tcPr>
            <w:tcW w:w="880" w:type="dxa"/>
            <w:tcBorders>
              <w:top w:val="single" w:sz="4" w:space="0" w:color="000000"/>
              <w:left w:val="single" w:sz="4" w:space="0" w:color="000000"/>
              <w:bottom w:val="single" w:sz="4" w:space="0" w:color="000000"/>
              <w:right w:val="single" w:sz="4" w:space="0" w:color="000000"/>
            </w:tcBorders>
          </w:tcPr>
          <w:p w14:paraId="7642F30B" w14:textId="77777777" w:rsidR="008E6A0B" w:rsidRPr="005563AD" w:rsidRDefault="008E6A0B" w:rsidP="00C00106">
            <w:pPr>
              <w:spacing w:before="60" w:after="60" w:line="276" w:lineRule="auto"/>
              <w:ind w:left="851" w:hanging="851"/>
              <w:jc w:val="left"/>
              <w:rPr>
                <w:rFonts w:eastAsia="Times New Roman" w:cs="Times New Roman"/>
                <w:color w:val="000000"/>
                <w:szCs w:val="24"/>
                <w:lang w:eastAsia="sl-SI"/>
              </w:rPr>
            </w:pPr>
            <w:r w:rsidRPr="005563AD">
              <w:rPr>
                <w:rFonts w:eastAsia="Times New Roman" w:cs="Times New Roman"/>
                <w:color w:val="000000"/>
                <w:szCs w:val="24"/>
                <w:lang w:eastAsia="sl-SI"/>
              </w:rPr>
              <w:t>P-10</w:t>
            </w:r>
          </w:p>
        </w:tc>
        <w:tc>
          <w:tcPr>
            <w:tcW w:w="7938" w:type="dxa"/>
            <w:tcBorders>
              <w:top w:val="single" w:sz="4" w:space="0" w:color="000000"/>
              <w:left w:val="single" w:sz="4" w:space="0" w:color="000000"/>
              <w:bottom w:val="single" w:sz="4" w:space="0" w:color="000000"/>
              <w:right w:val="single" w:sz="4" w:space="0" w:color="000000"/>
            </w:tcBorders>
          </w:tcPr>
          <w:p w14:paraId="0172F140" w14:textId="77777777" w:rsidR="008E6A0B" w:rsidRPr="00943FF2" w:rsidRDefault="008E6A0B" w:rsidP="00C00106">
            <w:pPr>
              <w:tabs>
                <w:tab w:val="left" w:pos="993"/>
              </w:tabs>
              <w:spacing w:before="60" w:after="60" w:line="276" w:lineRule="auto"/>
              <w:ind w:left="1135" w:hanging="851"/>
              <w:rPr>
                <w:rFonts w:eastAsia="Times New Roman" w:cs="Times New Roman"/>
                <w:bCs/>
                <w:color w:val="000000"/>
                <w:szCs w:val="24"/>
                <w:lang w:eastAsia="sl-SI"/>
              </w:rPr>
            </w:pPr>
            <w:r w:rsidRPr="005563AD">
              <w:rPr>
                <w:rFonts w:eastAsia="Times New Roman" w:cs="Times New Roman"/>
                <w:bCs/>
                <w:color w:val="000000"/>
                <w:szCs w:val="24"/>
                <w:lang w:eastAsia="sl-SI"/>
              </w:rPr>
              <w:t>Pregled gradbenih organizacij</w:t>
            </w:r>
            <w:r>
              <w:rPr>
                <w:rFonts w:eastAsia="Times New Roman" w:cs="Times New Roman"/>
                <w:bCs/>
                <w:color w:val="000000"/>
                <w:szCs w:val="24"/>
                <w:lang w:eastAsia="sl-SI"/>
              </w:rPr>
              <w:t xml:space="preserve"> občine Tržič</w:t>
            </w:r>
          </w:p>
        </w:tc>
      </w:tr>
      <w:tr w:rsidR="008E6A0B" w:rsidRPr="005563AD" w14:paraId="7F6A749C" w14:textId="77777777" w:rsidTr="00C00106">
        <w:tc>
          <w:tcPr>
            <w:tcW w:w="880" w:type="dxa"/>
            <w:tcBorders>
              <w:top w:val="single" w:sz="4" w:space="0" w:color="000000"/>
              <w:left w:val="single" w:sz="4" w:space="0" w:color="000000"/>
              <w:bottom w:val="single" w:sz="4" w:space="0" w:color="000000"/>
              <w:right w:val="single" w:sz="4" w:space="0" w:color="000000"/>
            </w:tcBorders>
          </w:tcPr>
          <w:p w14:paraId="0D19A6E3" w14:textId="77777777" w:rsidR="008E6A0B" w:rsidRPr="00C80067" w:rsidRDefault="008E6A0B" w:rsidP="00C00106">
            <w:pPr>
              <w:spacing w:before="30" w:line="276" w:lineRule="auto"/>
              <w:jc w:val="left"/>
              <w:rPr>
                <w:rFonts w:eastAsia="Arial" w:cs="Times New Roman"/>
                <w:color w:val="000000" w:themeColor="text1"/>
                <w:szCs w:val="24"/>
              </w:rPr>
            </w:pPr>
            <w:r w:rsidRPr="00C80067">
              <w:rPr>
                <w:rFonts w:eastAsia="Calibri" w:cs="Times New Roman"/>
                <w:color w:val="000000" w:themeColor="text1"/>
                <w:szCs w:val="24"/>
              </w:rPr>
              <w:t>P-20</w:t>
            </w:r>
          </w:p>
        </w:tc>
        <w:tc>
          <w:tcPr>
            <w:tcW w:w="7938" w:type="dxa"/>
            <w:tcBorders>
              <w:top w:val="single" w:sz="4" w:space="0" w:color="000000"/>
              <w:left w:val="single" w:sz="4" w:space="0" w:color="000000"/>
              <w:bottom w:val="single" w:sz="4" w:space="0" w:color="000000"/>
              <w:right w:val="single" w:sz="4" w:space="0" w:color="000000"/>
            </w:tcBorders>
          </w:tcPr>
          <w:p w14:paraId="2C2415F0" w14:textId="77777777" w:rsidR="008E6A0B" w:rsidRPr="00A26350" w:rsidRDefault="008E6A0B" w:rsidP="00C00106">
            <w:pPr>
              <w:spacing w:before="30" w:line="276" w:lineRule="auto"/>
              <w:ind w:left="103"/>
              <w:rPr>
                <w:rFonts w:eastAsia="Arial" w:cs="Times New Roman"/>
                <w:color w:val="000000" w:themeColor="text1"/>
                <w:szCs w:val="24"/>
              </w:rPr>
            </w:pPr>
            <w:r w:rsidRPr="00A26350">
              <w:rPr>
                <w:rFonts w:eastAsia="Calibri" w:cs="Times New Roman"/>
                <w:color w:val="000000" w:themeColor="text1"/>
                <w:szCs w:val="24"/>
              </w:rPr>
              <w:t>Pregled sprejemališč za evakuirane prebivalce</w:t>
            </w:r>
            <w:r w:rsidRPr="00A26350">
              <w:rPr>
                <w:rFonts w:eastAsia="Calibri" w:cs="Times New Roman"/>
                <w:color w:val="000000" w:themeColor="text1"/>
                <w:spacing w:val="-28"/>
                <w:szCs w:val="24"/>
              </w:rPr>
              <w:t xml:space="preserve">  v  občini Tržič</w:t>
            </w:r>
          </w:p>
        </w:tc>
      </w:tr>
      <w:tr w:rsidR="008E6A0B" w:rsidRPr="005563AD" w14:paraId="7DE90C89" w14:textId="77777777" w:rsidTr="00C00106">
        <w:tc>
          <w:tcPr>
            <w:tcW w:w="880" w:type="dxa"/>
          </w:tcPr>
          <w:p w14:paraId="320873C1" w14:textId="77777777" w:rsidR="008E6A0B" w:rsidRPr="005563AD" w:rsidRDefault="008E6A0B" w:rsidP="00C00106">
            <w:pPr>
              <w:spacing w:before="60" w:after="60" w:line="276" w:lineRule="auto"/>
              <w:ind w:left="851" w:hanging="851"/>
              <w:jc w:val="left"/>
              <w:rPr>
                <w:rFonts w:eastAsia="Times New Roman" w:cs="Times New Roman"/>
                <w:color w:val="000000"/>
                <w:szCs w:val="24"/>
                <w:lang w:eastAsia="sl-SI"/>
              </w:rPr>
            </w:pPr>
            <w:r w:rsidRPr="005563AD">
              <w:rPr>
                <w:rFonts w:eastAsia="Times New Roman" w:cs="Times New Roman"/>
                <w:color w:val="000000"/>
                <w:szCs w:val="24"/>
                <w:lang w:eastAsia="sl-SI"/>
              </w:rPr>
              <w:t>P-21</w:t>
            </w:r>
          </w:p>
        </w:tc>
        <w:tc>
          <w:tcPr>
            <w:tcW w:w="7938" w:type="dxa"/>
          </w:tcPr>
          <w:p w14:paraId="094D84B7" w14:textId="77777777" w:rsidR="008E6A0B" w:rsidRPr="005563AD" w:rsidRDefault="008E6A0B" w:rsidP="00C00106">
            <w:pPr>
              <w:tabs>
                <w:tab w:val="left" w:pos="993"/>
              </w:tabs>
              <w:spacing w:before="60" w:after="60" w:line="276" w:lineRule="auto"/>
              <w:ind w:left="317" w:hanging="33"/>
              <w:rPr>
                <w:rFonts w:eastAsia="Times New Roman" w:cs="Times New Roman"/>
                <w:bCs/>
                <w:color w:val="000000"/>
                <w:szCs w:val="24"/>
                <w:lang w:eastAsia="sl-SI"/>
              </w:rPr>
            </w:pPr>
            <w:r w:rsidRPr="005563AD">
              <w:rPr>
                <w:rFonts w:eastAsia="Times New Roman" w:cs="Times New Roman"/>
                <w:bCs/>
                <w:color w:val="000000"/>
                <w:szCs w:val="24"/>
                <w:lang w:eastAsia="sl-SI"/>
              </w:rPr>
              <w:t>Pregled objektov, kjer je možna začasna nastanitev ogroženih prebivalcev in njihove zmogljivosti ter lokacije primerne za postavitev zasilnih prebivališč</w:t>
            </w:r>
            <w:r>
              <w:rPr>
                <w:rFonts w:eastAsia="Times New Roman" w:cs="Times New Roman"/>
                <w:bCs/>
                <w:color w:val="000000"/>
                <w:szCs w:val="24"/>
                <w:lang w:eastAsia="sl-SI"/>
              </w:rPr>
              <w:t xml:space="preserve"> </w:t>
            </w:r>
            <w:r w:rsidRPr="00384357">
              <w:rPr>
                <w:rFonts w:eastAsia="Times New Roman" w:cs="Times New Roman"/>
                <w:bCs/>
                <w:color w:val="000000"/>
                <w:szCs w:val="24"/>
                <w:lang w:eastAsia="sl-SI"/>
              </w:rPr>
              <w:t>v občini Tržič</w:t>
            </w:r>
          </w:p>
        </w:tc>
      </w:tr>
      <w:tr w:rsidR="008E6A0B" w:rsidRPr="005563AD" w14:paraId="0BC0E343" w14:textId="77777777" w:rsidTr="00C00106">
        <w:tc>
          <w:tcPr>
            <w:tcW w:w="880" w:type="dxa"/>
          </w:tcPr>
          <w:p w14:paraId="7092DC7A" w14:textId="77777777" w:rsidR="008E6A0B" w:rsidRPr="005563AD" w:rsidRDefault="008E6A0B" w:rsidP="00C00106">
            <w:pPr>
              <w:spacing w:before="60" w:after="60" w:line="276" w:lineRule="auto"/>
              <w:ind w:left="851" w:hanging="851"/>
              <w:jc w:val="left"/>
              <w:rPr>
                <w:rFonts w:eastAsia="Times New Roman" w:cs="Times New Roman"/>
                <w:color w:val="000000"/>
                <w:szCs w:val="24"/>
                <w:lang w:eastAsia="sl-SI"/>
              </w:rPr>
            </w:pPr>
            <w:r w:rsidRPr="005563AD">
              <w:rPr>
                <w:rFonts w:eastAsia="Times New Roman" w:cs="Times New Roman"/>
                <w:color w:val="000000"/>
                <w:szCs w:val="24"/>
                <w:lang w:eastAsia="sl-SI"/>
              </w:rPr>
              <w:t>P-22</w:t>
            </w:r>
          </w:p>
        </w:tc>
        <w:tc>
          <w:tcPr>
            <w:tcW w:w="7938" w:type="dxa"/>
          </w:tcPr>
          <w:p w14:paraId="4D212623" w14:textId="77777777" w:rsidR="008E6A0B" w:rsidRPr="005563AD" w:rsidRDefault="008E6A0B" w:rsidP="00C00106">
            <w:pPr>
              <w:tabs>
                <w:tab w:val="left" w:pos="993"/>
              </w:tabs>
              <w:spacing w:before="60" w:after="60" w:line="276" w:lineRule="auto"/>
              <w:ind w:left="1135" w:hanging="851"/>
              <w:rPr>
                <w:rFonts w:eastAsia="Times New Roman" w:cs="Times New Roman"/>
                <w:bCs/>
                <w:color w:val="000000"/>
                <w:szCs w:val="24"/>
                <w:lang w:eastAsia="sl-SI"/>
              </w:rPr>
            </w:pPr>
            <w:r w:rsidRPr="005563AD">
              <w:rPr>
                <w:rFonts w:eastAsia="Times New Roman" w:cs="Times New Roman"/>
                <w:bCs/>
                <w:color w:val="000000"/>
                <w:szCs w:val="24"/>
                <w:lang w:eastAsia="sl-SI"/>
              </w:rPr>
              <w:t>Pregled organizacij, ki zagotavljajo prehrano</w:t>
            </w:r>
            <w:r>
              <w:t xml:space="preserve"> </w:t>
            </w:r>
            <w:r w:rsidRPr="00384357">
              <w:rPr>
                <w:rFonts w:eastAsia="Times New Roman" w:cs="Times New Roman"/>
                <w:bCs/>
                <w:color w:val="000000"/>
                <w:szCs w:val="24"/>
                <w:lang w:eastAsia="sl-SI"/>
              </w:rPr>
              <w:t>v občini Tržič</w:t>
            </w:r>
          </w:p>
        </w:tc>
      </w:tr>
    </w:tbl>
    <w:p w14:paraId="24DDBE85" w14:textId="77777777" w:rsidR="008E6A0B" w:rsidRDefault="008E6A0B" w:rsidP="00014A88">
      <w:pPr>
        <w:spacing w:after="0" w:line="276" w:lineRule="auto"/>
        <w:ind w:left="113" w:hanging="113"/>
        <w:rPr>
          <w:rFonts w:cs="Times New Roman"/>
        </w:rPr>
      </w:pPr>
    </w:p>
    <w:p w14:paraId="3C940B4E" w14:textId="77777777" w:rsidR="008E6A0B" w:rsidRDefault="008E6A0B" w:rsidP="008E6A0B">
      <w:pPr>
        <w:numPr>
          <w:ilvl w:val="0"/>
          <w:numId w:val="9"/>
        </w:numPr>
        <w:spacing w:after="0" w:line="276" w:lineRule="auto"/>
        <w:jc w:val="left"/>
        <w:rPr>
          <w:rFonts w:eastAsia="Times New Roman" w:cs="Times New Roman"/>
          <w:b/>
          <w:szCs w:val="24"/>
          <w:lang w:eastAsia="sl-SI"/>
        </w:rPr>
      </w:pPr>
      <w:r w:rsidRPr="005563AD">
        <w:rPr>
          <w:rFonts w:eastAsia="Times New Roman" w:cs="Times New Roman"/>
          <w:b/>
          <w:szCs w:val="24"/>
          <w:lang w:eastAsia="sl-SI"/>
        </w:rPr>
        <w:t xml:space="preserve">Javne službe za zaščito, reševanje in pomoč: </w:t>
      </w:r>
    </w:p>
    <w:p w14:paraId="168282CF" w14:textId="77777777" w:rsidR="008E6A0B" w:rsidRPr="005563AD" w:rsidRDefault="008E6A0B" w:rsidP="008E6A0B">
      <w:pPr>
        <w:spacing w:after="0" w:line="276" w:lineRule="auto"/>
        <w:jc w:val="left"/>
        <w:rPr>
          <w:rFonts w:eastAsia="Times New Roman" w:cs="Times New Roman"/>
          <w:b/>
          <w:szCs w:val="24"/>
          <w:lang w:eastAsia="sl-SI"/>
        </w:rPr>
      </w:pPr>
    </w:p>
    <w:p w14:paraId="27E10004"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Vsa PGD v GZ Tržič (PGD Bistrica pri Tržiču, PGD Brezje pri Tržiču, PGD Jelendol – Dolina, PGD Kovor, PGD Križe, PGD Leše, PGD Lom pod Storžičem, PGD Podljubelj, PGD Tržič),</w:t>
      </w:r>
    </w:p>
    <w:p w14:paraId="7DCA517F"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Komunala Tržič d.o.o,</w:t>
      </w:r>
    </w:p>
    <w:p w14:paraId="55A5703E"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Zdravstveni dom Tržič,</w:t>
      </w:r>
    </w:p>
    <w:p w14:paraId="46CFE525"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Center za socialno delo Gorenjska-enota Tržič,</w:t>
      </w:r>
    </w:p>
    <w:p w14:paraId="3096A87D"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ab/>
        <w:t>Upravna enota Tržič,</w:t>
      </w:r>
    </w:p>
    <w:p w14:paraId="1ECA9A67" w14:textId="77777777" w:rsidR="008E6A0B" w:rsidRPr="009068FD" w:rsidRDefault="008E6A0B" w:rsidP="008E6A0B">
      <w:pPr>
        <w:numPr>
          <w:ilvl w:val="0"/>
          <w:numId w:val="10"/>
        </w:numPr>
        <w:spacing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Elektro Gorenjska, Enota Tržič,</w:t>
      </w:r>
    </w:p>
    <w:p w14:paraId="5D9236D6" w14:textId="77777777" w:rsidR="008E6A0B" w:rsidRPr="009068FD" w:rsidRDefault="008E6A0B" w:rsidP="008E6A0B">
      <w:pPr>
        <w:numPr>
          <w:ilvl w:val="0"/>
          <w:numId w:val="10"/>
        </w:numPr>
        <w:spacing w:before="60" w:after="0" w:line="276" w:lineRule="auto"/>
        <w:rPr>
          <w:rFonts w:eastAsia="Times New Roman" w:cs="Times New Roman"/>
          <w:color w:val="000000" w:themeColor="text1"/>
          <w:szCs w:val="24"/>
          <w:lang w:eastAsia="sl-SI"/>
        </w:rPr>
      </w:pPr>
      <w:r w:rsidRPr="009068FD">
        <w:rPr>
          <w:rFonts w:eastAsia="Times New Roman" w:cs="Times New Roman"/>
          <w:color w:val="000000" w:themeColor="text1"/>
          <w:szCs w:val="24"/>
          <w:lang w:eastAsia="sl-SI"/>
        </w:rPr>
        <w:t>Policijska postaja Tržič,</w:t>
      </w:r>
    </w:p>
    <w:p w14:paraId="4D4E8C47" w14:textId="77777777" w:rsidR="008E6A0B" w:rsidRPr="009068FD" w:rsidRDefault="008E6A0B" w:rsidP="008E6A0B">
      <w:pPr>
        <w:pStyle w:val="Odstavekseznama"/>
        <w:numPr>
          <w:ilvl w:val="0"/>
          <w:numId w:val="10"/>
        </w:numPr>
        <w:spacing w:after="200" w:line="276" w:lineRule="auto"/>
        <w:jc w:val="both"/>
        <w:rPr>
          <w:rFonts w:ascii="Times New Roman" w:hAnsi="Times New Roman"/>
          <w:color w:val="000000" w:themeColor="text1"/>
          <w:szCs w:val="24"/>
        </w:rPr>
      </w:pPr>
      <w:r w:rsidRPr="009068FD">
        <w:rPr>
          <w:rFonts w:ascii="Times New Roman" w:hAnsi="Times New Roman"/>
          <w:color w:val="000000" w:themeColor="text1"/>
          <w:szCs w:val="24"/>
        </w:rPr>
        <w:t>Zavod za gozdove Slovenije, Območna enota Kranj, Krajevna enota Tržič,</w:t>
      </w:r>
    </w:p>
    <w:p w14:paraId="59686625" w14:textId="77777777" w:rsidR="008E6A0B" w:rsidRPr="009068FD" w:rsidRDefault="008E6A0B" w:rsidP="008E6A0B">
      <w:pPr>
        <w:pStyle w:val="Odstavekseznama"/>
        <w:numPr>
          <w:ilvl w:val="0"/>
          <w:numId w:val="10"/>
        </w:numPr>
        <w:spacing w:after="200" w:line="276" w:lineRule="auto"/>
        <w:jc w:val="both"/>
        <w:rPr>
          <w:rFonts w:ascii="Times New Roman" w:hAnsi="Times New Roman"/>
          <w:color w:val="000000" w:themeColor="text1"/>
          <w:szCs w:val="24"/>
        </w:rPr>
      </w:pPr>
      <w:r w:rsidRPr="009068FD">
        <w:rPr>
          <w:rFonts w:ascii="Times New Roman" w:hAnsi="Times New Roman"/>
          <w:bCs/>
          <w:color w:val="000000" w:themeColor="text1"/>
          <w:szCs w:val="24"/>
        </w:rPr>
        <w:t>Veterinarske organizacije (Veterinarska ambulanta: Klinika za male živali d.o.o, Veterinarska praksa Tenetiše d.o.o</w:t>
      </w:r>
      <w:r>
        <w:rPr>
          <w:rFonts w:ascii="Times New Roman" w:hAnsi="Times New Roman"/>
          <w:bCs/>
          <w:color w:val="000000" w:themeColor="text1"/>
          <w:szCs w:val="24"/>
        </w:rPr>
        <w:t>, Kranjski veterinarski center</w:t>
      </w:r>
      <w:r w:rsidRPr="009068FD">
        <w:rPr>
          <w:rFonts w:ascii="Times New Roman" w:hAnsi="Times New Roman"/>
          <w:bCs/>
          <w:color w:val="000000" w:themeColor="text1"/>
          <w:szCs w:val="24"/>
        </w:rPr>
        <w:t>),</w:t>
      </w:r>
    </w:p>
    <w:p w14:paraId="152377EE" w14:textId="77777777" w:rsidR="008E6A0B" w:rsidRPr="009068FD" w:rsidRDefault="008E6A0B" w:rsidP="008E6A0B">
      <w:pPr>
        <w:pStyle w:val="Odstavekseznama"/>
        <w:numPr>
          <w:ilvl w:val="0"/>
          <w:numId w:val="10"/>
        </w:numPr>
        <w:spacing w:after="200" w:line="276" w:lineRule="auto"/>
        <w:jc w:val="both"/>
        <w:rPr>
          <w:rFonts w:ascii="Times New Roman" w:hAnsi="Times New Roman"/>
          <w:color w:val="000000" w:themeColor="text1"/>
          <w:szCs w:val="24"/>
        </w:rPr>
      </w:pPr>
      <w:r w:rsidRPr="009068FD">
        <w:rPr>
          <w:rFonts w:ascii="Times New Roman" w:hAnsi="Times New Roman"/>
          <w:color w:val="000000" w:themeColor="text1"/>
          <w:szCs w:val="24"/>
        </w:rPr>
        <w:t>Uprava za varno hrano, veterino in varstvo rastlin, območni urad Kranj,</w:t>
      </w:r>
    </w:p>
    <w:p w14:paraId="0CBC9AD0" w14:textId="77777777" w:rsidR="008E6A0B" w:rsidRDefault="008E6A0B" w:rsidP="008E6A0B">
      <w:pPr>
        <w:pStyle w:val="Odstavekseznama"/>
        <w:numPr>
          <w:ilvl w:val="0"/>
          <w:numId w:val="10"/>
        </w:numPr>
        <w:spacing w:line="276" w:lineRule="auto"/>
        <w:jc w:val="both"/>
        <w:rPr>
          <w:rFonts w:ascii="Times New Roman" w:hAnsi="Times New Roman"/>
          <w:color w:val="000000" w:themeColor="text1"/>
          <w:szCs w:val="24"/>
        </w:rPr>
      </w:pPr>
      <w:r w:rsidRPr="009068FD">
        <w:rPr>
          <w:rFonts w:ascii="Times New Roman" w:hAnsi="Times New Roman"/>
          <w:color w:val="000000" w:themeColor="text1"/>
          <w:szCs w:val="24"/>
        </w:rPr>
        <w:t>Zavod za varstvo kulturne dediščine Slovenije, OE Kranj.</w:t>
      </w:r>
    </w:p>
    <w:p w14:paraId="3A8BDDA0" w14:textId="77777777" w:rsidR="008E6A0B" w:rsidRPr="00925577" w:rsidRDefault="008E6A0B" w:rsidP="008E6A0B">
      <w:pPr>
        <w:pStyle w:val="Odstavekseznama"/>
        <w:ind w:left="680"/>
        <w:jc w:val="both"/>
        <w:rPr>
          <w:rFonts w:ascii="Times New Roman" w:hAnsi="Times New Roman"/>
          <w:color w:val="000000" w:themeColor="text1"/>
          <w:szCs w:val="24"/>
        </w:rPr>
      </w:pPr>
    </w:p>
    <w:p w14:paraId="22C22894" w14:textId="77777777" w:rsidR="008E6A0B" w:rsidRPr="005563AD" w:rsidRDefault="008E6A0B" w:rsidP="008E6A0B">
      <w:pPr>
        <w:numPr>
          <w:ilvl w:val="0"/>
          <w:numId w:val="11"/>
        </w:numPr>
        <w:spacing w:after="0" w:line="276" w:lineRule="auto"/>
        <w:jc w:val="left"/>
        <w:rPr>
          <w:rFonts w:eastAsia="Times New Roman" w:cs="Times New Roman"/>
          <w:szCs w:val="24"/>
          <w:lang w:eastAsia="sl-SI"/>
        </w:rPr>
      </w:pPr>
      <w:r w:rsidRPr="005563AD">
        <w:rPr>
          <w:rFonts w:eastAsia="Times New Roman" w:cs="Times New Roman"/>
          <w:b/>
          <w:szCs w:val="24"/>
          <w:lang w:eastAsia="sl-SI"/>
        </w:rPr>
        <w:t>Enote ter službe društev in drugih nevladnih organizacij</w:t>
      </w:r>
      <w:r w:rsidRPr="005563AD">
        <w:rPr>
          <w:rFonts w:eastAsia="Times New Roman" w:cs="Times New Roman"/>
          <w:szCs w:val="24"/>
          <w:lang w:eastAsia="sl-SI"/>
        </w:rPr>
        <w:t xml:space="preserve">: </w:t>
      </w:r>
    </w:p>
    <w:p w14:paraId="0D9B8D5C" w14:textId="77777777" w:rsidR="008E6A0B" w:rsidRPr="00221034" w:rsidRDefault="008E6A0B" w:rsidP="008E6A0B">
      <w:pPr>
        <w:numPr>
          <w:ilvl w:val="0"/>
          <w:numId w:val="12"/>
        </w:numPr>
        <w:spacing w:before="60" w:after="0" w:line="276" w:lineRule="auto"/>
        <w:contextualSpacing/>
        <w:jc w:val="left"/>
        <w:rPr>
          <w:rFonts w:eastAsia="Times New Roman" w:cs="Times New Roman"/>
          <w:color w:val="000000" w:themeColor="text1"/>
          <w:szCs w:val="24"/>
          <w:lang w:eastAsia="sl-SI"/>
        </w:rPr>
      </w:pPr>
      <w:r w:rsidRPr="005A05A6">
        <w:rPr>
          <w:rFonts w:eastAsia="Times New Roman" w:cs="Times New Roman"/>
          <w:color w:val="000000" w:themeColor="text1"/>
          <w:szCs w:val="24"/>
          <w:lang w:eastAsia="sl-SI"/>
        </w:rPr>
        <w:t>Župnijska Karitas Tržič</w:t>
      </w:r>
      <w:r w:rsidRPr="00221034">
        <w:rPr>
          <w:rFonts w:eastAsia="Times New Roman" w:cs="Times New Roman"/>
          <w:color w:val="000000" w:themeColor="text1"/>
          <w:szCs w:val="24"/>
          <w:lang w:eastAsia="sl-SI"/>
        </w:rPr>
        <w:t>,</w:t>
      </w:r>
    </w:p>
    <w:p w14:paraId="238AC2DD" w14:textId="77777777" w:rsidR="008E6A0B" w:rsidRPr="00221034" w:rsidRDefault="008E6A0B" w:rsidP="008E6A0B">
      <w:pPr>
        <w:numPr>
          <w:ilvl w:val="0"/>
          <w:numId w:val="12"/>
        </w:numPr>
        <w:spacing w:before="60" w:after="0" w:line="276" w:lineRule="auto"/>
        <w:contextualSpacing/>
        <w:jc w:val="left"/>
        <w:rPr>
          <w:rFonts w:eastAsia="Times New Roman" w:cs="Times New Roman"/>
          <w:color w:val="000000" w:themeColor="text1"/>
          <w:szCs w:val="24"/>
          <w:lang w:eastAsia="sl-SI"/>
        </w:rPr>
      </w:pPr>
      <w:r w:rsidRPr="00221034">
        <w:rPr>
          <w:rFonts w:eastAsia="Times New Roman" w:cs="Times New Roman"/>
          <w:color w:val="000000" w:themeColor="text1"/>
          <w:szCs w:val="24"/>
          <w:lang w:eastAsia="sl-SI"/>
        </w:rPr>
        <w:t>RKS-OZ Tržič,</w:t>
      </w:r>
    </w:p>
    <w:p w14:paraId="1D6253DB" w14:textId="77777777" w:rsidR="008E6A0B" w:rsidRPr="00221034" w:rsidRDefault="008E6A0B" w:rsidP="008E6A0B">
      <w:pPr>
        <w:numPr>
          <w:ilvl w:val="0"/>
          <w:numId w:val="12"/>
        </w:numPr>
        <w:spacing w:before="60" w:after="200" w:line="276" w:lineRule="auto"/>
        <w:contextualSpacing/>
        <w:jc w:val="left"/>
        <w:rPr>
          <w:rFonts w:eastAsia="Times New Roman" w:cs="Times New Roman"/>
          <w:color w:val="000000" w:themeColor="text1"/>
          <w:szCs w:val="24"/>
          <w:lang w:eastAsia="sl-SI"/>
        </w:rPr>
      </w:pPr>
      <w:r>
        <w:rPr>
          <w:rFonts w:eastAsia="Times New Roman" w:cs="Times New Roman"/>
          <w:color w:val="000000" w:themeColor="text1"/>
          <w:szCs w:val="24"/>
          <w:lang w:eastAsia="sl-SI"/>
        </w:rPr>
        <w:t>Kinološko društvo Storžič</w:t>
      </w:r>
      <w:r w:rsidRPr="00221034">
        <w:rPr>
          <w:rFonts w:eastAsia="Times New Roman" w:cs="Times New Roman"/>
          <w:color w:val="000000" w:themeColor="text1"/>
          <w:szCs w:val="24"/>
          <w:lang w:eastAsia="sl-SI"/>
        </w:rPr>
        <w:t>,</w:t>
      </w:r>
    </w:p>
    <w:p w14:paraId="6037BB8B" w14:textId="77777777" w:rsidR="008E6A0B" w:rsidRDefault="008E6A0B" w:rsidP="008E6A0B">
      <w:pPr>
        <w:numPr>
          <w:ilvl w:val="0"/>
          <w:numId w:val="12"/>
        </w:numPr>
        <w:spacing w:before="60" w:after="200" w:line="276" w:lineRule="auto"/>
        <w:contextualSpacing/>
        <w:jc w:val="left"/>
        <w:rPr>
          <w:rFonts w:eastAsia="Times New Roman" w:cs="Times New Roman"/>
          <w:color w:val="000000" w:themeColor="text1"/>
          <w:szCs w:val="24"/>
          <w:lang w:eastAsia="sl-SI"/>
        </w:rPr>
      </w:pPr>
      <w:r w:rsidRPr="00221034">
        <w:rPr>
          <w:rFonts w:eastAsia="Times New Roman" w:cs="Times New Roman"/>
          <w:color w:val="000000" w:themeColor="text1"/>
          <w:szCs w:val="24"/>
          <w:lang w:eastAsia="sl-SI"/>
        </w:rPr>
        <w:t>gorsko reševalna služba; Postaja GRS Tržič,</w:t>
      </w:r>
    </w:p>
    <w:p w14:paraId="5522AC2C" w14:textId="77777777" w:rsidR="008E6A0B" w:rsidRPr="00221034" w:rsidRDefault="008E6A0B" w:rsidP="008E6A0B">
      <w:pPr>
        <w:numPr>
          <w:ilvl w:val="0"/>
          <w:numId w:val="12"/>
        </w:numPr>
        <w:spacing w:before="60" w:after="200" w:line="276" w:lineRule="auto"/>
        <w:contextualSpacing/>
        <w:jc w:val="left"/>
        <w:rPr>
          <w:rFonts w:eastAsia="Times New Roman" w:cs="Times New Roman"/>
          <w:color w:val="000000" w:themeColor="text1"/>
          <w:szCs w:val="24"/>
          <w:lang w:eastAsia="sl-SI"/>
        </w:rPr>
      </w:pPr>
      <w:r>
        <w:rPr>
          <w:rFonts w:eastAsia="Times New Roman" w:cs="Times New Roman"/>
          <w:color w:val="000000" w:themeColor="text1"/>
          <w:szCs w:val="24"/>
          <w:lang w:eastAsia="sl-SI"/>
        </w:rPr>
        <w:t>planinci: Planinsko društvo Tržič, Planinsko društvo Križe,</w:t>
      </w:r>
    </w:p>
    <w:p w14:paraId="2E33E44F" w14:textId="77777777" w:rsidR="008E6A0B" w:rsidRDefault="008E6A0B" w:rsidP="008E6A0B">
      <w:pPr>
        <w:numPr>
          <w:ilvl w:val="0"/>
          <w:numId w:val="12"/>
        </w:numPr>
        <w:spacing w:before="60" w:after="200" w:line="276" w:lineRule="auto"/>
        <w:contextualSpacing/>
        <w:jc w:val="left"/>
        <w:rPr>
          <w:rFonts w:eastAsia="Times New Roman" w:cs="Times New Roman"/>
          <w:color w:val="000000" w:themeColor="text1"/>
          <w:szCs w:val="24"/>
          <w:lang w:eastAsia="sl-SI"/>
        </w:rPr>
      </w:pPr>
      <w:r w:rsidRPr="00221034">
        <w:rPr>
          <w:rFonts w:eastAsia="Times New Roman" w:cs="Times New Roman"/>
          <w:color w:val="000000" w:themeColor="text1"/>
          <w:szCs w:val="24"/>
          <w:lang w:eastAsia="sl-SI"/>
        </w:rPr>
        <w:t>taborniki; »Rod Kriške gore«, Križe.</w:t>
      </w:r>
    </w:p>
    <w:p w14:paraId="17CA79C0" w14:textId="77777777" w:rsidR="008E6A0B" w:rsidRPr="00925577" w:rsidRDefault="008E6A0B" w:rsidP="008E6A0B">
      <w:pPr>
        <w:spacing w:before="60" w:after="200" w:line="276" w:lineRule="auto"/>
        <w:ind w:left="425"/>
        <w:contextualSpacing/>
        <w:jc w:val="left"/>
        <w:rPr>
          <w:rFonts w:eastAsia="Times New Roman" w:cs="Times New Roman"/>
          <w:color w:val="000000" w:themeColor="text1"/>
          <w:szCs w:val="24"/>
          <w:lang w:eastAsia="sl-SI"/>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7938"/>
      </w:tblGrid>
      <w:tr w:rsidR="008E6A0B" w:rsidRPr="005563AD" w14:paraId="5F7E8518" w14:textId="77777777" w:rsidTr="00C00106">
        <w:tc>
          <w:tcPr>
            <w:tcW w:w="880" w:type="dxa"/>
            <w:tcBorders>
              <w:top w:val="single" w:sz="4" w:space="0" w:color="000000"/>
              <w:left w:val="single" w:sz="4" w:space="0" w:color="000000"/>
              <w:bottom w:val="single" w:sz="4" w:space="0" w:color="000000"/>
              <w:right w:val="single" w:sz="4" w:space="0" w:color="000000"/>
            </w:tcBorders>
          </w:tcPr>
          <w:p w14:paraId="4DAD866D" w14:textId="77777777" w:rsidR="008E6A0B" w:rsidRPr="00C80067" w:rsidRDefault="008E6A0B" w:rsidP="00C00106">
            <w:pPr>
              <w:spacing w:before="30" w:line="276" w:lineRule="auto"/>
              <w:ind w:left="103"/>
              <w:jc w:val="left"/>
              <w:rPr>
                <w:rFonts w:eastAsia="Arial" w:cs="Times New Roman"/>
                <w:color w:val="000000" w:themeColor="text1"/>
                <w:szCs w:val="24"/>
              </w:rPr>
            </w:pPr>
            <w:r w:rsidRPr="00C80067">
              <w:rPr>
                <w:rFonts w:eastAsia="Calibri" w:cs="Times New Roman"/>
                <w:color w:val="000000" w:themeColor="text1"/>
                <w:szCs w:val="24"/>
              </w:rPr>
              <w:t>P-7</w:t>
            </w:r>
          </w:p>
        </w:tc>
        <w:tc>
          <w:tcPr>
            <w:tcW w:w="7938" w:type="dxa"/>
            <w:tcBorders>
              <w:top w:val="single" w:sz="4" w:space="0" w:color="000000"/>
              <w:left w:val="single" w:sz="4" w:space="0" w:color="000000"/>
              <w:bottom w:val="single" w:sz="4" w:space="0" w:color="000000"/>
              <w:right w:val="single" w:sz="4" w:space="0" w:color="000000"/>
            </w:tcBorders>
          </w:tcPr>
          <w:p w14:paraId="150AEEF9" w14:textId="77777777" w:rsidR="008E6A0B" w:rsidRPr="00C80067" w:rsidRDefault="008E6A0B" w:rsidP="00C00106">
            <w:pPr>
              <w:spacing w:before="30" w:line="276" w:lineRule="auto"/>
              <w:ind w:left="103"/>
              <w:rPr>
                <w:rFonts w:eastAsia="Arial" w:cs="Times New Roman"/>
                <w:color w:val="000000" w:themeColor="text1"/>
                <w:szCs w:val="24"/>
              </w:rPr>
            </w:pPr>
            <w:r w:rsidRPr="00C80067">
              <w:rPr>
                <w:rFonts w:eastAsia="Calibri" w:cs="Times New Roman"/>
                <w:color w:val="000000" w:themeColor="text1"/>
                <w:szCs w:val="24"/>
              </w:rPr>
              <w:t>Pregled</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javnih</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in</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drugih</w:t>
            </w:r>
            <w:r w:rsidRPr="00C80067">
              <w:rPr>
                <w:rFonts w:eastAsia="Calibri" w:cs="Times New Roman"/>
                <w:color w:val="000000" w:themeColor="text1"/>
                <w:spacing w:val="-5"/>
                <w:szCs w:val="24"/>
              </w:rPr>
              <w:t xml:space="preserve"> </w:t>
            </w:r>
            <w:r w:rsidRPr="00C80067">
              <w:rPr>
                <w:rFonts w:eastAsia="Calibri" w:cs="Times New Roman"/>
                <w:color w:val="000000" w:themeColor="text1"/>
                <w:szCs w:val="24"/>
              </w:rPr>
              <w:t>služb,</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ki</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opravljajo</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dejavnosti</w:t>
            </w:r>
            <w:r w:rsidRPr="00C80067">
              <w:rPr>
                <w:rFonts w:eastAsia="Calibri" w:cs="Times New Roman"/>
                <w:color w:val="000000" w:themeColor="text1"/>
                <w:spacing w:val="-4"/>
                <w:szCs w:val="24"/>
              </w:rPr>
              <w:t xml:space="preserve"> </w:t>
            </w:r>
            <w:r w:rsidRPr="00C80067">
              <w:rPr>
                <w:rFonts w:eastAsia="Calibri" w:cs="Times New Roman"/>
                <w:color w:val="000000" w:themeColor="text1"/>
                <w:szCs w:val="24"/>
              </w:rPr>
              <w:t>pomembne</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za</w:t>
            </w:r>
            <w:r w:rsidRPr="00C80067">
              <w:rPr>
                <w:rFonts w:eastAsia="Calibri" w:cs="Times New Roman"/>
                <w:color w:val="000000" w:themeColor="text1"/>
                <w:spacing w:val="-5"/>
                <w:szCs w:val="24"/>
              </w:rPr>
              <w:t xml:space="preserve"> </w:t>
            </w:r>
            <w:r w:rsidRPr="00C80067">
              <w:rPr>
                <w:rFonts w:eastAsia="Calibri" w:cs="Times New Roman"/>
                <w:color w:val="000000" w:themeColor="text1"/>
                <w:szCs w:val="24"/>
              </w:rPr>
              <w:t>ZIR</w:t>
            </w:r>
            <w:r>
              <w:rPr>
                <w:rFonts w:eastAsia="Calibri" w:cs="Times New Roman"/>
                <w:color w:val="000000" w:themeColor="text1"/>
                <w:szCs w:val="24"/>
              </w:rPr>
              <w:t xml:space="preserve"> v Občini Tržič</w:t>
            </w:r>
          </w:p>
        </w:tc>
      </w:tr>
      <w:tr w:rsidR="008E6A0B" w:rsidRPr="005563AD" w14:paraId="2250037C" w14:textId="77777777" w:rsidTr="00C00106">
        <w:tc>
          <w:tcPr>
            <w:tcW w:w="880" w:type="dxa"/>
            <w:tcBorders>
              <w:top w:val="single" w:sz="4" w:space="0" w:color="000000"/>
              <w:left w:val="single" w:sz="4" w:space="0" w:color="000000"/>
              <w:bottom w:val="single" w:sz="4" w:space="0" w:color="000000"/>
              <w:right w:val="single" w:sz="4" w:space="0" w:color="000000"/>
            </w:tcBorders>
          </w:tcPr>
          <w:p w14:paraId="13C4E43B" w14:textId="77777777" w:rsidR="008E6A0B" w:rsidRPr="00C80067" w:rsidRDefault="008E6A0B" w:rsidP="00C00106">
            <w:pPr>
              <w:spacing w:before="30" w:line="276" w:lineRule="auto"/>
              <w:ind w:left="103"/>
              <w:jc w:val="left"/>
              <w:rPr>
                <w:rFonts w:eastAsia="Arial" w:cs="Times New Roman"/>
                <w:color w:val="000000" w:themeColor="text1"/>
                <w:szCs w:val="24"/>
              </w:rPr>
            </w:pPr>
            <w:r w:rsidRPr="00C80067">
              <w:rPr>
                <w:rFonts w:eastAsia="Calibri" w:cs="Times New Roman"/>
                <w:color w:val="000000" w:themeColor="text1"/>
                <w:szCs w:val="24"/>
              </w:rPr>
              <w:t>P-11</w:t>
            </w:r>
          </w:p>
        </w:tc>
        <w:tc>
          <w:tcPr>
            <w:tcW w:w="7938" w:type="dxa"/>
            <w:tcBorders>
              <w:top w:val="single" w:sz="4" w:space="0" w:color="000000"/>
              <w:left w:val="single" w:sz="4" w:space="0" w:color="000000"/>
              <w:bottom w:val="single" w:sz="4" w:space="0" w:color="000000"/>
              <w:right w:val="single" w:sz="4" w:space="0" w:color="000000"/>
            </w:tcBorders>
          </w:tcPr>
          <w:p w14:paraId="03745E3D" w14:textId="77777777" w:rsidR="008E6A0B" w:rsidRPr="00C80067" w:rsidRDefault="008E6A0B" w:rsidP="00C00106">
            <w:pPr>
              <w:spacing w:before="30" w:line="276" w:lineRule="auto"/>
              <w:ind w:left="103"/>
              <w:rPr>
                <w:rFonts w:eastAsia="Arial" w:cs="Times New Roman"/>
                <w:color w:val="000000" w:themeColor="text1"/>
                <w:szCs w:val="24"/>
              </w:rPr>
            </w:pPr>
            <w:r w:rsidRPr="00C80067">
              <w:rPr>
                <w:rFonts w:eastAsia="Calibri" w:cs="Times New Roman"/>
                <w:color w:val="000000" w:themeColor="text1"/>
                <w:szCs w:val="24"/>
              </w:rPr>
              <w:t>Pregled</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gasilskih</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enot</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s</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podatki</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o</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poveljnikih</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in</w:t>
            </w:r>
            <w:r w:rsidRPr="00C80067">
              <w:rPr>
                <w:rFonts w:eastAsia="Calibri" w:cs="Times New Roman"/>
                <w:color w:val="000000" w:themeColor="text1"/>
                <w:spacing w:val="-8"/>
                <w:szCs w:val="24"/>
              </w:rPr>
              <w:t xml:space="preserve"> </w:t>
            </w:r>
            <w:r w:rsidRPr="00C80067">
              <w:rPr>
                <w:rFonts w:eastAsia="Calibri" w:cs="Times New Roman"/>
                <w:color w:val="000000" w:themeColor="text1"/>
                <w:szCs w:val="24"/>
              </w:rPr>
              <w:t>namestnikih</w:t>
            </w:r>
            <w:r w:rsidRPr="00C80067">
              <w:rPr>
                <w:rFonts w:eastAsia="Calibri" w:cs="Times New Roman"/>
                <w:color w:val="000000" w:themeColor="text1"/>
                <w:spacing w:val="-5"/>
                <w:szCs w:val="24"/>
              </w:rPr>
              <w:t xml:space="preserve"> </w:t>
            </w:r>
            <w:r w:rsidRPr="00C80067">
              <w:rPr>
                <w:rFonts w:eastAsia="Calibri" w:cs="Times New Roman"/>
                <w:color w:val="000000" w:themeColor="text1"/>
                <w:szCs w:val="24"/>
              </w:rPr>
              <w:t>poveljnikov</w:t>
            </w:r>
            <w:r>
              <w:rPr>
                <w:rFonts w:eastAsia="Calibri" w:cs="Times New Roman"/>
                <w:color w:val="000000" w:themeColor="text1"/>
                <w:szCs w:val="24"/>
              </w:rPr>
              <w:t xml:space="preserve"> občine Tržič</w:t>
            </w:r>
          </w:p>
        </w:tc>
      </w:tr>
    </w:tbl>
    <w:p w14:paraId="269BA84B" w14:textId="77777777" w:rsidR="008E6A0B" w:rsidRDefault="008E6A0B" w:rsidP="00014A88">
      <w:pPr>
        <w:spacing w:after="0" w:line="276" w:lineRule="auto"/>
        <w:ind w:left="113" w:hanging="113"/>
        <w:rPr>
          <w:rFonts w:cs="Times New Roman"/>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7938"/>
      </w:tblGrid>
      <w:tr w:rsidR="008E6A0B" w:rsidRPr="005563AD" w14:paraId="750F0B26" w14:textId="77777777" w:rsidTr="00C00106">
        <w:tc>
          <w:tcPr>
            <w:tcW w:w="880" w:type="dxa"/>
            <w:tcBorders>
              <w:top w:val="single" w:sz="4" w:space="0" w:color="000000"/>
              <w:left w:val="single" w:sz="4" w:space="0" w:color="000000"/>
              <w:bottom w:val="single" w:sz="4" w:space="0" w:color="000000"/>
              <w:right w:val="single" w:sz="4" w:space="0" w:color="000000"/>
            </w:tcBorders>
          </w:tcPr>
          <w:p w14:paraId="1019F24F" w14:textId="77777777" w:rsidR="008E6A0B" w:rsidRPr="00C8190A" w:rsidRDefault="008E6A0B" w:rsidP="00C00106">
            <w:pPr>
              <w:spacing w:before="30" w:line="276" w:lineRule="auto"/>
              <w:ind w:left="103"/>
              <w:jc w:val="left"/>
              <w:rPr>
                <w:rFonts w:eastAsia="Arial" w:cs="Times New Roman"/>
                <w:color w:val="000000" w:themeColor="text1"/>
                <w:szCs w:val="24"/>
              </w:rPr>
            </w:pPr>
            <w:r w:rsidRPr="00C8190A">
              <w:rPr>
                <w:rFonts w:eastAsia="Calibri" w:cs="Times New Roman"/>
                <w:color w:val="000000" w:themeColor="text1"/>
                <w:szCs w:val="24"/>
              </w:rPr>
              <w:lastRenderedPageBreak/>
              <w:t>P-24</w:t>
            </w:r>
          </w:p>
        </w:tc>
        <w:tc>
          <w:tcPr>
            <w:tcW w:w="7938" w:type="dxa"/>
            <w:tcBorders>
              <w:top w:val="single" w:sz="4" w:space="0" w:color="000000"/>
              <w:left w:val="single" w:sz="4" w:space="0" w:color="000000"/>
              <w:bottom w:val="single" w:sz="4" w:space="0" w:color="000000"/>
              <w:right w:val="single" w:sz="4" w:space="0" w:color="000000"/>
            </w:tcBorders>
          </w:tcPr>
          <w:p w14:paraId="4E718BDA" w14:textId="77777777" w:rsidR="008E6A0B" w:rsidRPr="00C8190A" w:rsidRDefault="008E6A0B" w:rsidP="00C00106">
            <w:pPr>
              <w:spacing w:before="30" w:line="276" w:lineRule="auto"/>
              <w:ind w:left="103" w:right="744"/>
              <w:rPr>
                <w:rFonts w:eastAsia="Arial" w:cs="Times New Roman"/>
                <w:color w:val="000000" w:themeColor="text1"/>
                <w:szCs w:val="24"/>
              </w:rPr>
            </w:pPr>
            <w:r w:rsidRPr="00C8190A">
              <w:rPr>
                <w:rFonts w:eastAsia="Calibri" w:cs="Times New Roman"/>
                <w:color w:val="000000" w:themeColor="text1"/>
                <w:szCs w:val="24"/>
              </w:rPr>
              <w:t>Pregled</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enot,</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služb</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in</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drugih</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operativnih</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sestavov</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društev</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in</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drugih</w:t>
            </w:r>
            <w:r w:rsidRPr="00C8190A">
              <w:rPr>
                <w:rFonts w:eastAsia="Calibri" w:cs="Times New Roman"/>
                <w:color w:val="000000" w:themeColor="text1"/>
                <w:spacing w:val="-2"/>
                <w:szCs w:val="24"/>
              </w:rPr>
              <w:t xml:space="preserve"> </w:t>
            </w:r>
            <w:r w:rsidRPr="00C8190A">
              <w:rPr>
                <w:rFonts w:eastAsia="Calibri" w:cs="Times New Roman"/>
                <w:color w:val="000000" w:themeColor="text1"/>
                <w:szCs w:val="24"/>
              </w:rPr>
              <w:t>nevladnih</w:t>
            </w:r>
            <w:r w:rsidRPr="00C8190A">
              <w:rPr>
                <w:rFonts w:eastAsia="Calibri" w:cs="Times New Roman"/>
                <w:color w:val="000000" w:themeColor="text1"/>
                <w:spacing w:val="-1"/>
                <w:szCs w:val="24"/>
              </w:rPr>
              <w:t xml:space="preserve"> </w:t>
            </w:r>
            <w:r w:rsidRPr="00C8190A">
              <w:rPr>
                <w:rFonts w:eastAsia="Calibri" w:cs="Times New Roman"/>
                <w:color w:val="000000" w:themeColor="text1"/>
                <w:szCs w:val="24"/>
              </w:rPr>
              <w:t>organizacij, ki sodelujejo pri reševanju</w:t>
            </w:r>
            <w:r w:rsidRPr="00C8190A">
              <w:rPr>
                <w:rFonts w:eastAsia="Calibri" w:cs="Times New Roman"/>
                <w:color w:val="000000" w:themeColor="text1"/>
                <w:spacing w:val="-17"/>
                <w:szCs w:val="24"/>
              </w:rPr>
              <w:t xml:space="preserve"> v občini Tržič</w:t>
            </w:r>
          </w:p>
        </w:tc>
      </w:tr>
      <w:tr w:rsidR="008E6A0B" w:rsidRPr="005563AD" w14:paraId="535EFAE9" w14:textId="77777777" w:rsidTr="00C00106">
        <w:tc>
          <w:tcPr>
            <w:tcW w:w="880" w:type="dxa"/>
            <w:tcBorders>
              <w:top w:val="single" w:sz="4" w:space="0" w:color="000000"/>
              <w:left w:val="single" w:sz="4" w:space="0" w:color="000000"/>
              <w:bottom w:val="single" w:sz="4" w:space="0" w:color="000000"/>
              <w:right w:val="single" w:sz="4" w:space="0" w:color="000000"/>
            </w:tcBorders>
          </w:tcPr>
          <w:p w14:paraId="5D2BB2A7" w14:textId="77777777" w:rsidR="008E6A0B" w:rsidRPr="00C8190A" w:rsidRDefault="008E6A0B" w:rsidP="00C00106">
            <w:pPr>
              <w:spacing w:before="30" w:line="276" w:lineRule="auto"/>
              <w:ind w:left="103"/>
              <w:jc w:val="left"/>
              <w:rPr>
                <w:rFonts w:eastAsia="Arial" w:cs="Times New Roman"/>
                <w:color w:val="000000" w:themeColor="text1"/>
                <w:szCs w:val="24"/>
              </w:rPr>
            </w:pPr>
            <w:r w:rsidRPr="00C8190A">
              <w:rPr>
                <w:rFonts w:eastAsia="Calibri" w:cs="Times New Roman"/>
                <w:color w:val="000000" w:themeColor="text1"/>
                <w:szCs w:val="24"/>
              </w:rPr>
              <w:t>P-25</w:t>
            </w:r>
          </w:p>
        </w:tc>
        <w:tc>
          <w:tcPr>
            <w:tcW w:w="7938" w:type="dxa"/>
            <w:tcBorders>
              <w:top w:val="single" w:sz="4" w:space="0" w:color="000000"/>
              <w:left w:val="single" w:sz="4" w:space="0" w:color="000000"/>
              <w:bottom w:val="single" w:sz="4" w:space="0" w:color="000000"/>
              <w:right w:val="single" w:sz="4" w:space="0" w:color="000000"/>
            </w:tcBorders>
          </w:tcPr>
          <w:p w14:paraId="7071A8A0" w14:textId="77777777" w:rsidR="008E6A0B" w:rsidRPr="00C8190A" w:rsidRDefault="008E6A0B" w:rsidP="00C00106">
            <w:pPr>
              <w:spacing w:before="30" w:line="276" w:lineRule="auto"/>
              <w:ind w:left="103"/>
              <w:rPr>
                <w:rFonts w:eastAsia="Arial" w:cs="Times New Roman"/>
                <w:color w:val="000000" w:themeColor="text1"/>
                <w:szCs w:val="24"/>
              </w:rPr>
            </w:pPr>
            <w:r w:rsidRPr="00C8190A">
              <w:rPr>
                <w:rFonts w:eastAsia="Calibri" w:cs="Times New Roman"/>
                <w:color w:val="000000" w:themeColor="text1"/>
                <w:szCs w:val="24"/>
              </w:rPr>
              <w:t>Pregled človekoljubnih organizacij</w:t>
            </w:r>
            <w:r w:rsidRPr="00C8190A">
              <w:rPr>
                <w:rFonts w:eastAsia="Calibri" w:cs="Times New Roman"/>
                <w:color w:val="000000" w:themeColor="text1"/>
                <w:spacing w:val="-21"/>
                <w:szCs w:val="24"/>
              </w:rPr>
              <w:t xml:space="preserve"> v občini Tržič</w:t>
            </w:r>
          </w:p>
        </w:tc>
      </w:tr>
      <w:tr w:rsidR="008E6A0B" w:rsidRPr="005563AD" w14:paraId="4592E351" w14:textId="77777777" w:rsidTr="00C00106">
        <w:tc>
          <w:tcPr>
            <w:tcW w:w="880" w:type="dxa"/>
            <w:tcBorders>
              <w:top w:val="single" w:sz="4" w:space="0" w:color="000000"/>
              <w:left w:val="single" w:sz="4" w:space="0" w:color="000000"/>
              <w:bottom w:val="single" w:sz="4" w:space="0" w:color="000000"/>
              <w:right w:val="single" w:sz="4" w:space="0" w:color="000000"/>
            </w:tcBorders>
          </w:tcPr>
          <w:p w14:paraId="7DCC8EFD" w14:textId="77777777" w:rsidR="008E6A0B" w:rsidRPr="00C8190A" w:rsidRDefault="008E6A0B" w:rsidP="00C00106">
            <w:pPr>
              <w:spacing w:before="30" w:line="276" w:lineRule="auto"/>
              <w:ind w:left="103"/>
              <w:jc w:val="left"/>
              <w:rPr>
                <w:rFonts w:eastAsia="Arial" w:cs="Times New Roman"/>
                <w:color w:val="000000" w:themeColor="text1"/>
                <w:szCs w:val="24"/>
              </w:rPr>
            </w:pPr>
            <w:r w:rsidRPr="00C8190A">
              <w:rPr>
                <w:rFonts w:eastAsia="Calibri" w:cs="Times New Roman"/>
                <w:color w:val="000000" w:themeColor="text1"/>
                <w:szCs w:val="24"/>
              </w:rPr>
              <w:t>P-26</w:t>
            </w:r>
          </w:p>
        </w:tc>
        <w:tc>
          <w:tcPr>
            <w:tcW w:w="7938" w:type="dxa"/>
            <w:tcBorders>
              <w:top w:val="single" w:sz="4" w:space="0" w:color="000000"/>
              <w:left w:val="single" w:sz="4" w:space="0" w:color="000000"/>
              <w:bottom w:val="single" w:sz="4" w:space="0" w:color="000000"/>
              <w:right w:val="single" w:sz="4" w:space="0" w:color="000000"/>
            </w:tcBorders>
          </w:tcPr>
          <w:p w14:paraId="2B9671A7" w14:textId="77777777" w:rsidR="008E6A0B" w:rsidRPr="00C8190A" w:rsidRDefault="008E6A0B" w:rsidP="00C00106">
            <w:pPr>
              <w:spacing w:before="30" w:line="276" w:lineRule="auto"/>
              <w:ind w:left="103"/>
              <w:rPr>
                <w:rFonts w:eastAsia="Arial" w:cs="Times New Roman"/>
                <w:color w:val="000000" w:themeColor="text1"/>
                <w:szCs w:val="24"/>
              </w:rPr>
            </w:pPr>
            <w:r>
              <w:rPr>
                <w:rFonts w:eastAsia="Calibri" w:cs="Times New Roman"/>
                <w:color w:val="000000" w:themeColor="text1"/>
                <w:szCs w:val="24"/>
              </w:rPr>
              <w:t>Pregled organizacijskih enot Centra za socialno delo</w:t>
            </w:r>
            <w:r w:rsidRPr="00C8190A">
              <w:rPr>
                <w:color w:val="000000" w:themeColor="text1"/>
              </w:rPr>
              <w:t xml:space="preserve"> </w:t>
            </w:r>
            <w:r w:rsidRPr="00C8190A">
              <w:rPr>
                <w:rFonts w:eastAsia="Calibri" w:cs="Times New Roman"/>
                <w:color w:val="000000" w:themeColor="text1"/>
                <w:szCs w:val="24"/>
              </w:rPr>
              <w:t>v občini Tržič</w:t>
            </w:r>
          </w:p>
        </w:tc>
      </w:tr>
      <w:tr w:rsidR="008E6A0B" w:rsidRPr="005563AD" w14:paraId="1534D391" w14:textId="77777777" w:rsidTr="00C00106">
        <w:tc>
          <w:tcPr>
            <w:tcW w:w="880" w:type="dxa"/>
            <w:tcBorders>
              <w:top w:val="single" w:sz="4" w:space="0" w:color="000000"/>
              <w:left w:val="single" w:sz="4" w:space="0" w:color="000000"/>
              <w:bottom w:val="single" w:sz="4" w:space="0" w:color="000000"/>
              <w:right w:val="single" w:sz="4" w:space="0" w:color="000000"/>
            </w:tcBorders>
          </w:tcPr>
          <w:p w14:paraId="2F27777D" w14:textId="77777777" w:rsidR="008E6A0B" w:rsidRPr="00C8190A" w:rsidRDefault="008E6A0B" w:rsidP="00C00106">
            <w:pPr>
              <w:spacing w:before="30" w:line="276" w:lineRule="auto"/>
              <w:ind w:left="103"/>
              <w:jc w:val="left"/>
              <w:rPr>
                <w:rFonts w:eastAsia="Arial" w:cs="Times New Roman"/>
                <w:color w:val="000000" w:themeColor="text1"/>
                <w:szCs w:val="24"/>
              </w:rPr>
            </w:pPr>
            <w:r w:rsidRPr="00C8190A">
              <w:rPr>
                <w:rFonts w:eastAsia="Calibri" w:cs="Times New Roman"/>
                <w:color w:val="000000" w:themeColor="text1"/>
                <w:szCs w:val="24"/>
              </w:rPr>
              <w:t>P-27</w:t>
            </w:r>
          </w:p>
        </w:tc>
        <w:tc>
          <w:tcPr>
            <w:tcW w:w="7938" w:type="dxa"/>
            <w:tcBorders>
              <w:top w:val="single" w:sz="4" w:space="0" w:color="000000"/>
              <w:left w:val="single" w:sz="4" w:space="0" w:color="000000"/>
              <w:bottom w:val="single" w:sz="4" w:space="0" w:color="000000"/>
              <w:right w:val="single" w:sz="4" w:space="0" w:color="000000"/>
            </w:tcBorders>
          </w:tcPr>
          <w:p w14:paraId="181FC0D1" w14:textId="77777777" w:rsidR="008E6A0B" w:rsidRPr="00C8190A" w:rsidRDefault="008E6A0B" w:rsidP="00C00106">
            <w:pPr>
              <w:spacing w:before="30" w:line="276" w:lineRule="auto"/>
              <w:ind w:left="103"/>
              <w:rPr>
                <w:rFonts w:eastAsia="Arial" w:cs="Times New Roman"/>
                <w:color w:val="000000" w:themeColor="text1"/>
                <w:szCs w:val="24"/>
              </w:rPr>
            </w:pPr>
            <w:r w:rsidRPr="00C8190A">
              <w:rPr>
                <w:rFonts w:eastAsia="Calibri" w:cs="Times New Roman"/>
                <w:color w:val="000000" w:themeColor="text1"/>
                <w:szCs w:val="24"/>
              </w:rPr>
              <w:t>Pregled zdravstvenih domov, zdravstvenih postaj in reševalnih postaj</w:t>
            </w:r>
            <w:r w:rsidRPr="00C8190A">
              <w:rPr>
                <w:rFonts w:eastAsia="Calibri" w:cs="Times New Roman"/>
                <w:color w:val="000000" w:themeColor="text1"/>
                <w:spacing w:val="-26"/>
                <w:szCs w:val="24"/>
              </w:rPr>
              <w:t xml:space="preserve"> </w:t>
            </w:r>
            <w:r w:rsidRPr="00C8190A">
              <w:rPr>
                <w:color w:val="000000" w:themeColor="text1"/>
              </w:rPr>
              <w:t xml:space="preserve"> </w:t>
            </w:r>
            <w:r w:rsidRPr="00C8190A">
              <w:rPr>
                <w:rFonts w:eastAsia="Calibri" w:cs="Times New Roman"/>
                <w:color w:val="000000" w:themeColor="text1"/>
                <w:spacing w:val="-26"/>
                <w:szCs w:val="24"/>
              </w:rPr>
              <w:t>v občini Tržič</w:t>
            </w:r>
          </w:p>
        </w:tc>
      </w:tr>
      <w:tr w:rsidR="008E6A0B" w:rsidRPr="005563AD" w14:paraId="71A9C4EF" w14:textId="77777777" w:rsidTr="00C00106">
        <w:tc>
          <w:tcPr>
            <w:tcW w:w="880" w:type="dxa"/>
            <w:tcBorders>
              <w:top w:val="single" w:sz="4" w:space="0" w:color="000000"/>
              <w:left w:val="single" w:sz="4" w:space="0" w:color="000000"/>
              <w:bottom w:val="single" w:sz="4" w:space="0" w:color="000000"/>
              <w:right w:val="single" w:sz="4" w:space="0" w:color="000000"/>
            </w:tcBorders>
          </w:tcPr>
          <w:p w14:paraId="26A519A6" w14:textId="77777777" w:rsidR="008E6A0B" w:rsidRPr="00C80067" w:rsidRDefault="008E6A0B" w:rsidP="00C00106">
            <w:pPr>
              <w:spacing w:before="30" w:line="276" w:lineRule="auto"/>
              <w:ind w:left="103"/>
              <w:jc w:val="left"/>
              <w:rPr>
                <w:rFonts w:eastAsia="Arial" w:cs="Times New Roman"/>
                <w:color w:val="000000" w:themeColor="text1"/>
                <w:szCs w:val="24"/>
              </w:rPr>
            </w:pPr>
            <w:r w:rsidRPr="00C80067">
              <w:rPr>
                <w:rFonts w:eastAsia="Calibri" w:cs="Times New Roman"/>
                <w:color w:val="000000" w:themeColor="text1"/>
                <w:szCs w:val="24"/>
              </w:rPr>
              <w:t>P-29</w:t>
            </w:r>
          </w:p>
        </w:tc>
        <w:tc>
          <w:tcPr>
            <w:tcW w:w="7938" w:type="dxa"/>
            <w:tcBorders>
              <w:top w:val="single" w:sz="4" w:space="0" w:color="000000"/>
              <w:left w:val="single" w:sz="4" w:space="0" w:color="000000"/>
              <w:bottom w:val="single" w:sz="4" w:space="0" w:color="000000"/>
              <w:right w:val="single" w:sz="4" w:space="0" w:color="000000"/>
            </w:tcBorders>
          </w:tcPr>
          <w:p w14:paraId="26D5C315" w14:textId="77777777" w:rsidR="008E6A0B" w:rsidRPr="00C80067" w:rsidRDefault="008E6A0B" w:rsidP="00C00106">
            <w:pPr>
              <w:spacing w:before="30" w:line="276" w:lineRule="auto"/>
              <w:ind w:left="103"/>
              <w:rPr>
                <w:rFonts w:eastAsia="Arial" w:cs="Times New Roman"/>
                <w:color w:val="000000" w:themeColor="text1"/>
                <w:szCs w:val="24"/>
              </w:rPr>
            </w:pPr>
            <w:r w:rsidRPr="00C80067">
              <w:rPr>
                <w:rFonts w:eastAsia="Calibri" w:cs="Times New Roman"/>
                <w:color w:val="000000" w:themeColor="text1"/>
                <w:szCs w:val="24"/>
              </w:rPr>
              <w:t>Pregled veterinarskih organizacij</w:t>
            </w:r>
            <w:r w:rsidRPr="00C80067">
              <w:rPr>
                <w:rFonts w:eastAsia="Calibri" w:cs="Times New Roman"/>
                <w:color w:val="000000" w:themeColor="text1"/>
                <w:spacing w:val="-19"/>
                <w:szCs w:val="24"/>
              </w:rPr>
              <w:t xml:space="preserve"> </w:t>
            </w:r>
            <w:r>
              <w:t xml:space="preserve"> </w:t>
            </w:r>
            <w:r w:rsidRPr="001C4114">
              <w:rPr>
                <w:rFonts w:eastAsia="Calibri" w:cs="Times New Roman"/>
                <w:color w:val="000000" w:themeColor="text1"/>
                <w:spacing w:val="-19"/>
                <w:szCs w:val="24"/>
              </w:rPr>
              <w:t>v občini Tržič</w:t>
            </w:r>
          </w:p>
        </w:tc>
      </w:tr>
    </w:tbl>
    <w:p w14:paraId="32A39D87" w14:textId="77777777" w:rsidR="008E6A0B" w:rsidRDefault="008E6A0B" w:rsidP="00014A88">
      <w:pPr>
        <w:spacing w:after="0" w:line="276" w:lineRule="auto"/>
        <w:ind w:left="113" w:hanging="113"/>
        <w:rPr>
          <w:rFonts w:cs="Times New Roman"/>
        </w:rPr>
      </w:pPr>
    </w:p>
    <w:p w14:paraId="247A9F34" w14:textId="77777777" w:rsidR="008E6A0B" w:rsidRPr="008465BE" w:rsidRDefault="008E6A0B" w:rsidP="008E6A0B">
      <w:pPr>
        <w:pStyle w:val="Naslov3"/>
        <w:spacing w:before="0" w:line="276" w:lineRule="auto"/>
        <w:rPr>
          <w:rFonts w:ascii="Times New Roman" w:hAnsi="Times New Roman" w:cs="Times New Roman"/>
          <w:b/>
          <w:color w:val="000000" w:themeColor="text1"/>
        </w:rPr>
      </w:pPr>
      <w:bookmarkStart w:id="45" w:name="_Toc175727642"/>
      <w:bookmarkStart w:id="46" w:name="_Toc416589815"/>
      <w:bookmarkStart w:id="47" w:name="_Toc416590492"/>
      <w:bookmarkStart w:id="48" w:name="_Toc434822216"/>
      <w:bookmarkStart w:id="49" w:name="_Toc42580931"/>
      <w:bookmarkStart w:id="50" w:name="_Toc66625174"/>
      <w:bookmarkStart w:id="51" w:name="_Toc68338332"/>
      <w:r>
        <w:rPr>
          <w:rFonts w:ascii="Times New Roman" w:hAnsi="Times New Roman" w:cs="Times New Roman"/>
          <w:b/>
          <w:color w:val="000000" w:themeColor="text1"/>
        </w:rPr>
        <w:t xml:space="preserve">4.1.3 </w:t>
      </w:r>
      <w:r w:rsidRPr="008465BE">
        <w:rPr>
          <w:rFonts w:ascii="Times New Roman" w:hAnsi="Times New Roman" w:cs="Times New Roman"/>
          <w:b/>
          <w:color w:val="000000" w:themeColor="text1"/>
        </w:rPr>
        <w:t>Komisija za ocenjevanje škode</w:t>
      </w:r>
      <w:bookmarkEnd w:id="45"/>
      <w:bookmarkEnd w:id="46"/>
      <w:bookmarkEnd w:id="47"/>
      <w:bookmarkEnd w:id="48"/>
      <w:bookmarkEnd w:id="49"/>
      <w:bookmarkEnd w:id="50"/>
      <w:bookmarkEnd w:id="51"/>
    </w:p>
    <w:p w14:paraId="0F3A6290" w14:textId="77777777" w:rsidR="008E6A0B" w:rsidRDefault="008E6A0B" w:rsidP="008E6A0B">
      <w:pPr>
        <w:spacing w:after="0" w:line="276" w:lineRule="auto"/>
        <w:jc w:val="left"/>
        <w:rPr>
          <w:rFonts w:eastAsia="Times New Roman" w:cs="Times New Roman"/>
          <w:szCs w:val="24"/>
          <w:lang w:eastAsia="sl-SI"/>
        </w:rPr>
      </w:pPr>
    </w:p>
    <w:p w14:paraId="4DE3EB87" w14:textId="2C32851F" w:rsidR="008E6A0B" w:rsidRDefault="00E262C3" w:rsidP="008E6A0B">
      <w:pPr>
        <w:spacing w:after="0" w:line="276" w:lineRule="auto"/>
      </w:pPr>
      <w:r>
        <w:t>V primeru večjih posledic za okolje (kontam</w:t>
      </w:r>
      <w:r w:rsidR="00263803">
        <w:t>inaci</w:t>
      </w:r>
      <w:r>
        <w:t>ja okolja in voda, poškodbe objektov ob morebitni eksploziji…..)</w:t>
      </w:r>
      <w:r w:rsidR="008E6A0B">
        <w:t xml:space="preserve"> je potrebno takoj pristopiti k ocenjevanju povzročene škode: </w:t>
      </w:r>
    </w:p>
    <w:p w14:paraId="3BCF833E" w14:textId="77777777" w:rsidR="008E6A0B" w:rsidRPr="001E77E0" w:rsidRDefault="008E6A0B" w:rsidP="008E6A0B">
      <w:pPr>
        <w:pStyle w:val="Odstavekseznama"/>
        <w:numPr>
          <w:ilvl w:val="0"/>
          <w:numId w:val="13"/>
        </w:numPr>
        <w:spacing w:line="276" w:lineRule="auto"/>
        <w:jc w:val="both"/>
        <w:rPr>
          <w:rFonts w:ascii="Times New Roman" w:hAnsi="Times New Roman"/>
          <w:szCs w:val="24"/>
        </w:rPr>
      </w:pPr>
      <w:r>
        <w:rPr>
          <w:rFonts w:ascii="Times New Roman" w:hAnsi="Times New Roman"/>
          <w:szCs w:val="24"/>
        </w:rPr>
        <w:t>Komisija za ocenjevanje škode ob naravnih ali drugih nesrečah občine Tržič,</w:t>
      </w:r>
      <w:r w:rsidRPr="001E77E0">
        <w:rPr>
          <w:rFonts w:ascii="Times New Roman" w:hAnsi="Times New Roman"/>
          <w:szCs w:val="24"/>
        </w:rPr>
        <w:t xml:space="preserve"> </w:t>
      </w:r>
    </w:p>
    <w:p w14:paraId="22EABC44" w14:textId="77777777" w:rsidR="008E6A0B" w:rsidRPr="00925577" w:rsidRDefault="008E6A0B" w:rsidP="008E6A0B">
      <w:pPr>
        <w:pStyle w:val="Odstavekseznama"/>
        <w:numPr>
          <w:ilvl w:val="0"/>
          <w:numId w:val="13"/>
        </w:numPr>
        <w:spacing w:line="276" w:lineRule="auto"/>
        <w:jc w:val="both"/>
        <w:rPr>
          <w:rFonts w:ascii="Times New Roman" w:hAnsi="Times New Roman"/>
          <w:szCs w:val="24"/>
        </w:rPr>
      </w:pPr>
      <w:r w:rsidRPr="001E77E0">
        <w:rPr>
          <w:rFonts w:ascii="Times New Roman" w:hAnsi="Times New Roman"/>
          <w:szCs w:val="24"/>
        </w:rPr>
        <w:t>Na podlagi predhodne ocene škode, ki jo obč</w:t>
      </w:r>
      <w:r>
        <w:rPr>
          <w:rFonts w:ascii="Times New Roman" w:hAnsi="Times New Roman"/>
          <w:szCs w:val="24"/>
        </w:rPr>
        <w:t>ina Tržič</w:t>
      </w:r>
      <w:r w:rsidRPr="001E77E0">
        <w:rPr>
          <w:rFonts w:ascii="Times New Roman" w:hAnsi="Times New Roman"/>
          <w:szCs w:val="24"/>
        </w:rPr>
        <w:t xml:space="preserve"> poda na Izpostavo URSZR Kranj, ta pa zbir za regijo pošlje na URSZR, na podlagi tega URSZR izda sklep o ocenjevanju škode. Škodo najprej na svojem območju oceni </w:t>
      </w:r>
      <w:r>
        <w:rPr>
          <w:rFonts w:ascii="Times New Roman" w:hAnsi="Times New Roman"/>
          <w:szCs w:val="24"/>
        </w:rPr>
        <w:t>O</w:t>
      </w:r>
      <w:r w:rsidRPr="001E77E0">
        <w:rPr>
          <w:rFonts w:ascii="Times New Roman" w:hAnsi="Times New Roman"/>
          <w:szCs w:val="24"/>
        </w:rPr>
        <w:t>bčinsk</w:t>
      </w:r>
      <w:r>
        <w:rPr>
          <w:rFonts w:ascii="Times New Roman" w:hAnsi="Times New Roman"/>
          <w:szCs w:val="24"/>
        </w:rPr>
        <w:t>a</w:t>
      </w:r>
      <w:r w:rsidRPr="001E77E0">
        <w:rPr>
          <w:rFonts w:ascii="Times New Roman" w:hAnsi="Times New Roman"/>
          <w:szCs w:val="24"/>
        </w:rPr>
        <w:t xml:space="preserve"> komisij</w:t>
      </w:r>
      <w:r>
        <w:rPr>
          <w:rFonts w:ascii="Times New Roman" w:hAnsi="Times New Roman"/>
          <w:szCs w:val="24"/>
        </w:rPr>
        <w:t>a</w:t>
      </w:r>
      <w:r w:rsidRPr="001E77E0">
        <w:rPr>
          <w:rFonts w:ascii="Times New Roman" w:hAnsi="Times New Roman"/>
          <w:szCs w:val="24"/>
        </w:rPr>
        <w:t xml:space="preserve"> za ocenjevanje škode po naravnih in drugih nesrečah</w:t>
      </w:r>
      <w:r>
        <w:rPr>
          <w:rFonts w:ascii="Times New Roman" w:hAnsi="Times New Roman"/>
          <w:szCs w:val="24"/>
        </w:rPr>
        <w:t xml:space="preserve"> občine Tržič</w:t>
      </w:r>
      <w:r w:rsidRPr="001E77E0">
        <w:rPr>
          <w:rFonts w:ascii="Times New Roman" w:hAnsi="Times New Roman"/>
          <w:szCs w:val="24"/>
        </w:rPr>
        <w:t xml:space="preserve">, potrdi pa jo </w:t>
      </w:r>
      <w:r>
        <w:rPr>
          <w:rFonts w:ascii="Times New Roman" w:hAnsi="Times New Roman"/>
          <w:szCs w:val="24"/>
        </w:rPr>
        <w:t>R</w:t>
      </w:r>
      <w:r w:rsidRPr="001E77E0">
        <w:rPr>
          <w:rFonts w:ascii="Times New Roman" w:hAnsi="Times New Roman"/>
          <w:szCs w:val="24"/>
        </w:rPr>
        <w:t>egijska komisija za ocenjevanje škode po naravnih ali drugih nesrečah.</w:t>
      </w:r>
      <w:r w:rsidRPr="00FA2E85">
        <w:t xml:space="preserve"> </w:t>
      </w:r>
    </w:p>
    <w:p w14:paraId="22452EE8" w14:textId="77777777" w:rsidR="008E6A0B" w:rsidRPr="00925577" w:rsidRDefault="008E6A0B" w:rsidP="008E6A0B">
      <w:pPr>
        <w:spacing w:after="0" w:line="276" w:lineRule="auto"/>
        <w:ind w:left="360"/>
        <w:rPr>
          <w:rFonts w:eastAsia="Times New Roman" w:cs="Times New Roman"/>
          <w:szCs w:val="24"/>
          <w:lang w:eastAsia="sl-SI"/>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8570"/>
      </w:tblGrid>
      <w:tr w:rsidR="008E6A0B" w:rsidRPr="005563AD" w14:paraId="3503C90D" w14:textId="77777777" w:rsidTr="00C00106">
        <w:tc>
          <w:tcPr>
            <w:tcW w:w="880" w:type="dxa"/>
            <w:vAlign w:val="center"/>
          </w:tcPr>
          <w:p w14:paraId="53254895" w14:textId="77777777" w:rsidR="008E6A0B" w:rsidRPr="005563AD" w:rsidRDefault="008E6A0B" w:rsidP="00C00106">
            <w:pPr>
              <w:spacing w:before="60" w:after="60" w:line="276" w:lineRule="auto"/>
              <w:ind w:left="851" w:hanging="851"/>
              <w:jc w:val="left"/>
              <w:rPr>
                <w:rFonts w:eastAsia="Times New Roman" w:cs="Times New Roman"/>
                <w:szCs w:val="24"/>
                <w:lang w:eastAsia="sl-SI"/>
              </w:rPr>
            </w:pPr>
            <w:r w:rsidRPr="005563AD">
              <w:rPr>
                <w:rFonts w:eastAsia="Times New Roman" w:cs="Times New Roman"/>
                <w:szCs w:val="24"/>
                <w:lang w:eastAsia="sl-SI"/>
              </w:rPr>
              <w:t>P-33</w:t>
            </w:r>
          </w:p>
        </w:tc>
        <w:tc>
          <w:tcPr>
            <w:tcW w:w="8570" w:type="dxa"/>
          </w:tcPr>
          <w:p w14:paraId="585E4ED9" w14:textId="77777777" w:rsidR="008E6A0B" w:rsidRPr="005563AD" w:rsidRDefault="008E6A0B" w:rsidP="00C00106">
            <w:pPr>
              <w:tabs>
                <w:tab w:val="left" w:pos="317"/>
              </w:tabs>
              <w:spacing w:before="60" w:after="60" w:line="276" w:lineRule="auto"/>
              <w:ind w:left="33" w:hanging="33"/>
              <w:rPr>
                <w:rFonts w:eastAsia="Times New Roman" w:cs="Times New Roman"/>
                <w:szCs w:val="24"/>
                <w:lang w:eastAsia="sl-SI"/>
              </w:rPr>
            </w:pPr>
            <w:r>
              <w:rPr>
                <w:rFonts w:eastAsia="Times New Roman" w:cs="Times New Roman"/>
                <w:szCs w:val="24"/>
                <w:lang w:eastAsia="sl-SI"/>
              </w:rPr>
              <w:t xml:space="preserve">Seznam </w:t>
            </w:r>
            <w:r w:rsidRPr="005563AD">
              <w:rPr>
                <w:rFonts w:eastAsia="Times New Roman" w:cs="Times New Roman"/>
                <w:szCs w:val="24"/>
                <w:lang w:eastAsia="sl-SI"/>
              </w:rPr>
              <w:t xml:space="preserve">članov komisije za ocenjevanje škode </w:t>
            </w:r>
            <w:r>
              <w:rPr>
                <w:rFonts w:eastAsia="Times New Roman" w:cs="Times New Roman"/>
                <w:szCs w:val="24"/>
                <w:lang w:eastAsia="sl-SI"/>
              </w:rPr>
              <w:t>občine Tržič</w:t>
            </w:r>
          </w:p>
        </w:tc>
      </w:tr>
    </w:tbl>
    <w:p w14:paraId="49DF21A1" w14:textId="77777777" w:rsidR="008E6A0B" w:rsidRDefault="008E6A0B" w:rsidP="00014A88">
      <w:pPr>
        <w:spacing w:after="0" w:line="276" w:lineRule="auto"/>
        <w:ind w:left="113" w:hanging="113"/>
        <w:rPr>
          <w:rFonts w:cs="Times New Roman"/>
        </w:rPr>
      </w:pPr>
    </w:p>
    <w:p w14:paraId="0DF58C03" w14:textId="77777777" w:rsidR="008E6A0B" w:rsidRPr="00DE08BC" w:rsidRDefault="008E6A0B" w:rsidP="00F70EF9">
      <w:pPr>
        <w:pStyle w:val="Naslov2"/>
      </w:pPr>
      <w:bookmarkStart w:id="52" w:name="_Toc416589816"/>
      <w:bookmarkStart w:id="53" w:name="_Toc416590493"/>
      <w:bookmarkStart w:id="54" w:name="_Toc434822217"/>
      <w:bookmarkStart w:id="55" w:name="_Toc42580932"/>
      <w:bookmarkStart w:id="56" w:name="_Toc66625175"/>
      <w:bookmarkStart w:id="57" w:name="_Toc68338333"/>
      <w:r>
        <w:t>4.2</w:t>
      </w:r>
      <w:r w:rsidRPr="00DE08BC">
        <w:t xml:space="preserve"> Materialno – tehnična sredstva za izvajanje načrta</w:t>
      </w:r>
      <w:bookmarkEnd w:id="52"/>
      <w:bookmarkEnd w:id="53"/>
      <w:bookmarkEnd w:id="54"/>
      <w:bookmarkEnd w:id="55"/>
      <w:bookmarkEnd w:id="56"/>
      <w:bookmarkEnd w:id="57"/>
    </w:p>
    <w:p w14:paraId="2009154D" w14:textId="77777777" w:rsidR="008E6A0B" w:rsidRDefault="008E6A0B" w:rsidP="008E6A0B">
      <w:pPr>
        <w:autoSpaceDE w:val="0"/>
        <w:autoSpaceDN w:val="0"/>
        <w:adjustRightInd w:val="0"/>
        <w:spacing w:after="0" w:line="276" w:lineRule="auto"/>
        <w:rPr>
          <w:rFonts w:eastAsia="Times New Roman" w:cs="Times New Roman"/>
          <w:szCs w:val="24"/>
          <w:lang w:eastAsia="sl-SI"/>
        </w:rPr>
      </w:pPr>
    </w:p>
    <w:p w14:paraId="1782E605" w14:textId="5FCB03FD" w:rsidR="008E6A0B" w:rsidRPr="005563AD" w:rsidRDefault="008E6A0B" w:rsidP="008E6A0B">
      <w:pPr>
        <w:autoSpaceDE w:val="0"/>
        <w:autoSpaceDN w:val="0"/>
        <w:adjustRightInd w:val="0"/>
        <w:spacing w:after="0" w:line="276" w:lineRule="auto"/>
        <w:rPr>
          <w:rFonts w:eastAsia="Times New Roman" w:cs="Times New Roman"/>
          <w:color w:val="000000"/>
          <w:szCs w:val="24"/>
          <w:lang w:eastAsia="sl-SI"/>
        </w:rPr>
      </w:pPr>
      <w:r w:rsidRPr="005563AD">
        <w:rPr>
          <w:rFonts w:eastAsia="Times New Roman" w:cs="Times New Roman"/>
          <w:szCs w:val="24"/>
          <w:lang w:eastAsia="sl-SI"/>
        </w:rPr>
        <w:t xml:space="preserve">Za izvajanje zaščite, reševanja in pomoči v primeru </w:t>
      </w:r>
      <w:r w:rsidR="00E262C3">
        <w:rPr>
          <w:rFonts w:eastAsia="Times New Roman" w:cs="Times New Roman"/>
          <w:szCs w:val="24"/>
          <w:lang w:eastAsia="sl-SI"/>
        </w:rPr>
        <w:t>nesreče</w:t>
      </w:r>
      <w:r w:rsidR="00F01C6B">
        <w:rPr>
          <w:rFonts w:eastAsia="Times New Roman" w:cs="Times New Roman"/>
          <w:szCs w:val="24"/>
          <w:lang w:eastAsia="sl-SI"/>
        </w:rPr>
        <w:t xml:space="preserve"> z nevarnimi snovmi</w:t>
      </w:r>
      <w:r w:rsidRPr="005563AD">
        <w:rPr>
          <w:rFonts w:eastAsia="Times New Roman" w:cs="Times New Roman"/>
          <w:szCs w:val="24"/>
          <w:lang w:eastAsia="sl-SI"/>
        </w:rPr>
        <w:t xml:space="preserve"> se uporabijo obstoječa sredstva, ki jih občina zagotavlja na podlagi predpisanih meril za organiziranje, opremljanje in usposabljanje sil za zaščito, reševanje in pomoč. </w:t>
      </w:r>
      <w:r w:rsidRPr="005563AD">
        <w:rPr>
          <w:rFonts w:eastAsia="Times New Roman" w:cs="Times New Roman"/>
          <w:color w:val="000000"/>
          <w:szCs w:val="24"/>
          <w:lang w:eastAsia="sl-SI"/>
        </w:rPr>
        <w:t xml:space="preserve">O pripravljenosti in aktiviranju opreme in sredstev CZ odloča Poveljnik CZ občine, opreme in sredstev GZ pa poveljnik GZ </w:t>
      </w:r>
      <w:r>
        <w:rPr>
          <w:rFonts w:eastAsia="Times New Roman" w:cs="Times New Roman"/>
          <w:color w:val="000000"/>
          <w:szCs w:val="24"/>
          <w:lang w:eastAsia="sl-SI"/>
        </w:rPr>
        <w:t>Tržič</w:t>
      </w:r>
      <w:r w:rsidRPr="005563AD">
        <w:rPr>
          <w:rFonts w:eastAsia="Times New Roman" w:cs="Times New Roman"/>
          <w:color w:val="000000"/>
          <w:szCs w:val="24"/>
          <w:lang w:eastAsia="sl-SI"/>
        </w:rPr>
        <w:t>.</w:t>
      </w:r>
    </w:p>
    <w:p w14:paraId="13BF0664" w14:textId="77777777" w:rsidR="008E6A0B" w:rsidRPr="005563AD" w:rsidRDefault="008E6A0B" w:rsidP="008E6A0B">
      <w:pPr>
        <w:spacing w:after="0" w:line="276" w:lineRule="auto"/>
        <w:ind w:left="1135" w:hanging="851"/>
        <w:rPr>
          <w:rFonts w:eastAsia="Times New Roman" w:cs="Times New Roman"/>
          <w:color w:val="000000"/>
          <w:szCs w:val="24"/>
          <w:lang w:eastAsia="sl-SI"/>
        </w:rPr>
      </w:pPr>
    </w:p>
    <w:p w14:paraId="2264E320" w14:textId="77777777" w:rsidR="008E6A0B" w:rsidRPr="005563AD" w:rsidRDefault="008E6A0B" w:rsidP="008E6A0B">
      <w:pPr>
        <w:spacing w:after="0" w:line="276" w:lineRule="auto"/>
        <w:ind w:left="1135" w:hanging="851"/>
        <w:rPr>
          <w:rFonts w:eastAsia="Times New Roman" w:cs="Times New Roman"/>
          <w:color w:val="000000"/>
          <w:szCs w:val="24"/>
          <w:lang w:eastAsia="sl-SI"/>
        </w:rPr>
      </w:pPr>
      <w:r w:rsidRPr="005563AD">
        <w:rPr>
          <w:rFonts w:eastAsia="Times New Roman" w:cs="Times New Roman"/>
          <w:color w:val="000000"/>
          <w:szCs w:val="24"/>
          <w:lang w:eastAsia="sl-SI"/>
        </w:rPr>
        <w:t>Materialno - tehnična sredstva se načrtujejo za:</w:t>
      </w:r>
    </w:p>
    <w:p w14:paraId="136A1054" w14:textId="77777777" w:rsidR="008E6A0B" w:rsidRPr="005563AD" w:rsidRDefault="008E6A0B" w:rsidP="008E6A0B">
      <w:pPr>
        <w:numPr>
          <w:ilvl w:val="0"/>
          <w:numId w:val="14"/>
        </w:numPr>
        <w:spacing w:before="60" w:after="0" w:line="276" w:lineRule="auto"/>
        <w:rPr>
          <w:rFonts w:eastAsia="Times New Roman" w:cs="Times New Roman"/>
          <w:szCs w:val="24"/>
          <w:lang w:eastAsia="sl-SI"/>
        </w:rPr>
      </w:pPr>
      <w:r w:rsidRPr="005563AD">
        <w:rPr>
          <w:rFonts w:eastAsia="Times New Roman" w:cs="Times New Roman"/>
          <w:szCs w:val="24"/>
          <w:lang w:eastAsia="sl-SI"/>
        </w:rPr>
        <w:t xml:space="preserve">zaščitno in reševalno opremo ter orodje (sredstva za osebno in skupinsko zaščito, oprema, vozila ter tehnična in druga sredstva, ki jih potrebujejo strokovnjaki, reševalne enote, službe in reševalci), </w:t>
      </w:r>
    </w:p>
    <w:p w14:paraId="670127DA" w14:textId="77777777" w:rsidR="008E6A0B" w:rsidRPr="00242D88" w:rsidRDefault="008E6A0B" w:rsidP="008E6A0B">
      <w:pPr>
        <w:numPr>
          <w:ilvl w:val="0"/>
          <w:numId w:val="14"/>
        </w:numPr>
        <w:spacing w:before="60" w:after="0" w:line="276" w:lineRule="auto"/>
        <w:rPr>
          <w:rFonts w:eastAsia="Times New Roman" w:cs="Times New Roman"/>
          <w:szCs w:val="24"/>
          <w:lang w:eastAsia="sl-SI"/>
        </w:rPr>
      </w:pPr>
      <w:r>
        <w:rPr>
          <w:rFonts w:eastAsia="Times New Roman" w:cs="Times New Roman"/>
          <w:szCs w:val="24"/>
          <w:lang w:eastAsia="sl-SI"/>
        </w:rPr>
        <w:t>sredstva pomoči (živila, pitna voda, zdravila</w:t>
      </w:r>
      <w:r w:rsidRPr="00242D88">
        <w:t xml:space="preserve"> </w:t>
      </w:r>
      <w:r w:rsidRPr="00242D88">
        <w:rPr>
          <w:rFonts w:eastAsia="Times New Roman" w:cs="Times New Roman"/>
          <w:szCs w:val="24"/>
          <w:lang w:eastAsia="sl-SI"/>
        </w:rPr>
        <w:t>in drugi predmeti in sredstva, ki so namenjena</w:t>
      </w:r>
      <w:r>
        <w:rPr>
          <w:rFonts w:eastAsia="Times New Roman" w:cs="Times New Roman"/>
          <w:szCs w:val="24"/>
          <w:lang w:eastAsia="sl-SI"/>
        </w:rPr>
        <w:t xml:space="preserve"> </w:t>
      </w:r>
      <w:r w:rsidRPr="00242D88">
        <w:rPr>
          <w:rFonts w:eastAsia="Times New Roman" w:cs="Times New Roman"/>
          <w:szCs w:val="24"/>
          <w:lang w:eastAsia="sl-SI"/>
        </w:rPr>
        <w:t>brezplačni razdelitvi ogroženim prebivalcem).</w:t>
      </w:r>
    </w:p>
    <w:p w14:paraId="3262BF05" w14:textId="77777777" w:rsidR="008E6A0B" w:rsidRPr="005563AD" w:rsidRDefault="008E6A0B" w:rsidP="008E6A0B">
      <w:pPr>
        <w:spacing w:after="0" w:line="276" w:lineRule="auto"/>
        <w:ind w:left="1135" w:hanging="851"/>
        <w:rPr>
          <w:rFonts w:eastAsia="Times New Roman" w:cs="Times New Roman"/>
          <w:color w:val="000000"/>
          <w:szCs w:val="24"/>
          <w:lang w:eastAsia="sl-SI"/>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8221"/>
      </w:tblGrid>
      <w:tr w:rsidR="008E6A0B" w:rsidRPr="005563AD" w14:paraId="02AB5C55" w14:textId="77777777" w:rsidTr="00C00106">
        <w:tc>
          <w:tcPr>
            <w:tcW w:w="738" w:type="dxa"/>
            <w:vAlign w:val="center"/>
          </w:tcPr>
          <w:p w14:paraId="11470114" w14:textId="77777777" w:rsidR="008E6A0B" w:rsidRPr="005563AD" w:rsidRDefault="008E6A0B" w:rsidP="00C00106">
            <w:pPr>
              <w:spacing w:before="60" w:after="60" w:line="276" w:lineRule="auto"/>
              <w:ind w:left="851" w:hanging="851"/>
              <w:jc w:val="left"/>
              <w:rPr>
                <w:rFonts w:eastAsia="Times New Roman" w:cs="Times New Roman"/>
                <w:szCs w:val="24"/>
                <w:lang w:eastAsia="sl-SI"/>
              </w:rPr>
            </w:pPr>
            <w:r w:rsidRPr="005563AD">
              <w:rPr>
                <w:rFonts w:eastAsia="Times New Roman" w:cs="Times New Roman"/>
                <w:szCs w:val="24"/>
                <w:lang w:eastAsia="sl-SI"/>
              </w:rPr>
              <w:t>P-6</w:t>
            </w:r>
          </w:p>
        </w:tc>
        <w:tc>
          <w:tcPr>
            <w:tcW w:w="8221" w:type="dxa"/>
          </w:tcPr>
          <w:p w14:paraId="6C012312" w14:textId="77777777" w:rsidR="008E6A0B" w:rsidRPr="005563AD" w:rsidRDefault="008E6A0B" w:rsidP="00C00106">
            <w:pPr>
              <w:tabs>
                <w:tab w:val="left" w:pos="317"/>
              </w:tabs>
              <w:spacing w:before="60" w:after="60" w:line="276" w:lineRule="auto"/>
              <w:ind w:left="33" w:hanging="33"/>
              <w:rPr>
                <w:rFonts w:eastAsia="Times New Roman" w:cs="Times New Roman"/>
                <w:szCs w:val="24"/>
                <w:lang w:eastAsia="sl-SI"/>
              </w:rPr>
            </w:pPr>
            <w:r w:rsidRPr="005563AD">
              <w:rPr>
                <w:rFonts w:eastAsia="Times New Roman" w:cs="Times New Roman"/>
                <w:szCs w:val="24"/>
                <w:lang w:eastAsia="sl-SI"/>
              </w:rPr>
              <w:t>Pregled osebne in skupne opreme ter sredstev pripadnikov enot za zaščito, reševanje in pomoč</w:t>
            </w:r>
            <w:r>
              <w:rPr>
                <w:rFonts w:eastAsia="Times New Roman" w:cs="Times New Roman"/>
                <w:szCs w:val="24"/>
                <w:lang w:eastAsia="sl-SI"/>
              </w:rPr>
              <w:t xml:space="preserve"> </w:t>
            </w:r>
            <w:r w:rsidRPr="00384357">
              <w:rPr>
                <w:rFonts w:eastAsia="Times New Roman" w:cs="Times New Roman"/>
                <w:szCs w:val="24"/>
                <w:lang w:eastAsia="sl-SI"/>
              </w:rPr>
              <w:t>občin</w:t>
            </w:r>
            <w:r>
              <w:rPr>
                <w:rFonts w:eastAsia="Times New Roman" w:cs="Times New Roman"/>
                <w:szCs w:val="24"/>
                <w:lang w:eastAsia="sl-SI"/>
              </w:rPr>
              <w:t>e</w:t>
            </w:r>
            <w:r w:rsidRPr="00384357">
              <w:rPr>
                <w:rFonts w:eastAsia="Times New Roman" w:cs="Times New Roman"/>
                <w:szCs w:val="24"/>
                <w:lang w:eastAsia="sl-SI"/>
              </w:rPr>
              <w:t xml:space="preserve"> Tržič</w:t>
            </w:r>
          </w:p>
        </w:tc>
      </w:tr>
      <w:tr w:rsidR="008E6A0B" w:rsidRPr="005563AD" w14:paraId="0F60BF04" w14:textId="77777777" w:rsidTr="00C00106">
        <w:tc>
          <w:tcPr>
            <w:tcW w:w="738" w:type="dxa"/>
            <w:vAlign w:val="center"/>
          </w:tcPr>
          <w:p w14:paraId="0301E6D9" w14:textId="77777777" w:rsidR="008E6A0B" w:rsidRPr="005563AD" w:rsidRDefault="008E6A0B" w:rsidP="00C00106">
            <w:pPr>
              <w:spacing w:before="60" w:after="60" w:line="276" w:lineRule="auto"/>
              <w:ind w:left="851" w:hanging="851"/>
              <w:jc w:val="left"/>
              <w:rPr>
                <w:rFonts w:eastAsia="Times New Roman" w:cs="Times New Roman"/>
                <w:szCs w:val="24"/>
                <w:lang w:eastAsia="sl-SI"/>
              </w:rPr>
            </w:pPr>
            <w:r w:rsidRPr="005563AD">
              <w:rPr>
                <w:rFonts w:eastAsia="Times New Roman" w:cs="Times New Roman"/>
                <w:szCs w:val="24"/>
                <w:lang w:eastAsia="sl-SI"/>
              </w:rPr>
              <w:t>P-13</w:t>
            </w:r>
          </w:p>
        </w:tc>
        <w:tc>
          <w:tcPr>
            <w:tcW w:w="8221" w:type="dxa"/>
          </w:tcPr>
          <w:p w14:paraId="7B01CEA0" w14:textId="77777777" w:rsidR="008E6A0B" w:rsidRPr="005563AD" w:rsidRDefault="008E6A0B" w:rsidP="00C00106">
            <w:pPr>
              <w:tabs>
                <w:tab w:val="left" w:pos="317"/>
              </w:tabs>
              <w:spacing w:before="60" w:after="60" w:line="276" w:lineRule="auto"/>
              <w:ind w:left="33" w:hanging="33"/>
              <w:rPr>
                <w:rFonts w:eastAsia="Times New Roman" w:cs="Times New Roman"/>
                <w:szCs w:val="24"/>
                <w:lang w:eastAsia="sl-SI"/>
              </w:rPr>
            </w:pPr>
            <w:r w:rsidRPr="005563AD">
              <w:rPr>
                <w:rFonts w:eastAsia="Times New Roman" w:cs="Times New Roman"/>
                <w:szCs w:val="24"/>
                <w:lang w:eastAsia="sl-SI"/>
              </w:rPr>
              <w:t>Pregled avtomobilskih lestev za gašenje in reševanje iz visokih zgradb</w:t>
            </w:r>
            <w:r>
              <w:t xml:space="preserve"> </w:t>
            </w:r>
            <w:r w:rsidRPr="00384357">
              <w:rPr>
                <w:rFonts w:eastAsia="Times New Roman" w:cs="Times New Roman"/>
                <w:szCs w:val="24"/>
                <w:lang w:eastAsia="sl-SI"/>
              </w:rPr>
              <w:t>v občini Tržič</w:t>
            </w:r>
          </w:p>
        </w:tc>
      </w:tr>
    </w:tbl>
    <w:p w14:paraId="3920F7DD" w14:textId="77777777" w:rsidR="008E6A0B" w:rsidRDefault="008E6A0B" w:rsidP="0021099B">
      <w:pPr>
        <w:spacing w:after="0" w:line="276" w:lineRule="auto"/>
        <w:rPr>
          <w:rFonts w:cs="Times New Roman"/>
        </w:rPr>
      </w:pPr>
    </w:p>
    <w:p w14:paraId="10F86991" w14:textId="77777777" w:rsidR="008E6A0B" w:rsidRPr="00DE08BC" w:rsidRDefault="008E6A0B" w:rsidP="00F70EF9">
      <w:pPr>
        <w:pStyle w:val="Naslov2"/>
      </w:pPr>
      <w:bookmarkStart w:id="58" w:name="_Toc434822218"/>
      <w:bookmarkStart w:id="59" w:name="_Toc42580933"/>
      <w:bookmarkStart w:id="60" w:name="_Toc66625176"/>
      <w:bookmarkStart w:id="61" w:name="_Toc68338334"/>
      <w:r>
        <w:lastRenderedPageBreak/>
        <w:t>4.3</w:t>
      </w:r>
      <w:r w:rsidRPr="00DE08BC">
        <w:t xml:space="preserve"> </w:t>
      </w:r>
      <w:r>
        <w:t>Predvidena f</w:t>
      </w:r>
      <w:r w:rsidRPr="00DE08BC">
        <w:t>inančna sredstva za izvajanje načrta</w:t>
      </w:r>
      <w:bookmarkEnd w:id="58"/>
      <w:bookmarkEnd w:id="59"/>
      <w:bookmarkEnd w:id="60"/>
      <w:bookmarkEnd w:id="61"/>
    </w:p>
    <w:p w14:paraId="24F6AB35" w14:textId="77777777" w:rsidR="008E6A0B" w:rsidRPr="005563AD" w:rsidRDefault="008E6A0B" w:rsidP="008E6A0B">
      <w:pPr>
        <w:spacing w:after="0" w:line="276" w:lineRule="auto"/>
        <w:ind w:left="1135" w:hanging="851"/>
        <w:rPr>
          <w:rFonts w:eastAsia="Times New Roman" w:cs="Times New Roman"/>
          <w:color w:val="000000"/>
          <w:szCs w:val="24"/>
          <w:lang w:eastAsia="sl-SI"/>
        </w:rPr>
      </w:pPr>
    </w:p>
    <w:p w14:paraId="2612C754" w14:textId="77777777" w:rsidR="008E6A0B" w:rsidRPr="005563AD" w:rsidRDefault="008E6A0B" w:rsidP="008E6A0B">
      <w:pPr>
        <w:spacing w:after="0" w:line="276" w:lineRule="auto"/>
        <w:rPr>
          <w:rFonts w:eastAsia="Times New Roman" w:cs="Times New Roman"/>
          <w:iCs/>
          <w:color w:val="000000"/>
          <w:szCs w:val="24"/>
        </w:rPr>
      </w:pPr>
      <w:r w:rsidRPr="005563AD">
        <w:rPr>
          <w:rFonts w:eastAsia="Times New Roman" w:cs="Times New Roman"/>
          <w:color w:val="000000"/>
          <w:szCs w:val="24"/>
        </w:rPr>
        <w:t xml:space="preserve">Stroške v zvezi z delovanjem občinskih enot Civilne zaščite in štaba Civilne zaščite </w:t>
      </w:r>
      <w:r>
        <w:rPr>
          <w:rFonts w:eastAsia="Times New Roman" w:cs="Times New Roman"/>
          <w:color w:val="000000"/>
          <w:szCs w:val="24"/>
        </w:rPr>
        <w:t xml:space="preserve">Občine Tržič </w:t>
      </w:r>
      <w:r w:rsidRPr="005563AD">
        <w:rPr>
          <w:rFonts w:eastAsia="Times New Roman" w:cs="Times New Roman"/>
          <w:color w:val="000000"/>
          <w:szCs w:val="24"/>
        </w:rPr>
        <w:t xml:space="preserve">krije občina </w:t>
      </w:r>
      <w:r>
        <w:rPr>
          <w:rFonts w:eastAsia="Times New Roman" w:cs="Times New Roman"/>
          <w:color w:val="000000"/>
          <w:szCs w:val="24"/>
        </w:rPr>
        <w:t>Tržič</w:t>
      </w:r>
      <w:r w:rsidRPr="005563AD">
        <w:rPr>
          <w:rFonts w:eastAsia="Times New Roman" w:cs="Times New Roman"/>
          <w:color w:val="000000"/>
          <w:szCs w:val="24"/>
        </w:rPr>
        <w:t xml:space="preserve">. </w:t>
      </w:r>
      <w:r w:rsidRPr="005563AD">
        <w:rPr>
          <w:rFonts w:eastAsia="Times New Roman" w:cs="Times New Roman"/>
          <w:iCs/>
          <w:color w:val="000000"/>
          <w:szCs w:val="24"/>
        </w:rPr>
        <w:t>Materialno tehnična sredstva Z</w:t>
      </w:r>
      <w:r>
        <w:rPr>
          <w:rFonts w:eastAsia="Times New Roman" w:cs="Times New Roman"/>
          <w:iCs/>
          <w:color w:val="000000"/>
          <w:szCs w:val="24"/>
        </w:rPr>
        <w:t>RP</w:t>
      </w:r>
      <w:r w:rsidRPr="005563AD">
        <w:rPr>
          <w:rFonts w:eastAsia="Times New Roman" w:cs="Times New Roman"/>
          <w:iCs/>
          <w:color w:val="000000"/>
          <w:szCs w:val="24"/>
        </w:rPr>
        <w:t xml:space="preserve"> se hranijo v skladišču CZ občine </w:t>
      </w:r>
      <w:r>
        <w:rPr>
          <w:rFonts w:eastAsia="Times New Roman" w:cs="Times New Roman"/>
          <w:iCs/>
          <w:color w:val="000000"/>
          <w:szCs w:val="24"/>
        </w:rPr>
        <w:t>Tržič</w:t>
      </w:r>
      <w:r w:rsidRPr="005563AD">
        <w:rPr>
          <w:rFonts w:eastAsia="Times New Roman" w:cs="Times New Roman"/>
          <w:iCs/>
          <w:color w:val="000000"/>
          <w:szCs w:val="24"/>
        </w:rPr>
        <w:t xml:space="preserve"> in se lahko uporabijo v primeru posredovanja in aktiviranja ali mobilizacije sil za Z</w:t>
      </w:r>
      <w:r>
        <w:rPr>
          <w:rFonts w:eastAsia="Times New Roman" w:cs="Times New Roman"/>
          <w:iCs/>
          <w:color w:val="000000"/>
          <w:szCs w:val="24"/>
        </w:rPr>
        <w:t>RP</w:t>
      </w:r>
      <w:r w:rsidRPr="005563AD">
        <w:rPr>
          <w:rFonts w:eastAsia="Times New Roman" w:cs="Times New Roman"/>
          <w:iCs/>
          <w:color w:val="000000"/>
          <w:szCs w:val="24"/>
        </w:rPr>
        <w:t>. Finančna sredstva se koristijo skladno z letnim finančnim načrtom na predlog skrbnika postavk Z</w:t>
      </w:r>
      <w:r>
        <w:rPr>
          <w:rFonts w:eastAsia="Times New Roman" w:cs="Times New Roman"/>
          <w:iCs/>
          <w:color w:val="000000"/>
          <w:szCs w:val="24"/>
        </w:rPr>
        <w:t>RP</w:t>
      </w:r>
      <w:r w:rsidRPr="005563AD">
        <w:rPr>
          <w:rFonts w:eastAsia="Times New Roman" w:cs="Times New Roman"/>
          <w:iCs/>
          <w:color w:val="000000"/>
          <w:szCs w:val="24"/>
        </w:rPr>
        <w:t xml:space="preserve"> in po opravljeni predhodni notranji kontroli ustreznega koriščenja sredstev s strani vodij oddelkov in odobritvi župana Občine </w:t>
      </w:r>
      <w:r>
        <w:rPr>
          <w:rFonts w:eastAsia="Times New Roman" w:cs="Times New Roman"/>
          <w:iCs/>
          <w:color w:val="000000"/>
          <w:szCs w:val="24"/>
        </w:rPr>
        <w:t>Tržič</w:t>
      </w:r>
      <w:r w:rsidRPr="005563AD">
        <w:rPr>
          <w:rFonts w:eastAsia="Times New Roman" w:cs="Times New Roman"/>
          <w:iCs/>
          <w:color w:val="000000"/>
          <w:szCs w:val="24"/>
        </w:rPr>
        <w:t>.</w:t>
      </w:r>
    </w:p>
    <w:p w14:paraId="3975A866" w14:textId="77777777" w:rsidR="008E6A0B" w:rsidRPr="005563AD" w:rsidRDefault="008E6A0B" w:rsidP="008E6A0B">
      <w:pPr>
        <w:spacing w:after="0" w:line="276" w:lineRule="auto"/>
        <w:rPr>
          <w:rFonts w:eastAsia="Times New Roman" w:cs="Times New Roman"/>
          <w:iCs/>
          <w:color w:val="000000"/>
          <w:szCs w:val="24"/>
        </w:rPr>
      </w:pPr>
    </w:p>
    <w:p w14:paraId="71CA2472" w14:textId="02B186E6" w:rsidR="008E6A0B" w:rsidRPr="005563AD" w:rsidRDefault="008E6A0B" w:rsidP="008E6A0B">
      <w:pPr>
        <w:spacing w:after="0" w:line="276" w:lineRule="auto"/>
        <w:rPr>
          <w:rFonts w:eastAsia="Times New Roman" w:cs="Times New Roman"/>
          <w:iCs/>
          <w:color w:val="000000"/>
          <w:szCs w:val="24"/>
        </w:rPr>
      </w:pPr>
      <w:r>
        <w:rPr>
          <w:rFonts w:eastAsia="Times New Roman" w:cs="Times New Roman"/>
          <w:iCs/>
          <w:color w:val="000000"/>
          <w:szCs w:val="24"/>
        </w:rPr>
        <w:t xml:space="preserve">Za odpravljanje posledic </w:t>
      </w:r>
      <w:r w:rsidR="00E262C3">
        <w:rPr>
          <w:rFonts w:eastAsia="Times New Roman" w:cs="Times New Roman"/>
          <w:iCs/>
          <w:color w:val="000000"/>
          <w:szCs w:val="24"/>
        </w:rPr>
        <w:t>nesreče z nevarnimi snovmi</w:t>
      </w:r>
      <w:r w:rsidRPr="005563AD">
        <w:rPr>
          <w:rFonts w:eastAsia="Times New Roman" w:cs="Times New Roman"/>
          <w:iCs/>
          <w:color w:val="000000"/>
          <w:szCs w:val="24"/>
        </w:rPr>
        <w:t xml:space="preserve"> (zaščita in reševanje ljudi</w:t>
      </w:r>
      <w:r w:rsidR="00E262C3">
        <w:rPr>
          <w:rFonts w:eastAsia="Times New Roman" w:cs="Times New Roman"/>
          <w:iCs/>
          <w:color w:val="000000"/>
          <w:szCs w:val="24"/>
        </w:rPr>
        <w:t>, živali in premoženja, obnova kontaminiranih zemeljskih površin</w:t>
      </w:r>
      <w:r w:rsidRPr="005563AD">
        <w:rPr>
          <w:rFonts w:eastAsia="Times New Roman" w:cs="Times New Roman"/>
          <w:iCs/>
          <w:color w:val="000000"/>
          <w:szCs w:val="24"/>
        </w:rPr>
        <w:t>, …) se koristijo sredstva obvezne proračunske rezerve občinskega proračuna (o uporabi odloča Občinski svet), državne pomoči in sredstva zavarovalnic.</w:t>
      </w:r>
    </w:p>
    <w:p w14:paraId="72E52FFC" w14:textId="77777777" w:rsidR="008E6A0B" w:rsidRDefault="008E6A0B" w:rsidP="008E6A0B">
      <w:pPr>
        <w:spacing w:after="0" w:line="276" w:lineRule="auto"/>
        <w:rPr>
          <w:lang w:val="en-AU" w:eastAsia="sl-SI"/>
        </w:rPr>
      </w:pPr>
    </w:p>
    <w:p w14:paraId="5D6EB913" w14:textId="77777777" w:rsidR="008E6A0B" w:rsidRDefault="008E6A0B" w:rsidP="008E6A0B">
      <w:pPr>
        <w:spacing w:before="60" w:after="0" w:line="276" w:lineRule="auto"/>
        <w:rPr>
          <w:rFonts w:eastAsia="Times New Roman" w:cs="Times New Roman"/>
          <w:snapToGrid w:val="0"/>
          <w:color w:val="000000"/>
          <w:szCs w:val="24"/>
        </w:rPr>
      </w:pPr>
      <w:r w:rsidRPr="00242D88">
        <w:rPr>
          <w:rFonts w:eastAsia="Times New Roman" w:cs="Times New Roman"/>
          <w:snapToGrid w:val="0"/>
          <w:color w:val="000000"/>
          <w:szCs w:val="24"/>
        </w:rPr>
        <w:t>Finančna sredstva se načrtujejo za sodelujoče sile za ZRP in se uporabijo v primeru</w:t>
      </w:r>
      <w:r>
        <w:rPr>
          <w:rFonts w:eastAsia="Times New Roman" w:cs="Times New Roman"/>
          <w:snapToGrid w:val="0"/>
          <w:color w:val="000000"/>
          <w:szCs w:val="24"/>
        </w:rPr>
        <w:t xml:space="preserve"> </w:t>
      </w:r>
      <w:r w:rsidRPr="00242D88">
        <w:rPr>
          <w:rFonts w:eastAsia="Times New Roman" w:cs="Times New Roman"/>
          <w:snapToGrid w:val="0"/>
          <w:color w:val="000000"/>
          <w:szCs w:val="24"/>
        </w:rPr>
        <w:t xml:space="preserve">aktiviranja načrta in sicer za: </w:t>
      </w:r>
    </w:p>
    <w:p w14:paraId="7BBF08B5"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 xml:space="preserve">stroške aktiviranja in operativnega delovanja pripadnikov sil za ZRP (nadomestila oziroma refundacije plače, prehrane, namestitev, prevozni stroški), </w:t>
      </w:r>
    </w:p>
    <w:p w14:paraId="6ABDFCCA"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 xml:space="preserve">stroške operativnega delovanja gasilskih enot (npr. goriva, maziva, gasilska sredstva ipd.), </w:t>
      </w:r>
    </w:p>
    <w:p w14:paraId="1597C719"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 xml:space="preserve">stroške dodatnega vzdrževanja in servisiranja uporabljene opreme, </w:t>
      </w:r>
    </w:p>
    <w:p w14:paraId="7ABDCB44"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 xml:space="preserve">stroški usposabljanja enot in služb, </w:t>
      </w:r>
    </w:p>
    <w:p w14:paraId="5E2BF0F4"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 xml:space="preserve">materialne stroške (prevozne stroške, storitve idr.), </w:t>
      </w:r>
    </w:p>
    <w:p w14:paraId="56C7A737" w14:textId="77777777" w:rsidR="008E6A0B" w:rsidRPr="00242D88" w:rsidRDefault="008E6A0B" w:rsidP="008E6A0B">
      <w:pPr>
        <w:pStyle w:val="Odstavekseznama"/>
        <w:numPr>
          <w:ilvl w:val="0"/>
          <w:numId w:val="14"/>
        </w:numPr>
        <w:spacing w:before="60" w:line="276" w:lineRule="auto"/>
        <w:jc w:val="both"/>
        <w:rPr>
          <w:rFonts w:ascii="Times New Roman" w:hAnsi="Times New Roman"/>
          <w:snapToGrid w:val="0"/>
          <w:color w:val="000000"/>
          <w:szCs w:val="24"/>
        </w:rPr>
      </w:pPr>
      <w:r w:rsidRPr="00242D88">
        <w:rPr>
          <w:rFonts w:ascii="Times New Roman" w:hAnsi="Times New Roman"/>
          <w:snapToGrid w:val="0"/>
          <w:color w:val="000000"/>
          <w:szCs w:val="24"/>
        </w:rPr>
        <w:t>in drugo po potrebi.</w:t>
      </w:r>
    </w:p>
    <w:p w14:paraId="128EF277" w14:textId="77777777" w:rsidR="008E6A0B" w:rsidRDefault="008E6A0B" w:rsidP="00014A88">
      <w:pPr>
        <w:spacing w:after="0" w:line="276" w:lineRule="auto"/>
        <w:ind w:left="113" w:hanging="113"/>
        <w:rPr>
          <w:rFonts w:cs="Times New Roman"/>
        </w:rPr>
      </w:pPr>
    </w:p>
    <w:p w14:paraId="441FEED8" w14:textId="77777777" w:rsidR="008E6A0B" w:rsidRDefault="008E6A0B" w:rsidP="00014A88">
      <w:pPr>
        <w:spacing w:after="0" w:line="276" w:lineRule="auto"/>
        <w:ind w:left="113" w:hanging="113"/>
        <w:rPr>
          <w:rFonts w:cs="Times New Roman"/>
        </w:rPr>
      </w:pPr>
    </w:p>
    <w:p w14:paraId="59E4A36C" w14:textId="77777777" w:rsidR="008E6A0B" w:rsidRDefault="008E6A0B" w:rsidP="00014A88">
      <w:pPr>
        <w:spacing w:after="0" w:line="276" w:lineRule="auto"/>
        <w:ind w:left="113" w:hanging="113"/>
        <w:rPr>
          <w:rFonts w:cs="Times New Roman"/>
        </w:rPr>
      </w:pPr>
    </w:p>
    <w:p w14:paraId="335E4D69" w14:textId="77777777" w:rsidR="008E6A0B" w:rsidRDefault="008E6A0B" w:rsidP="00014A88">
      <w:pPr>
        <w:spacing w:after="0" w:line="276" w:lineRule="auto"/>
        <w:ind w:left="113" w:hanging="113"/>
        <w:rPr>
          <w:rFonts w:cs="Times New Roman"/>
        </w:rPr>
      </w:pPr>
    </w:p>
    <w:p w14:paraId="43CC938E" w14:textId="77777777" w:rsidR="008E6A0B" w:rsidRDefault="008E6A0B" w:rsidP="00014A88">
      <w:pPr>
        <w:spacing w:after="0" w:line="276" w:lineRule="auto"/>
        <w:ind w:left="113" w:hanging="113"/>
        <w:rPr>
          <w:rFonts w:cs="Times New Roman"/>
        </w:rPr>
      </w:pPr>
    </w:p>
    <w:p w14:paraId="1A458355" w14:textId="77777777" w:rsidR="008E6A0B" w:rsidRDefault="008E6A0B" w:rsidP="00014A88">
      <w:pPr>
        <w:spacing w:after="0" w:line="276" w:lineRule="auto"/>
        <w:ind w:left="113" w:hanging="113"/>
        <w:rPr>
          <w:rFonts w:cs="Times New Roman"/>
        </w:rPr>
      </w:pPr>
    </w:p>
    <w:p w14:paraId="77CC1810" w14:textId="77777777" w:rsidR="008E6A0B" w:rsidRDefault="008E6A0B" w:rsidP="00014A88">
      <w:pPr>
        <w:spacing w:after="0" w:line="276" w:lineRule="auto"/>
        <w:ind w:left="113" w:hanging="113"/>
        <w:rPr>
          <w:rFonts w:cs="Times New Roman"/>
        </w:rPr>
      </w:pPr>
    </w:p>
    <w:p w14:paraId="6BC402E3" w14:textId="77777777" w:rsidR="008E6A0B" w:rsidRDefault="008E6A0B" w:rsidP="00014A88">
      <w:pPr>
        <w:spacing w:after="0" w:line="276" w:lineRule="auto"/>
        <w:ind w:left="113" w:hanging="113"/>
        <w:rPr>
          <w:rFonts w:cs="Times New Roman"/>
        </w:rPr>
      </w:pPr>
    </w:p>
    <w:p w14:paraId="59AFC004" w14:textId="77777777" w:rsidR="008E6A0B" w:rsidRDefault="008E6A0B" w:rsidP="00014A88">
      <w:pPr>
        <w:spacing w:after="0" w:line="276" w:lineRule="auto"/>
        <w:ind w:left="113" w:hanging="113"/>
        <w:rPr>
          <w:rFonts w:cs="Times New Roman"/>
        </w:rPr>
      </w:pPr>
    </w:p>
    <w:p w14:paraId="4666358A" w14:textId="77777777" w:rsidR="008E6A0B" w:rsidRDefault="008E6A0B" w:rsidP="00014A88">
      <w:pPr>
        <w:spacing w:after="0" w:line="276" w:lineRule="auto"/>
        <w:ind w:left="113" w:hanging="113"/>
        <w:rPr>
          <w:rFonts w:cs="Times New Roman"/>
        </w:rPr>
      </w:pPr>
    </w:p>
    <w:p w14:paraId="5A20D209" w14:textId="77777777" w:rsidR="008E6A0B" w:rsidRDefault="008E6A0B" w:rsidP="00014A88">
      <w:pPr>
        <w:spacing w:after="0" w:line="276" w:lineRule="auto"/>
        <w:ind w:left="113" w:hanging="113"/>
        <w:rPr>
          <w:rFonts w:cs="Times New Roman"/>
        </w:rPr>
      </w:pPr>
    </w:p>
    <w:p w14:paraId="38269A7B" w14:textId="77777777" w:rsidR="008E6A0B" w:rsidRDefault="008E6A0B" w:rsidP="00014A88">
      <w:pPr>
        <w:spacing w:after="0" w:line="276" w:lineRule="auto"/>
        <w:ind w:left="113" w:hanging="113"/>
        <w:rPr>
          <w:rFonts w:cs="Times New Roman"/>
        </w:rPr>
      </w:pPr>
    </w:p>
    <w:p w14:paraId="3C013A26" w14:textId="77777777" w:rsidR="008E6A0B" w:rsidRDefault="008E6A0B" w:rsidP="00014A88">
      <w:pPr>
        <w:spacing w:after="0" w:line="276" w:lineRule="auto"/>
        <w:ind w:left="113" w:hanging="113"/>
        <w:rPr>
          <w:rFonts w:cs="Times New Roman"/>
        </w:rPr>
      </w:pPr>
    </w:p>
    <w:p w14:paraId="16209900" w14:textId="77777777" w:rsidR="008E6A0B" w:rsidRDefault="008E6A0B" w:rsidP="00014A88">
      <w:pPr>
        <w:spacing w:after="0" w:line="276" w:lineRule="auto"/>
        <w:ind w:left="113" w:hanging="113"/>
        <w:rPr>
          <w:rFonts w:cs="Times New Roman"/>
        </w:rPr>
      </w:pPr>
    </w:p>
    <w:p w14:paraId="7B9A5CA1" w14:textId="77777777" w:rsidR="008E6A0B" w:rsidRDefault="008E6A0B" w:rsidP="00014A88">
      <w:pPr>
        <w:spacing w:after="0" w:line="276" w:lineRule="auto"/>
        <w:ind w:left="113" w:hanging="113"/>
        <w:rPr>
          <w:rFonts w:cs="Times New Roman"/>
        </w:rPr>
      </w:pPr>
    </w:p>
    <w:p w14:paraId="6BE07F33" w14:textId="77777777" w:rsidR="008E6A0B" w:rsidRDefault="008E6A0B" w:rsidP="00014A88">
      <w:pPr>
        <w:spacing w:after="0" w:line="276" w:lineRule="auto"/>
        <w:ind w:left="113" w:hanging="113"/>
        <w:rPr>
          <w:rFonts w:cs="Times New Roman"/>
        </w:rPr>
      </w:pPr>
    </w:p>
    <w:p w14:paraId="3DFE2852" w14:textId="77777777" w:rsidR="008E6A0B" w:rsidRDefault="008E6A0B" w:rsidP="00E262C3">
      <w:pPr>
        <w:spacing w:after="0" w:line="276" w:lineRule="auto"/>
        <w:rPr>
          <w:rFonts w:cs="Times New Roman"/>
        </w:rPr>
      </w:pPr>
    </w:p>
    <w:p w14:paraId="2371BB53" w14:textId="77777777" w:rsidR="0021099B" w:rsidRDefault="0021099B" w:rsidP="00E262C3">
      <w:pPr>
        <w:spacing w:after="0" w:line="276" w:lineRule="auto"/>
        <w:rPr>
          <w:rFonts w:cs="Times New Roman"/>
        </w:rPr>
      </w:pPr>
    </w:p>
    <w:p w14:paraId="57F140A7" w14:textId="77777777" w:rsidR="00F70EF9" w:rsidRDefault="00F70EF9" w:rsidP="00E262C3">
      <w:pPr>
        <w:spacing w:after="0" w:line="276" w:lineRule="auto"/>
        <w:rPr>
          <w:rFonts w:cs="Times New Roman"/>
        </w:rPr>
      </w:pPr>
    </w:p>
    <w:p w14:paraId="509F7AC3" w14:textId="3866D23B" w:rsidR="008E6A0B" w:rsidRPr="003F6521" w:rsidRDefault="008E6A0B" w:rsidP="00F70EF9">
      <w:pPr>
        <w:pStyle w:val="Naslov1"/>
      </w:pPr>
      <w:bookmarkStart w:id="62" w:name="_Toc175727645"/>
      <w:bookmarkStart w:id="63" w:name="_Toc416589818"/>
      <w:bookmarkStart w:id="64" w:name="_Toc416590495"/>
      <w:bookmarkStart w:id="65" w:name="_Toc434822219"/>
      <w:bookmarkStart w:id="66" w:name="_Toc66625177"/>
      <w:bookmarkStart w:id="67" w:name="_Toc68338335"/>
      <w:r w:rsidRPr="003F6521">
        <w:lastRenderedPageBreak/>
        <w:t>5.</w:t>
      </w:r>
      <w:bookmarkStart w:id="68" w:name="_Toc42580934"/>
      <w:bookmarkEnd w:id="62"/>
      <w:bookmarkEnd w:id="63"/>
      <w:bookmarkEnd w:id="64"/>
      <w:bookmarkEnd w:id="65"/>
      <w:r w:rsidR="00F70EF9">
        <w:t xml:space="preserve"> </w:t>
      </w:r>
      <w:r>
        <w:t>OPAZOVANJE, OBVEŠČANJE</w:t>
      </w:r>
      <w:r w:rsidRPr="003F6521">
        <w:t xml:space="preserve"> IN ALARMIRANJ</w:t>
      </w:r>
      <w:bookmarkEnd w:id="68"/>
      <w:r>
        <w:t>E</w:t>
      </w:r>
      <w:bookmarkEnd w:id="66"/>
      <w:bookmarkEnd w:id="67"/>
    </w:p>
    <w:p w14:paraId="5A5DADE0" w14:textId="77777777" w:rsidR="008E6A0B" w:rsidRDefault="008E6A0B" w:rsidP="00014A88">
      <w:pPr>
        <w:spacing w:after="0" w:line="276" w:lineRule="auto"/>
        <w:ind w:left="113" w:hanging="113"/>
        <w:rPr>
          <w:rFonts w:cs="Times New Roman"/>
        </w:rPr>
      </w:pPr>
    </w:p>
    <w:p w14:paraId="16542C17" w14:textId="77777777" w:rsidR="008F73E7" w:rsidRPr="008F73E7" w:rsidRDefault="008F73E7" w:rsidP="008F73E7">
      <w:pPr>
        <w:pStyle w:val="27"/>
        <w:spacing w:line="276" w:lineRule="auto"/>
        <w:rPr>
          <w:rFonts w:ascii="Times New Roman" w:hAnsi="Times New Roman"/>
        </w:rPr>
      </w:pPr>
      <w:r w:rsidRPr="008F73E7">
        <w:rPr>
          <w:rFonts w:ascii="Times New Roman" w:hAnsi="Times New Roman"/>
        </w:rPr>
        <w:t>Opazovanje, obveščanje in alarmiranje je organizirano kot enoten sistem za odkrivanje in spremljanje nevarnosti naravnih in drugih nesreč, obveščanje in alarmiranje ter vodenje zaščite, reševanja in pomoči ob nesrečah. Sestavlja ga telekomunikacijski sistem, centri za obveščanje ter sredstva za alarmiranje.</w:t>
      </w:r>
    </w:p>
    <w:p w14:paraId="362C2129" w14:textId="77777777" w:rsidR="008F73E7" w:rsidRPr="008F73E7" w:rsidRDefault="008F73E7" w:rsidP="008F73E7">
      <w:pPr>
        <w:pStyle w:val="27"/>
        <w:spacing w:line="276" w:lineRule="auto"/>
        <w:rPr>
          <w:rFonts w:ascii="Times New Roman" w:hAnsi="Times New Roman"/>
        </w:rPr>
      </w:pPr>
    </w:p>
    <w:p w14:paraId="5600E90A" w14:textId="60C38E99" w:rsidR="008F73E7" w:rsidRDefault="008F73E7" w:rsidP="008F73E7">
      <w:pPr>
        <w:pStyle w:val="27"/>
        <w:spacing w:line="276" w:lineRule="auto"/>
        <w:rPr>
          <w:rFonts w:ascii="Times New Roman" w:hAnsi="Times New Roman"/>
        </w:rPr>
      </w:pPr>
      <w:r w:rsidRPr="008F73E7">
        <w:rPr>
          <w:rFonts w:ascii="Times New Roman" w:hAnsi="Times New Roman"/>
        </w:rPr>
        <w:t>Regijsk</w:t>
      </w:r>
      <w:r w:rsidR="002826AD">
        <w:rPr>
          <w:rFonts w:ascii="Times New Roman" w:hAnsi="Times New Roman"/>
        </w:rPr>
        <w:t>i center za obveščanje Kranj</w:t>
      </w:r>
      <w:r w:rsidRPr="008F73E7">
        <w:rPr>
          <w:rFonts w:ascii="Times New Roman" w:hAnsi="Times New Roman"/>
        </w:rPr>
        <w:t xml:space="preserve"> sprejema na telefonsko številko 112 vsa obvestila o nesreči oziroma izrednem dogodku z nevarno sno</w:t>
      </w:r>
      <w:r w:rsidR="002826AD">
        <w:rPr>
          <w:rFonts w:ascii="Times New Roman" w:hAnsi="Times New Roman"/>
        </w:rPr>
        <w:t>vjo na področju Občine Tržič</w:t>
      </w:r>
      <w:r w:rsidRPr="008F73E7">
        <w:rPr>
          <w:rFonts w:ascii="Times New Roman" w:hAnsi="Times New Roman"/>
        </w:rPr>
        <w:t>:</w:t>
      </w:r>
    </w:p>
    <w:p w14:paraId="58B67E98" w14:textId="77777777" w:rsidR="002826AD" w:rsidRPr="008F73E7" w:rsidRDefault="002826AD" w:rsidP="008F73E7">
      <w:pPr>
        <w:pStyle w:val="27"/>
        <w:spacing w:line="276" w:lineRule="auto"/>
        <w:rPr>
          <w:rFonts w:ascii="Times New Roman" w:hAnsi="Times New Roman"/>
        </w:rPr>
      </w:pPr>
    </w:p>
    <w:p w14:paraId="7BF8FD32" w14:textId="77777777" w:rsidR="008F73E7" w:rsidRPr="008F73E7" w:rsidRDefault="008F73E7" w:rsidP="008F73E7">
      <w:pPr>
        <w:pStyle w:val="27"/>
        <w:numPr>
          <w:ilvl w:val="0"/>
          <w:numId w:val="15"/>
        </w:numPr>
        <w:spacing w:line="276" w:lineRule="auto"/>
        <w:rPr>
          <w:rFonts w:ascii="Times New Roman" w:hAnsi="Times New Roman"/>
        </w:rPr>
      </w:pPr>
      <w:r w:rsidRPr="008F73E7">
        <w:rPr>
          <w:rFonts w:ascii="Times New Roman" w:hAnsi="Times New Roman"/>
        </w:rPr>
        <w:t>povzročitelja nesreče;</w:t>
      </w:r>
    </w:p>
    <w:p w14:paraId="3236CE0E" w14:textId="45B9D3D7" w:rsidR="00EC63A3" w:rsidRDefault="002826AD" w:rsidP="008F73E7">
      <w:pPr>
        <w:pStyle w:val="27"/>
        <w:numPr>
          <w:ilvl w:val="0"/>
          <w:numId w:val="15"/>
        </w:numPr>
        <w:spacing w:line="276" w:lineRule="auto"/>
        <w:rPr>
          <w:rFonts w:ascii="Times New Roman" w:hAnsi="Times New Roman"/>
        </w:rPr>
      </w:pPr>
      <w:r>
        <w:rPr>
          <w:rFonts w:ascii="Times New Roman" w:hAnsi="Times New Roman"/>
        </w:rPr>
        <w:t>OKC</w:t>
      </w:r>
      <w:r w:rsidR="00EC63A3">
        <w:rPr>
          <w:rFonts w:ascii="Times New Roman" w:hAnsi="Times New Roman"/>
        </w:rPr>
        <w:t>;</w:t>
      </w:r>
    </w:p>
    <w:p w14:paraId="1A165BD4" w14:textId="7B8BAAF3" w:rsidR="008F73E7" w:rsidRPr="008F73E7" w:rsidRDefault="002826AD" w:rsidP="008F73E7">
      <w:pPr>
        <w:pStyle w:val="27"/>
        <w:numPr>
          <w:ilvl w:val="0"/>
          <w:numId w:val="15"/>
        </w:numPr>
        <w:spacing w:line="276" w:lineRule="auto"/>
        <w:rPr>
          <w:rFonts w:ascii="Times New Roman" w:hAnsi="Times New Roman"/>
        </w:rPr>
      </w:pPr>
      <w:r>
        <w:rPr>
          <w:rFonts w:ascii="Times New Roman" w:hAnsi="Times New Roman"/>
        </w:rPr>
        <w:t xml:space="preserve"> Policijske Uprave Kranj</w:t>
      </w:r>
      <w:r w:rsidR="008F73E7" w:rsidRPr="008F73E7">
        <w:rPr>
          <w:rFonts w:ascii="Times New Roman" w:hAnsi="Times New Roman"/>
        </w:rPr>
        <w:t>;</w:t>
      </w:r>
    </w:p>
    <w:p w14:paraId="66CDA6CF" w14:textId="77777777" w:rsidR="008F73E7" w:rsidRPr="008F73E7" w:rsidRDefault="008F73E7" w:rsidP="008F73E7">
      <w:pPr>
        <w:pStyle w:val="27"/>
        <w:numPr>
          <w:ilvl w:val="0"/>
          <w:numId w:val="15"/>
        </w:numPr>
        <w:spacing w:line="276" w:lineRule="auto"/>
        <w:rPr>
          <w:rFonts w:ascii="Times New Roman" w:hAnsi="Times New Roman"/>
        </w:rPr>
      </w:pPr>
      <w:r w:rsidRPr="008F73E7">
        <w:rPr>
          <w:rFonts w:ascii="Times New Roman" w:hAnsi="Times New Roman"/>
        </w:rPr>
        <w:t>inšpekcijskih služb;</w:t>
      </w:r>
    </w:p>
    <w:p w14:paraId="7A854862" w14:textId="77777777" w:rsidR="008F73E7" w:rsidRPr="008F73E7" w:rsidRDefault="008F73E7" w:rsidP="008F73E7">
      <w:pPr>
        <w:pStyle w:val="27"/>
        <w:numPr>
          <w:ilvl w:val="0"/>
          <w:numId w:val="15"/>
        </w:numPr>
        <w:spacing w:line="276" w:lineRule="auto"/>
        <w:rPr>
          <w:rFonts w:ascii="Times New Roman" w:hAnsi="Times New Roman"/>
        </w:rPr>
      </w:pPr>
      <w:r w:rsidRPr="008F73E7">
        <w:rPr>
          <w:rFonts w:ascii="Times New Roman" w:hAnsi="Times New Roman"/>
        </w:rPr>
        <w:t>očividca ali mimoidočih;</w:t>
      </w:r>
    </w:p>
    <w:p w14:paraId="6636DB19" w14:textId="77777777" w:rsidR="008F73E7" w:rsidRPr="008F73E7" w:rsidRDefault="008F73E7" w:rsidP="008F73E7">
      <w:pPr>
        <w:pStyle w:val="27"/>
        <w:numPr>
          <w:ilvl w:val="0"/>
          <w:numId w:val="15"/>
        </w:numPr>
        <w:spacing w:line="276" w:lineRule="auto"/>
        <w:rPr>
          <w:rFonts w:ascii="Times New Roman" w:hAnsi="Times New Roman"/>
        </w:rPr>
      </w:pPr>
      <w:r w:rsidRPr="008F73E7">
        <w:rPr>
          <w:rFonts w:ascii="Times New Roman" w:hAnsi="Times New Roman"/>
        </w:rPr>
        <w:t>društev ali nevladnih organizacij, ki sodelujejo pri ZRiP</w:t>
      </w:r>
    </w:p>
    <w:p w14:paraId="56E44D47" w14:textId="77777777" w:rsidR="008E6A0B" w:rsidRPr="00EC63A3" w:rsidRDefault="008E6A0B" w:rsidP="00EC63A3">
      <w:pPr>
        <w:spacing w:after="0" w:line="276" w:lineRule="auto"/>
        <w:ind w:left="113" w:hanging="113"/>
        <w:rPr>
          <w:rFonts w:cs="Times New Roman"/>
        </w:rPr>
      </w:pPr>
    </w:p>
    <w:p w14:paraId="1B54FACD" w14:textId="39FC9EE9" w:rsidR="00EC63A3" w:rsidRDefault="00EC63A3" w:rsidP="00EC63A3">
      <w:pPr>
        <w:spacing w:after="0" w:line="276" w:lineRule="auto"/>
        <w:rPr>
          <w:rFonts w:cs="Times New Roman"/>
          <w:b/>
          <w:color w:val="000000"/>
        </w:rPr>
      </w:pPr>
      <w:r w:rsidRPr="00EC63A3">
        <w:rPr>
          <w:rFonts w:cs="Times New Roman"/>
          <w:b/>
          <w:color w:val="000000"/>
        </w:rPr>
        <w:t>Prvo obvestilo o nesreči z nevarno</w:t>
      </w:r>
      <w:r>
        <w:rPr>
          <w:rFonts w:cs="Times New Roman"/>
          <w:b/>
          <w:color w:val="000000"/>
        </w:rPr>
        <w:t xml:space="preserve"> snovjo namenjeno ReCO Kranj</w:t>
      </w:r>
      <w:r w:rsidRPr="00EC63A3">
        <w:rPr>
          <w:rFonts w:cs="Times New Roman"/>
          <w:b/>
          <w:color w:val="000000"/>
        </w:rPr>
        <w:t xml:space="preserve"> mora vsebovati </w:t>
      </w:r>
      <w:r>
        <w:rPr>
          <w:rFonts w:cs="Times New Roman"/>
          <w:b/>
          <w:color w:val="000000"/>
        </w:rPr>
        <w:t xml:space="preserve">naslednje </w:t>
      </w:r>
      <w:r w:rsidRPr="00EC63A3">
        <w:rPr>
          <w:rFonts w:cs="Times New Roman"/>
          <w:b/>
          <w:color w:val="000000"/>
        </w:rPr>
        <w:t>podatke:</w:t>
      </w:r>
    </w:p>
    <w:p w14:paraId="054E5617" w14:textId="77777777" w:rsidR="00EC63A3" w:rsidRPr="00EC63A3" w:rsidRDefault="00EC63A3" w:rsidP="00EC63A3">
      <w:pPr>
        <w:spacing w:after="0" w:line="276" w:lineRule="auto"/>
        <w:rPr>
          <w:rFonts w:cs="Times New Roman"/>
          <w:b/>
          <w:color w:val="000000"/>
        </w:rPr>
      </w:pPr>
    </w:p>
    <w:p w14:paraId="26264525"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 xml:space="preserve">kaj se je zgodilo; </w:t>
      </w:r>
    </w:p>
    <w:p w14:paraId="25375889"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kje se je zgodilo;</w:t>
      </w:r>
    </w:p>
    <w:p w14:paraId="574C4D2B"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kdaj se je zgodilo;</w:t>
      </w:r>
    </w:p>
    <w:p w14:paraId="25395CD0" w14:textId="77777777" w:rsidR="00EC63A3" w:rsidRPr="00EC63A3" w:rsidRDefault="00EC63A3" w:rsidP="00EC63A3">
      <w:pPr>
        <w:pStyle w:val="27"/>
        <w:numPr>
          <w:ilvl w:val="0"/>
          <w:numId w:val="16"/>
        </w:numPr>
        <w:spacing w:line="276" w:lineRule="auto"/>
        <w:rPr>
          <w:rFonts w:ascii="Times New Roman" w:hAnsi="Times New Roman"/>
        </w:rPr>
      </w:pPr>
      <w:r w:rsidRPr="00EC63A3">
        <w:rPr>
          <w:rFonts w:ascii="Times New Roman" w:hAnsi="Times New Roman"/>
        </w:rPr>
        <w:t>čim natančnejši opis vrste nevarne snovi oz. njenih lastnosti in količini snovi ter</w:t>
      </w:r>
    </w:p>
    <w:p w14:paraId="24AA6A83"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 xml:space="preserve">posledice (ponesrečeni, mrtvi, pogrešani, število udeleženih v nesreči); </w:t>
      </w:r>
    </w:p>
    <w:p w14:paraId="38C4D9FD"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kakšne so poškodbe ponesrečencev,</w:t>
      </w:r>
    </w:p>
    <w:p w14:paraId="72EB93CD"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posledice v okolju, objektih in infrastrukturi,</w:t>
      </w:r>
    </w:p>
    <w:p w14:paraId="529217F5"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okoliščine na kraju nesreče, če je to potrebno (dostopnost, vremenske razmere...),</w:t>
      </w:r>
    </w:p>
    <w:p w14:paraId="49ADEED7" w14:textId="602178FC" w:rsidR="00EC63A3" w:rsidRPr="00EC63A3" w:rsidRDefault="00E262C3" w:rsidP="00EC63A3">
      <w:pPr>
        <w:pStyle w:val="27"/>
        <w:numPr>
          <w:ilvl w:val="0"/>
          <w:numId w:val="16"/>
        </w:numPr>
        <w:spacing w:line="276" w:lineRule="auto"/>
        <w:rPr>
          <w:rFonts w:ascii="Times New Roman" w:hAnsi="Times New Roman"/>
        </w:rPr>
      </w:pPr>
      <w:r>
        <w:rPr>
          <w:rFonts w:ascii="Times New Roman" w:hAnsi="Times New Roman"/>
        </w:rPr>
        <w:t>možnih posledicah</w:t>
      </w:r>
      <w:r w:rsidR="00EC63A3" w:rsidRPr="00EC63A3">
        <w:rPr>
          <w:rFonts w:ascii="Times New Roman" w:hAnsi="Times New Roman"/>
        </w:rPr>
        <w:t xml:space="preserve"> za reševalce in okoliške prebivalce (požari, kisline, plini, nevarnost eksplozije).</w:t>
      </w:r>
    </w:p>
    <w:p w14:paraId="30B089F8" w14:textId="77777777" w:rsidR="00EC63A3" w:rsidRPr="00EC63A3" w:rsidRDefault="00EC63A3" w:rsidP="00EC63A3">
      <w:pPr>
        <w:pStyle w:val="27"/>
        <w:numPr>
          <w:ilvl w:val="0"/>
          <w:numId w:val="16"/>
        </w:numPr>
        <w:spacing w:line="276" w:lineRule="auto"/>
        <w:jc w:val="left"/>
        <w:rPr>
          <w:rFonts w:ascii="Times New Roman" w:hAnsi="Times New Roman"/>
        </w:rPr>
      </w:pPr>
      <w:r w:rsidRPr="00EC63A3">
        <w:rPr>
          <w:rFonts w:ascii="Times New Roman" w:hAnsi="Times New Roman"/>
        </w:rPr>
        <w:t>ali je bil o nesreči že kdo obveščen;</w:t>
      </w:r>
    </w:p>
    <w:p w14:paraId="7FA9BD17" w14:textId="77777777" w:rsidR="00EC63A3" w:rsidRPr="00EC63A3" w:rsidRDefault="00EC63A3" w:rsidP="00EC63A3">
      <w:pPr>
        <w:pStyle w:val="27"/>
        <w:numPr>
          <w:ilvl w:val="0"/>
          <w:numId w:val="16"/>
        </w:numPr>
        <w:spacing w:line="276" w:lineRule="auto"/>
        <w:rPr>
          <w:rFonts w:ascii="Times New Roman" w:hAnsi="Times New Roman"/>
        </w:rPr>
      </w:pPr>
      <w:r w:rsidRPr="00EC63A3">
        <w:rPr>
          <w:rFonts w:ascii="Times New Roman" w:hAnsi="Times New Roman"/>
        </w:rPr>
        <w:t>ali so na mestu nesreče že reševalne službe oziroma sile za ZRP oziroma jih je kdo že klical;</w:t>
      </w:r>
    </w:p>
    <w:p w14:paraId="2DC81EEE" w14:textId="77777777" w:rsidR="00EC63A3" w:rsidRPr="00EC63A3" w:rsidRDefault="00EC63A3" w:rsidP="00EC63A3">
      <w:pPr>
        <w:pStyle w:val="27"/>
        <w:numPr>
          <w:ilvl w:val="0"/>
          <w:numId w:val="16"/>
        </w:numPr>
        <w:spacing w:line="276" w:lineRule="auto"/>
        <w:rPr>
          <w:rFonts w:ascii="Times New Roman" w:hAnsi="Times New Roman"/>
        </w:rPr>
      </w:pPr>
      <w:r w:rsidRPr="00EC63A3">
        <w:rPr>
          <w:rFonts w:ascii="Times New Roman" w:hAnsi="Times New Roman"/>
        </w:rPr>
        <w:t>ali so na kraju nesreče potrebne specializirane službe in organi (npr. pogrebna služba, dežurni elektro delavci, dežurni delavci s področja dobav plina, policija...)</w:t>
      </w:r>
    </w:p>
    <w:p w14:paraId="715768CC" w14:textId="77777777" w:rsidR="00EC63A3" w:rsidRDefault="00EC63A3" w:rsidP="00EC63A3">
      <w:pPr>
        <w:autoSpaceDE w:val="0"/>
        <w:autoSpaceDN w:val="0"/>
        <w:adjustRightInd w:val="0"/>
        <w:spacing w:after="0" w:line="276" w:lineRule="auto"/>
        <w:rPr>
          <w:rFonts w:cs="Times New Roman"/>
          <w:color w:val="000000"/>
          <w:szCs w:val="24"/>
        </w:rPr>
      </w:pPr>
    </w:p>
    <w:p w14:paraId="246B7D96" w14:textId="77777777" w:rsidR="00EC63A3" w:rsidRDefault="00EC63A3" w:rsidP="00EC63A3">
      <w:pPr>
        <w:autoSpaceDE w:val="0"/>
        <w:autoSpaceDN w:val="0"/>
        <w:adjustRightInd w:val="0"/>
        <w:spacing w:after="0" w:line="276" w:lineRule="auto"/>
        <w:rPr>
          <w:rFonts w:cs="Times New Roman"/>
          <w:color w:val="000000"/>
          <w:szCs w:val="24"/>
        </w:rPr>
      </w:pPr>
    </w:p>
    <w:p w14:paraId="4ABDACD9" w14:textId="77777777" w:rsidR="00EC63A3" w:rsidRDefault="00EC63A3" w:rsidP="00EC63A3">
      <w:pPr>
        <w:autoSpaceDE w:val="0"/>
        <w:autoSpaceDN w:val="0"/>
        <w:adjustRightInd w:val="0"/>
        <w:spacing w:after="0" w:line="276" w:lineRule="auto"/>
        <w:rPr>
          <w:rFonts w:cs="Times New Roman"/>
          <w:color w:val="000000"/>
          <w:szCs w:val="24"/>
        </w:rPr>
      </w:pPr>
    </w:p>
    <w:p w14:paraId="699CD400" w14:textId="77777777" w:rsidR="00EC63A3" w:rsidRDefault="00EC63A3" w:rsidP="00EC63A3">
      <w:pPr>
        <w:autoSpaceDE w:val="0"/>
        <w:autoSpaceDN w:val="0"/>
        <w:adjustRightInd w:val="0"/>
        <w:spacing w:after="0" w:line="276" w:lineRule="auto"/>
        <w:rPr>
          <w:rFonts w:cs="Times New Roman"/>
          <w:color w:val="000000"/>
          <w:szCs w:val="24"/>
        </w:rPr>
      </w:pPr>
    </w:p>
    <w:p w14:paraId="407DF5AB" w14:textId="77777777" w:rsidR="00EC63A3" w:rsidRDefault="00EC63A3" w:rsidP="00EC63A3">
      <w:pPr>
        <w:autoSpaceDE w:val="0"/>
        <w:autoSpaceDN w:val="0"/>
        <w:adjustRightInd w:val="0"/>
        <w:spacing w:after="0" w:line="276" w:lineRule="auto"/>
        <w:rPr>
          <w:rFonts w:cs="Times New Roman"/>
          <w:color w:val="000000"/>
          <w:szCs w:val="24"/>
        </w:rPr>
      </w:pPr>
    </w:p>
    <w:p w14:paraId="3B4669A7" w14:textId="77777777" w:rsidR="00EC63A3" w:rsidRDefault="00EC63A3" w:rsidP="00EC63A3">
      <w:pPr>
        <w:autoSpaceDE w:val="0"/>
        <w:autoSpaceDN w:val="0"/>
        <w:adjustRightInd w:val="0"/>
        <w:spacing w:after="0" w:line="276" w:lineRule="auto"/>
        <w:rPr>
          <w:rFonts w:cs="Times New Roman"/>
          <w:color w:val="000000"/>
          <w:szCs w:val="24"/>
        </w:rPr>
      </w:pPr>
    </w:p>
    <w:p w14:paraId="174FFEEB" w14:textId="77777777" w:rsidR="00EC63A3" w:rsidRDefault="00EC63A3" w:rsidP="00EC63A3">
      <w:pPr>
        <w:autoSpaceDE w:val="0"/>
        <w:autoSpaceDN w:val="0"/>
        <w:adjustRightInd w:val="0"/>
        <w:spacing w:after="0" w:line="276" w:lineRule="auto"/>
        <w:rPr>
          <w:rFonts w:cs="Times New Roman"/>
          <w:color w:val="000000"/>
          <w:szCs w:val="24"/>
        </w:rPr>
      </w:pPr>
    </w:p>
    <w:p w14:paraId="4F0B528F" w14:textId="77777777" w:rsidR="001E5E03" w:rsidRDefault="001E5E03" w:rsidP="00EC63A3">
      <w:pPr>
        <w:autoSpaceDE w:val="0"/>
        <w:autoSpaceDN w:val="0"/>
        <w:adjustRightInd w:val="0"/>
        <w:spacing w:after="0" w:line="276" w:lineRule="auto"/>
        <w:rPr>
          <w:rFonts w:cs="Times New Roman"/>
          <w:color w:val="000000"/>
          <w:szCs w:val="24"/>
        </w:rPr>
      </w:pPr>
    </w:p>
    <w:p w14:paraId="049C713A" w14:textId="77777777" w:rsidR="00AD20D4" w:rsidRPr="00EC63A3" w:rsidRDefault="00AD20D4" w:rsidP="00EC63A3">
      <w:pPr>
        <w:autoSpaceDE w:val="0"/>
        <w:autoSpaceDN w:val="0"/>
        <w:adjustRightInd w:val="0"/>
        <w:spacing w:after="0" w:line="276" w:lineRule="auto"/>
        <w:rPr>
          <w:rFonts w:cs="Times New Roman"/>
          <w:color w:val="000000"/>
          <w:szCs w:val="24"/>
        </w:rPr>
      </w:pPr>
    </w:p>
    <w:p w14:paraId="7A876020" w14:textId="77777777" w:rsidR="00EC63A3" w:rsidRPr="00831776" w:rsidRDefault="00EC63A3" w:rsidP="00F70EF9">
      <w:pPr>
        <w:pStyle w:val="Naslov2"/>
      </w:pPr>
      <w:bookmarkStart w:id="69" w:name="_Toc476584160"/>
      <w:bookmarkStart w:id="70" w:name="_Toc66625181"/>
      <w:bookmarkStart w:id="71" w:name="_Toc68338336"/>
      <w:r>
        <w:lastRenderedPageBreak/>
        <w:t>5.2</w:t>
      </w:r>
      <w:r w:rsidRPr="00831776">
        <w:t xml:space="preserve"> Obveščanje pristojnih organov</w:t>
      </w:r>
      <w:bookmarkEnd w:id="69"/>
      <w:r>
        <w:t xml:space="preserve"> in služb Občine Tržič</w:t>
      </w:r>
      <w:bookmarkEnd w:id="70"/>
      <w:bookmarkEnd w:id="71"/>
    </w:p>
    <w:p w14:paraId="0F759402" w14:textId="77777777" w:rsidR="008E6A0B" w:rsidRDefault="008E6A0B" w:rsidP="00014A88">
      <w:pPr>
        <w:spacing w:after="0" w:line="276" w:lineRule="auto"/>
        <w:ind w:left="113" w:hanging="113"/>
        <w:rPr>
          <w:rFonts w:cs="Times New Roman"/>
        </w:rPr>
      </w:pPr>
    </w:p>
    <w:p w14:paraId="1D27906B" w14:textId="1FCFCA03" w:rsidR="001E5E03" w:rsidRPr="00206B4D" w:rsidRDefault="0002795C" w:rsidP="001E5E03">
      <w:pPr>
        <w:spacing w:after="0" w:line="276" w:lineRule="auto"/>
        <w:rPr>
          <w:rFonts w:eastAsia="Times New Roman" w:cs="Times New Roman"/>
          <w:i/>
          <w:szCs w:val="24"/>
          <w:lang w:eastAsia="sl-SI"/>
        </w:rPr>
      </w:pPr>
      <w:r>
        <w:rPr>
          <w:rFonts w:eastAsia="Times New Roman" w:cs="Times New Roman"/>
          <w:i/>
          <w:szCs w:val="24"/>
          <w:lang w:eastAsia="sl-SI"/>
        </w:rPr>
        <w:t>Slika 3</w:t>
      </w:r>
      <w:r w:rsidR="001E5E03" w:rsidRPr="00206B4D">
        <w:rPr>
          <w:rFonts w:eastAsia="Times New Roman" w:cs="Times New Roman"/>
          <w:i/>
          <w:szCs w:val="24"/>
          <w:lang w:eastAsia="sl-SI"/>
        </w:rPr>
        <w:t>: Shema obveščanja pristojnih organov o ne</w:t>
      </w:r>
      <w:r w:rsidR="001E5E03">
        <w:rPr>
          <w:rFonts w:eastAsia="Times New Roman" w:cs="Times New Roman"/>
          <w:i/>
          <w:szCs w:val="24"/>
          <w:lang w:eastAsia="sl-SI"/>
        </w:rPr>
        <w:t xml:space="preserve">varnosti nastanka </w:t>
      </w:r>
      <w:r w:rsidR="00E262C3">
        <w:rPr>
          <w:rFonts w:eastAsia="Times New Roman" w:cs="Times New Roman"/>
          <w:i/>
          <w:szCs w:val="24"/>
          <w:lang w:eastAsia="sl-SI"/>
        </w:rPr>
        <w:t>nesreče z nevarnimi snovmi</w:t>
      </w:r>
      <w:r w:rsidR="001E5E03">
        <w:rPr>
          <w:rFonts w:eastAsia="Times New Roman" w:cs="Times New Roman"/>
          <w:i/>
          <w:szCs w:val="24"/>
          <w:lang w:eastAsia="sl-SI"/>
        </w:rPr>
        <w:t xml:space="preserve"> ali ob</w:t>
      </w:r>
      <w:r w:rsidR="001E5E03" w:rsidRPr="00206B4D">
        <w:rPr>
          <w:rFonts w:eastAsia="Times New Roman" w:cs="Times New Roman"/>
          <w:i/>
          <w:szCs w:val="24"/>
          <w:lang w:eastAsia="sl-SI"/>
        </w:rPr>
        <w:t xml:space="preserve"> </w:t>
      </w:r>
      <w:r w:rsidR="00E262C3">
        <w:rPr>
          <w:rFonts w:eastAsia="Times New Roman" w:cs="Times New Roman"/>
          <w:i/>
          <w:szCs w:val="24"/>
          <w:lang w:eastAsia="sl-SI"/>
        </w:rPr>
        <w:t>nesreči</w:t>
      </w:r>
      <w:r w:rsidR="00F01C6B">
        <w:rPr>
          <w:rFonts w:eastAsia="Times New Roman" w:cs="Times New Roman"/>
          <w:i/>
          <w:szCs w:val="24"/>
          <w:lang w:eastAsia="sl-SI"/>
        </w:rPr>
        <w:t xml:space="preserve"> z nevarnimi snovmi</w:t>
      </w:r>
    </w:p>
    <w:p w14:paraId="006B061B" w14:textId="77777777" w:rsidR="001E5E03" w:rsidRDefault="001E5E03" w:rsidP="001E5E03">
      <w:pPr>
        <w:spacing w:after="0" w:line="276" w:lineRule="auto"/>
        <w:rPr>
          <w:rFonts w:cs="Times New Roman"/>
        </w:rPr>
      </w:pPr>
    </w:p>
    <w:p w14:paraId="1FECB5C7" w14:textId="77777777" w:rsidR="00EC63A3" w:rsidRDefault="00EC63A3" w:rsidP="00EC63A3">
      <w:pPr>
        <w:spacing w:after="0" w:line="240" w:lineRule="auto"/>
        <w:rPr>
          <w:rFonts w:eastAsia="Times New Roman" w:cs="Times New Roman"/>
          <w:b/>
          <w:spacing w:val="26"/>
          <w:sz w:val="20"/>
          <w:szCs w:val="20"/>
          <w:lang w:eastAsia="sl-SI"/>
        </w:rPr>
      </w:pPr>
      <w:r>
        <w:rPr>
          <w:rFonts w:eastAsia="Times New Roman" w:cs="Times New Roman"/>
          <w:b/>
          <w:noProof/>
          <w:spacing w:val="26"/>
          <w:sz w:val="20"/>
          <w:szCs w:val="20"/>
          <w:lang w:eastAsia="sl-SI"/>
        </w:rPr>
        <mc:AlternateContent>
          <mc:Choice Requires="wps">
            <w:drawing>
              <wp:anchor distT="0" distB="0" distL="114300" distR="114300" simplePos="0" relativeHeight="251611136" behindDoc="0" locked="0" layoutInCell="1" allowOverlap="1" wp14:anchorId="108CE959" wp14:editId="08E0A884">
                <wp:simplePos x="0" y="0"/>
                <wp:positionH relativeFrom="column">
                  <wp:posOffset>2507639</wp:posOffset>
                </wp:positionH>
                <wp:positionV relativeFrom="paragraph">
                  <wp:posOffset>117020</wp:posOffset>
                </wp:positionV>
                <wp:extent cx="1423358" cy="655607"/>
                <wp:effectExtent l="0" t="0" r="24765" b="11430"/>
                <wp:wrapNone/>
                <wp:docPr id="13" name="Pravokotnik 13"/>
                <wp:cNvGraphicFramePr/>
                <a:graphic xmlns:a="http://schemas.openxmlformats.org/drawingml/2006/main">
                  <a:graphicData uri="http://schemas.microsoft.com/office/word/2010/wordprocessingShape">
                    <wps:wsp>
                      <wps:cNvSpPr/>
                      <wps:spPr>
                        <a:xfrm>
                          <a:off x="0" y="0"/>
                          <a:ext cx="1423358" cy="655607"/>
                        </a:xfrm>
                        <a:prstGeom prst="rect">
                          <a:avLst/>
                        </a:prstGeom>
                        <a:solidFill>
                          <a:sysClr val="window" lastClr="FFFFFF"/>
                        </a:solidFill>
                        <a:ln w="25400" cap="flat" cmpd="sng" algn="ctr">
                          <a:solidFill>
                            <a:sysClr val="windowText" lastClr="000000"/>
                          </a:solidFill>
                          <a:prstDash val="solid"/>
                        </a:ln>
                        <a:effectLst/>
                      </wps:spPr>
                      <wps:txbx>
                        <w:txbxContent>
                          <w:p w14:paraId="41A9EE20" w14:textId="77777777" w:rsidR="00263803" w:rsidRDefault="00263803" w:rsidP="00EC63A3">
                            <w:pPr>
                              <w:jc w:val="center"/>
                            </w:pPr>
                            <w:r>
                              <w:t>ReCO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CE959" id="Pravokotnik 13" o:spid="_x0000_s1026" style="position:absolute;left:0;text-align:left;margin-left:197.45pt;margin-top:9.2pt;width:112.1pt;height:51.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" fillcolor="window" strokecolor="windowText" strokeweight="2pt">
                <v:textbox>
                  <w:txbxContent>
                    <w:p w14:paraId="41A9EE20" w14:textId="77777777" w:rsidR="00263803" w:rsidRDefault="00263803" w:rsidP="00EC63A3">
                      <w:pPr>
                        <w:jc w:val="center"/>
                      </w:pPr>
                      <w:proofErr w:type="spellStart"/>
                      <w:r>
                        <w:t>ReCO</w:t>
                      </w:r>
                      <w:proofErr w:type="spellEnd"/>
                    </w:p>
                  </w:txbxContent>
                </v:textbox>
              </v:rect>
            </w:pict>
          </mc:Fallback>
        </mc:AlternateContent>
      </w:r>
      <w:r>
        <w:rPr>
          <w:rFonts w:eastAsia="Times New Roman" w:cs="Times New Roman"/>
          <w:b/>
          <w:noProof/>
          <w:spacing w:val="26"/>
          <w:sz w:val="20"/>
          <w:szCs w:val="20"/>
          <w:lang w:eastAsia="sl-SI"/>
        </w:rPr>
        <mc:AlternateContent>
          <mc:Choice Requires="wps">
            <w:drawing>
              <wp:anchor distT="0" distB="0" distL="114300" distR="114300" simplePos="0" relativeHeight="251610112" behindDoc="0" locked="0" layoutInCell="1" allowOverlap="1" wp14:anchorId="2DAD97BC" wp14:editId="77A2E195">
                <wp:simplePos x="0" y="0"/>
                <wp:positionH relativeFrom="column">
                  <wp:posOffset>385541</wp:posOffset>
                </wp:positionH>
                <wp:positionV relativeFrom="paragraph">
                  <wp:posOffset>123812</wp:posOffset>
                </wp:positionV>
                <wp:extent cx="1371600" cy="603849"/>
                <wp:effectExtent l="0" t="0" r="19050" b="25400"/>
                <wp:wrapNone/>
                <wp:docPr id="11" name="Pravokotnik 11"/>
                <wp:cNvGraphicFramePr/>
                <a:graphic xmlns:a="http://schemas.openxmlformats.org/drawingml/2006/main">
                  <a:graphicData uri="http://schemas.microsoft.com/office/word/2010/wordprocessingShape">
                    <wps:wsp>
                      <wps:cNvSpPr/>
                      <wps:spPr>
                        <a:xfrm>
                          <a:off x="0" y="0"/>
                          <a:ext cx="1371600" cy="60384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211DCA" w14:textId="43BE0DE4" w:rsidR="00263803" w:rsidRDefault="00263803" w:rsidP="001E5E03">
                            <w:pPr>
                              <w:jc w:val="center"/>
                            </w:pPr>
                            <w:r>
                              <w:t>OKC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D97BC" id="Pravokotnik 11" o:spid="_x0000_s1027" style="position:absolute;left:0;text-align:left;margin-left:30.35pt;margin-top:9.75pt;width:108pt;height:47.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" fillcolor="white [3201]" strokecolor="black [3213]" strokeweight="1pt">
                <v:textbox>
                  <w:txbxContent>
                    <w:p w14:paraId="2F211DCA" w14:textId="43BE0DE4" w:rsidR="00263803" w:rsidRDefault="00263803" w:rsidP="001E5E03">
                      <w:pPr>
                        <w:jc w:val="center"/>
                      </w:pPr>
                      <w:r>
                        <w:t>OKC</w:t>
                      </w:r>
                    </w:p>
                  </w:txbxContent>
                </v:textbox>
              </v:rect>
            </w:pict>
          </mc:Fallback>
        </mc:AlternateContent>
      </w:r>
      <w:r>
        <w:rPr>
          <w:rFonts w:eastAsia="Times New Roman" w:cs="Times New Roman"/>
          <w:b/>
          <w:noProof/>
          <w:spacing w:val="26"/>
          <w:sz w:val="20"/>
          <w:szCs w:val="20"/>
          <w:lang w:eastAsia="sl-SI"/>
        </w:rPr>
        <mc:AlternateContent>
          <mc:Choice Requires="wps">
            <w:drawing>
              <wp:anchor distT="0" distB="0" distL="114300" distR="114300" simplePos="0" relativeHeight="251612160" behindDoc="0" locked="0" layoutInCell="1" allowOverlap="1" wp14:anchorId="3EB50C9C" wp14:editId="42B1A3B3">
                <wp:simplePos x="0" y="0"/>
                <wp:positionH relativeFrom="column">
                  <wp:posOffset>4828145</wp:posOffset>
                </wp:positionH>
                <wp:positionV relativeFrom="paragraph">
                  <wp:posOffset>123812</wp:posOffset>
                </wp:positionV>
                <wp:extent cx="1388852" cy="638355"/>
                <wp:effectExtent l="0" t="0" r="20955" b="28575"/>
                <wp:wrapNone/>
                <wp:docPr id="18" name="Pravokotnik 18"/>
                <wp:cNvGraphicFramePr/>
                <a:graphic xmlns:a="http://schemas.openxmlformats.org/drawingml/2006/main">
                  <a:graphicData uri="http://schemas.microsoft.com/office/word/2010/wordprocessingShape">
                    <wps:wsp>
                      <wps:cNvSpPr/>
                      <wps:spPr>
                        <a:xfrm>
                          <a:off x="0" y="0"/>
                          <a:ext cx="1388852" cy="638355"/>
                        </a:xfrm>
                        <a:prstGeom prst="rect">
                          <a:avLst/>
                        </a:prstGeom>
                        <a:solidFill>
                          <a:sysClr val="window" lastClr="FFFFFF"/>
                        </a:solidFill>
                        <a:ln w="25400" cap="flat" cmpd="sng" algn="ctr">
                          <a:solidFill>
                            <a:sysClr val="windowText" lastClr="000000"/>
                          </a:solidFill>
                          <a:prstDash val="solid"/>
                        </a:ln>
                        <a:effectLst/>
                      </wps:spPr>
                      <wps:txbx>
                        <w:txbxContent>
                          <w:p w14:paraId="7369CAEA" w14:textId="3B020E88" w:rsidR="00263803" w:rsidRDefault="00263803" w:rsidP="001E5E03">
                            <w:pPr>
                              <w:spacing w:after="0" w:line="276" w:lineRule="auto"/>
                              <w:jc w:val="center"/>
                            </w:pPr>
                            <w:r>
                              <w:t>Povzročitelj nesreče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50C9C" id="Pravokotnik 18" o:spid="_x0000_s1028" style="position:absolute;left:0;text-align:left;margin-left:380.15pt;margin-top:9.75pt;width:109.35pt;height:50.2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" fillcolor="window" strokecolor="windowText" strokeweight="2pt">
                <v:textbox>
                  <w:txbxContent>
                    <w:p w14:paraId="7369CAEA" w14:textId="3B020E88" w:rsidR="00263803" w:rsidRDefault="00263803" w:rsidP="001E5E03">
                      <w:pPr>
                        <w:spacing w:after="0" w:line="276" w:lineRule="auto"/>
                        <w:jc w:val="center"/>
                      </w:pPr>
                      <w:r>
                        <w:t>Povzročitelj nesreče</w:t>
                      </w:r>
                    </w:p>
                  </w:txbxContent>
                </v:textbox>
              </v:rect>
            </w:pict>
          </mc:Fallback>
        </mc:AlternateContent>
      </w:r>
    </w:p>
    <w:p w14:paraId="57065694" w14:textId="77777777" w:rsidR="00EC63A3" w:rsidRDefault="00EC63A3" w:rsidP="00EC63A3">
      <w:pPr>
        <w:spacing w:after="0" w:line="240" w:lineRule="auto"/>
        <w:rPr>
          <w:rFonts w:eastAsia="Times New Roman" w:cs="Times New Roman"/>
          <w:b/>
          <w:spacing w:val="26"/>
          <w:sz w:val="20"/>
          <w:szCs w:val="20"/>
          <w:lang w:eastAsia="sl-SI"/>
        </w:rPr>
      </w:pPr>
    </w:p>
    <w:p w14:paraId="293449F4" w14:textId="77777777" w:rsidR="00EC63A3" w:rsidRDefault="00EC63A3" w:rsidP="00EC63A3">
      <w:pPr>
        <w:spacing w:after="0" w:line="240" w:lineRule="auto"/>
        <w:rPr>
          <w:rFonts w:eastAsia="Times New Roman" w:cs="Times New Roman"/>
          <w:b/>
          <w:spacing w:val="26"/>
          <w:sz w:val="20"/>
          <w:szCs w:val="20"/>
          <w:lang w:eastAsia="sl-SI"/>
        </w:rPr>
      </w:pPr>
      <w:r>
        <w:rPr>
          <w:rFonts w:eastAsia="Times New Roman" w:cs="Times New Roman"/>
          <w:b/>
          <w:noProof/>
          <w:spacing w:val="26"/>
          <w:sz w:val="20"/>
          <w:szCs w:val="20"/>
          <w:lang w:eastAsia="sl-SI"/>
        </w:rPr>
        <mc:AlternateContent>
          <mc:Choice Requires="wps">
            <w:drawing>
              <wp:anchor distT="0" distB="0" distL="114300" distR="114300" simplePos="0" relativeHeight="251622400" behindDoc="0" locked="0" layoutInCell="1" allowOverlap="1" wp14:anchorId="33E1DA80" wp14:editId="7A883D7C">
                <wp:simplePos x="0" y="0"/>
                <wp:positionH relativeFrom="column">
                  <wp:posOffset>3930686</wp:posOffset>
                </wp:positionH>
                <wp:positionV relativeFrom="paragraph">
                  <wp:posOffset>126844</wp:posOffset>
                </wp:positionV>
                <wp:extent cx="888832" cy="8627"/>
                <wp:effectExtent l="38100" t="76200" r="0" b="86995"/>
                <wp:wrapNone/>
                <wp:docPr id="80" name="Raven puščični povezovalnik 80"/>
                <wp:cNvGraphicFramePr/>
                <a:graphic xmlns:a="http://schemas.openxmlformats.org/drawingml/2006/main">
                  <a:graphicData uri="http://schemas.microsoft.com/office/word/2010/wordprocessingShape">
                    <wps:wsp>
                      <wps:cNvCnPr/>
                      <wps:spPr>
                        <a:xfrm flipH="1" flipV="1">
                          <a:off x="0" y="0"/>
                          <a:ext cx="888832"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FBC4186" id="_x0000_t32" coordsize="21600,21600" o:spt="32" o:oned="t" path="m,l21600,21600e" filled="f">
                <v:path arrowok="t" fillok="f" o:connecttype="none"/>
                <o:lock v:ext="edit" shapetype="t"/>
              </v:shapetype>
              <v:shape id="Raven puščični povezovalnik 80" o:spid="_x0000_s1026" type="#_x0000_t32" style="position:absolute;margin-left:309.5pt;margin-top:10pt;width:70pt;height:.7pt;flip:x y;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" strokecolor="black [3200]" strokeweight=".5pt">
                <v:stroke endarrow="block" joinstyle="miter"/>
              </v:shape>
            </w:pict>
          </mc:Fallback>
        </mc:AlternateContent>
      </w:r>
      <w:r>
        <w:rPr>
          <w:rFonts w:eastAsia="Times New Roman" w:cs="Times New Roman"/>
          <w:b/>
          <w:noProof/>
          <w:spacing w:val="26"/>
          <w:sz w:val="20"/>
          <w:szCs w:val="20"/>
          <w:lang w:eastAsia="sl-SI"/>
        </w:rPr>
        <mc:AlternateContent>
          <mc:Choice Requires="wps">
            <w:drawing>
              <wp:anchor distT="0" distB="0" distL="114300" distR="114300" simplePos="0" relativeHeight="251621376" behindDoc="0" locked="0" layoutInCell="1" allowOverlap="1" wp14:anchorId="57ABA7D8" wp14:editId="6F52F596">
                <wp:simplePos x="0" y="0"/>
                <wp:positionH relativeFrom="column">
                  <wp:posOffset>1774394</wp:posOffset>
                </wp:positionH>
                <wp:positionV relativeFrom="paragraph">
                  <wp:posOffset>126844</wp:posOffset>
                </wp:positionV>
                <wp:extent cx="724619" cy="0"/>
                <wp:effectExtent l="0" t="76200" r="18415" b="95250"/>
                <wp:wrapNone/>
                <wp:docPr id="77" name="Raven puščični povezovalnik 77"/>
                <wp:cNvGraphicFramePr/>
                <a:graphic xmlns:a="http://schemas.openxmlformats.org/drawingml/2006/main">
                  <a:graphicData uri="http://schemas.microsoft.com/office/word/2010/wordprocessingShape">
                    <wps:wsp>
                      <wps:cNvCnPr/>
                      <wps:spPr>
                        <a:xfrm>
                          <a:off x="0" y="0"/>
                          <a:ext cx="72461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7F68FE" id="Raven puščični povezovalnik 77" o:spid="_x0000_s1026" type="#_x0000_t32" style="position:absolute;margin-left:139.7pt;margin-top:10pt;width:57.05pt;height:0;z-index:25167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" strokecolor="black [3200]" strokeweight=".5pt">
                <v:stroke endarrow="block" joinstyle="miter"/>
              </v:shape>
            </w:pict>
          </mc:Fallback>
        </mc:AlternateContent>
      </w:r>
    </w:p>
    <w:p w14:paraId="5605D57A" w14:textId="77777777" w:rsidR="00EC63A3" w:rsidRDefault="00EC63A3" w:rsidP="00EC63A3">
      <w:pPr>
        <w:spacing w:after="0" w:line="240" w:lineRule="auto"/>
        <w:rPr>
          <w:rFonts w:eastAsia="Times New Roman" w:cs="Times New Roman"/>
          <w:b/>
          <w:spacing w:val="26"/>
          <w:sz w:val="20"/>
          <w:szCs w:val="20"/>
          <w:lang w:eastAsia="sl-SI"/>
        </w:rPr>
      </w:pPr>
    </w:p>
    <w:p w14:paraId="38DBA03B" w14:textId="77777777" w:rsidR="00EC63A3" w:rsidRDefault="00EC63A3" w:rsidP="00EC63A3">
      <w:pPr>
        <w:spacing w:after="0" w:line="240" w:lineRule="auto"/>
        <w:rPr>
          <w:rFonts w:eastAsia="Times New Roman" w:cs="Times New Roman"/>
          <w:b/>
          <w:spacing w:val="26"/>
          <w:sz w:val="20"/>
          <w:szCs w:val="20"/>
          <w:lang w:eastAsia="sl-SI"/>
        </w:rPr>
      </w:pPr>
    </w:p>
    <w:p w14:paraId="5C9EDB63" w14:textId="77777777" w:rsidR="00EC63A3" w:rsidRDefault="00EC63A3" w:rsidP="00EC63A3">
      <w:pPr>
        <w:spacing w:after="0" w:line="240" w:lineRule="auto"/>
        <w:rPr>
          <w:rFonts w:eastAsia="Times New Roman" w:cs="Times New Roman"/>
          <w:b/>
          <w:spacing w:val="26"/>
          <w:sz w:val="20"/>
          <w:szCs w:val="20"/>
          <w:lang w:eastAsia="sl-SI"/>
        </w:rPr>
      </w:pPr>
      <w:r>
        <w:rPr>
          <w:rFonts w:eastAsia="Times New Roman" w:cs="Times New Roman"/>
          <w:b/>
          <w:noProof/>
          <w:spacing w:val="26"/>
          <w:sz w:val="20"/>
          <w:szCs w:val="20"/>
          <w:lang w:eastAsia="sl-SI"/>
        </w:rPr>
        <mc:AlternateContent>
          <mc:Choice Requires="wps">
            <w:drawing>
              <wp:anchor distT="0" distB="0" distL="114300" distR="114300" simplePos="0" relativeHeight="251623424" behindDoc="0" locked="0" layoutInCell="1" allowOverlap="1" wp14:anchorId="5CA47FD0" wp14:editId="2DC84660">
                <wp:simplePos x="0" y="0"/>
                <wp:positionH relativeFrom="column">
                  <wp:posOffset>3232258</wp:posOffset>
                </wp:positionH>
                <wp:positionV relativeFrom="paragraph">
                  <wp:posOffset>51004</wp:posOffset>
                </wp:positionV>
                <wp:extent cx="8626" cy="388188"/>
                <wp:effectExtent l="38100" t="0" r="67945" b="50165"/>
                <wp:wrapNone/>
                <wp:docPr id="84" name="Raven puščični povezovalnik 84"/>
                <wp:cNvGraphicFramePr/>
                <a:graphic xmlns:a="http://schemas.openxmlformats.org/drawingml/2006/main">
                  <a:graphicData uri="http://schemas.microsoft.com/office/word/2010/wordprocessingShape">
                    <wps:wsp>
                      <wps:cNvCnPr/>
                      <wps:spPr>
                        <a:xfrm>
                          <a:off x="0" y="0"/>
                          <a:ext cx="8626" cy="3881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C4AFA8" id="Raven puščični povezovalnik 84" o:spid="_x0000_s1026" type="#_x0000_t32" style="position:absolute;margin-left:254.5pt;margin-top:4pt;width:.7pt;height:30.55pt;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" strokecolor="black [3200]" strokeweight=".5pt">
                <v:stroke endarrow="block" joinstyle="miter"/>
              </v:shape>
            </w:pict>
          </mc:Fallback>
        </mc:AlternateContent>
      </w:r>
    </w:p>
    <w:p w14:paraId="55534AA4" w14:textId="77777777" w:rsidR="00EC63A3" w:rsidRDefault="00EC63A3" w:rsidP="00EC63A3">
      <w:pPr>
        <w:spacing w:after="0" w:line="240" w:lineRule="auto"/>
        <w:rPr>
          <w:rFonts w:eastAsia="Times New Roman" w:cs="Times New Roman"/>
          <w:b/>
          <w:spacing w:val="26"/>
          <w:sz w:val="20"/>
          <w:szCs w:val="20"/>
          <w:lang w:eastAsia="sl-SI"/>
        </w:rPr>
      </w:pPr>
    </w:p>
    <w:p w14:paraId="77636212" w14:textId="77777777" w:rsidR="00EC63A3" w:rsidRDefault="00EC63A3" w:rsidP="00EC63A3">
      <w:pPr>
        <w:spacing w:after="0" w:line="240" w:lineRule="auto"/>
        <w:rPr>
          <w:rFonts w:eastAsia="Times New Roman" w:cs="Times New Roman"/>
          <w:b/>
          <w:spacing w:val="26"/>
          <w:sz w:val="20"/>
          <w:szCs w:val="20"/>
          <w:lang w:eastAsia="sl-SI"/>
        </w:rPr>
      </w:pPr>
    </w:p>
    <w:p w14:paraId="3AB64D57" w14:textId="77777777" w:rsidR="00EC63A3" w:rsidRDefault="00EC63A3" w:rsidP="00EC63A3">
      <w:pPr>
        <w:spacing w:after="0" w:line="240" w:lineRule="auto"/>
        <w:rPr>
          <w:rFonts w:eastAsia="Times New Roman" w:cs="Times New Roman"/>
          <w:b/>
          <w:spacing w:val="26"/>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4208" behindDoc="0" locked="0" layoutInCell="1" allowOverlap="1" wp14:anchorId="7740955B" wp14:editId="03AEC504">
                <wp:simplePos x="0" y="0"/>
                <wp:positionH relativeFrom="column">
                  <wp:posOffset>2586571</wp:posOffset>
                </wp:positionH>
                <wp:positionV relativeFrom="paragraph">
                  <wp:posOffset>8183</wp:posOffset>
                </wp:positionV>
                <wp:extent cx="1319841" cy="483079"/>
                <wp:effectExtent l="0" t="0" r="13970" b="12700"/>
                <wp:wrapNone/>
                <wp:docPr id="30" name="Pravokotnik 30"/>
                <wp:cNvGraphicFramePr/>
                <a:graphic xmlns:a="http://schemas.openxmlformats.org/drawingml/2006/main">
                  <a:graphicData uri="http://schemas.microsoft.com/office/word/2010/wordprocessingShape">
                    <wps:wsp>
                      <wps:cNvSpPr/>
                      <wps:spPr>
                        <a:xfrm>
                          <a:off x="0" y="0"/>
                          <a:ext cx="1319841" cy="483079"/>
                        </a:xfrm>
                        <a:prstGeom prst="rect">
                          <a:avLst/>
                        </a:prstGeom>
                        <a:solidFill>
                          <a:sysClr val="window" lastClr="FFFFFF"/>
                        </a:solidFill>
                        <a:ln w="25400" cap="flat" cmpd="sng" algn="ctr">
                          <a:solidFill>
                            <a:sysClr val="windowText" lastClr="000000"/>
                          </a:solidFill>
                          <a:prstDash val="solid"/>
                        </a:ln>
                        <a:effectLst/>
                      </wps:spPr>
                      <wps:txbx>
                        <w:txbxContent>
                          <w:p w14:paraId="3C9A7336" w14:textId="77777777" w:rsidR="00263803" w:rsidRDefault="00263803" w:rsidP="00EC63A3">
                            <w:pPr>
                              <w:spacing w:line="240" w:lineRule="auto"/>
                              <w:jc w:val="center"/>
                            </w:pPr>
                            <w:r>
                              <w:t>Prvo dosegljiva oseba v občini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40955B" id="Pravokotnik 30" o:spid="_x0000_s1029" style="position:absolute;left:0;text-align:left;margin-left:203.65pt;margin-top:.65pt;width:103.9pt;height:38.0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" fillcolor="window" strokecolor="windowText" strokeweight="2pt">
                <v:textbox>
                  <w:txbxContent>
                    <w:p w14:paraId="3C9A7336" w14:textId="77777777" w:rsidR="00263803" w:rsidRDefault="00263803" w:rsidP="00EC63A3">
                      <w:pPr>
                        <w:spacing w:line="240" w:lineRule="auto"/>
                        <w:jc w:val="center"/>
                      </w:pPr>
                      <w:r>
                        <w:t>Prvo dosegljiva oseba v občini</w:t>
                      </w:r>
                    </w:p>
                  </w:txbxContent>
                </v:textbox>
              </v:rect>
            </w:pict>
          </mc:Fallback>
        </mc:AlternateContent>
      </w:r>
    </w:p>
    <w:p w14:paraId="7EC1E5BB" w14:textId="77777777" w:rsidR="00EC63A3" w:rsidRDefault="00EC63A3" w:rsidP="00EC63A3">
      <w:pPr>
        <w:spacing w:after="0" w:line="240" w:lineRule="auto"/>
        <w:rPr>
          <w:rFonts w:eastAsia="Times New Roman" w:cs="Times New Roman"/>
          <w:b/>
          <w:spacing w:val="26"/>
          <w:sz w:val="20"/>
          <w:szCs w:val="20"/>
          <w:lang w:eastAsia="sl-SI"/>
        </w:rPr>
      </w:pPr>
      <w:r>
        <w:rPr>
          <w:rFonts w:eastAsia="Times New Roman" w:cs="Times New Roman"/>
          <w:b/>
          <w:noProof/>
          <w:spacing w:val="26"/>
          <w:sz w:val="20"/>
          <w:szCs w:val="20"/>
          <w:lang w:eastAsia="sl-SI"/>
        </w:rPr>
        <mc:AlternateContent>
          <mc:Choice Requires="wps">
            <w:drawing>
              <wp:anchor distT="0" distB="0" distL="114300" distR="114300" simplePos="0" relativeHeight="251625472" behindDoc="0" locked="0" layoutInCell="1" allowOverlap="1" wp14:anchorId="62C8CECB" wp14:editId="4CB21F42">
                <wp:simplePos x="0" y="0"/>
                <wp:positionH relativeFrom="column">
                  <wp:posOffset>2092936</wp:posOffset>
                </wp:positionH>
                <wp:positionV relativeFrom="paragraph">
                  <wp:posOffset>123405</wp:posOffset>
                </wp:positionV>
                <wp:extent cx="51759" cy="5227607"/>
                <wp:effectExtent l="0" t="0" r="24765" b="30480"/>
                <wp:wrapNone/>
                <wp:docPr id="253" name="Raven povezovalnik 253"/>
                <wp:cNvGraphicFramePr/>
                <a:graphic xmlns:a="http://schemas.openxmlformats.org/drawingml/2006/main">
                  <a:graphicData uri="http://schemas.microsoft.com/office/word/2010/wordprocessingShape">
                    <wps:wsp>
                      <wps:cNvCnPr/>
                      <wps:spPr>
                        <a:xfrm>
                          <a:off x="0" y="0"/>
                          <a:ext cx="51759" cy="522760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A50C74" id="Raven povezovalnik 253" o:spid="_x0000_s1026" style="position:absolute;z-index:251675136;visibility:visible;mso-wrap-style:square;mso-wrap-distance-left:9pt;mso-wrap-distance-top:0;mso-wrap-distance-right:9pt;mso-wrap-distance-bottom:0;mso-position-horizontal:absolute;mso-position-horizontal-relative:text;mso-position-vertical:absolute;mso-position-vertical-relative:text" from="164.8pt,9.7pt" to="168.9pt,4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" strokecolor="black [3200]" strokeweight=".5pt">
                <v:stroke joinstyle="miter"/>
              </v:line>
            </w:pict>
          </mc:Fallback>
        </mc:AlternateContent>
      </w:r>
      <w:r>
        <w:rPr>
          <w:rFonts w:eastAsia="Times New Roman" w:cs="Times New Roman"/>
          <w:b/>
          <w:noProof/>
          <w:spacing w:val="26"/>
          <w:sz w:val="20"/>
          <w:szCs w:val="20"/>
          <w:lang w:eastAsia="sl-SI"/>
        </w:rPr>
        <mc:AlternateContent>
          <mc:Choice Requires="wps">
            <w:drawing>
              <wp:anchor distT="0" distB="0" distL="114300" distR="114300" simplePos="0" relativeHeight="251624448" behindDoc="0" locked="0" layoutInCell="1" allowOverlap="1" wp14:anchorId="6865F4D3" wp14:editId="2A6E384B">
                <wp:simplePos x="0" y="0"/>
                <wp:positionH relativeFrom="column">
                  <wp:posOffset>2092936</wp:posOffset>
                </wp:positionH>
                <wp:positionV relativeFrom="paragraph">
                  <wp:posOffset>106153</wp:posOffset>
                </wp:positionV>
                <wp:extent cx="491706" cy="0"/>
                <wp:effectExtent l="0" t="0" r="22860" b="19050"/>
                <wp:wrapNone/>
                <wp:docPr id="252" name="Raven povezovalnik 252"/>
                <wp:cNvGraphicFramePr/>
                <a:graphic xmlns:a="http://schemas.openxmlformats.org/drawingml/2006/main">
                  <a:graphicData uri="http://schemas.microsoft.com/office/word/2010/wordprocessingShape">
                    <wps:wsp>
                      <wps:cNvCnPr/>
                      <wps:spPr>
                        <a:xfrm>
                          <a:off x="0" y="0"/>
                          <a:ext cx="4917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7FD97E" id="Raven povezovalnik 252" o:spid="_x0000_s1026" style="position:absolute;z-index:251674112;visibility:visible;mso-wrap-style:square;mso-wrap-distance-left:9pt;mso-wrap-distance-top:0;mso-wrap-distance-right:9pt;mso-wrap-distance-bottom:0;mso-position-horizontal:absolute;mso-position-horizontal-relative:text;mso-position-vertical:absolute;mso-position-vertical-relative:text" from="164.8pt,8.35pt" to="203.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" strokecolor="black [3200]" strokeweight=".5pt">
                <v:stroke joinstyle="miter"/>
              </v:line>
            </w:pict>
          </mc:Fallback>
        </mc:AlternateContent>
      </w:r>
    </w:p>
    <w:p w14:paraId="6F97430C" w14:textId="77777777" w:rsidR="00EC63A3" w:rsidRDefault="00EC63A3" w:rsidP="00EC63A3">
      <w:pPr>
        <w:spacing w:after="0" w:line="240" w:lineRule="auto"/>
        <w:rPr>
          <w:rFonts w:eastAsia="Times New Roman" w:cs="Times New Roman"/>
          <w:b/>
          <w:spacing w:val="26"/>
          <w:sz w:val="20"/>
          <w:szCs w:val="20"/>
          <w:lang w:eastAsia="sl-SI"/>
        </w:rPr>
      </w:pPr>
    </w:p>
    <w:p w14:paraId="18F416FA" w14:textId="77777777" w:rsidR="00EC63A3" w:rsidRDefault="00EC63A3" w:rsidP="00EC63A3">
      <w:pPr>
        <w:spacing w:after="0" w:line="240" w:lineRule="auto"/>
        <w:rPr>
          <w:rFonts w:eastAsia="Times New Roman" w:cs="Times New Roman"/>
          <w:b/>
          <w:spacing w:val="26"/>
          <w:sz w:val="20"/>
          <w:szCs w:val="20"/>
          <w:lang w:eastAsia="sl-SI"/>
        </w:rPr>
      </w:pPr>
    </w:p>
    <w:p w14:paraId="672232C9" w14:textId="77777777" w:rsidR="00EC63A3" w:rsidRDefault="00EC63A3" w:rsidP="00EC63A3">
      <w:pPr>
        <w:spacing w:after="0" w:line="240" w:lineRule="auto"/>
        <w:rPr>
          <w:rFonts w:eastAsia="Times New Roman" w:cs="Times New Roman"/>
          <w:b/>
          <w:spacing w:val="26"/>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3184" behindDoc="0" locked="0" layoutInCell="1" allowOverlap="1" wp14:anchorId="61724F77" wp14:editId="795F673D">
                <wp:simplePos x="0" y="0"/>
                <wp:positionH relativeFrom="column">
                  <wp:posOffset>2612714</wp:posOffset>
                </wp:positionH>
                <wp:positionV relativeFrom="paragraph">
                  <wp:posOffset>138466</wp:posOffset>
                </wp:positionV>
                <wp:extent cx="1319530" cy="482600"/>
                <wp:effectExtent l="0" t="0" r="13970" b="12700"/>
                <wp:wrapNone/>
                <wp:docPr id="22" name="Pravokotnik 22"/>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0C42B05E" w14:textId="77777777" w:rsidR="00263803" w:rsidRDefault="00263803" w:rsidP="00EC63A3">
                            <w:pPr>
                              <w:spacing w:line="240" w:lineRule="auto"/>
                              <w:jc w:val="center"/>
                            </w:pPr>
                            <w:r>
                              <w:t>Župan občine Tržič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724F77" id="Pravokotnik 22" o:spid="_x0000_s1030" style="position:absolute;left:0;text-align:left;margin-left:205.75pt;margin-top:10.9pt;width:103.9pt;height:38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" fillcolor="window" strokecolor="windowText" strokeweight="2pt">
                <v:textbox>
                  <w:txbxContent>
                    <w:p w14:paraId="0C42B05E" w14:textId="77777777" w:rsidR="00263803" w:rsidRDefault="00263803" w:rsidP="00EC63A3">
                      <w:pPr>
                        <w:spacing w:line="240" w:lineRule="auto"/>
                        <w:jc w:val="center"/>
                      </w:pPr>
                      <w:r>
                        <w:t>Župan občine Tržič</w:t>
                      </w:r>
                    </w:p>
                  </w:txbxContent>
                </v:textbox>
              </v:rect>
            </w:pict>
          </mc:Fallback>
        </mc:AlternateContent>
      </w:r>
    </w:p>
    <w:p w14:paraId="26032B2D" w14:textId="77777777" w:rsidR="00EC63A3" w:rsidRDefault="00EC63A3" w:rsidP="00EC63A3">
      <w:pPr>
        <w:spacing w:after="0" w:line="240" w:lineRule="auto"/>
        <w:rPr>
          <w:rFonts w:eastAsia="Times New Roman" w:cs="Times New Roman"/>
          <w:b/>
          <w:spacing w:val="26"/>
          <w:sz w:val="20"/>
          <w:szCs w:val="20"/>
          <w:lang w:eastAsia="sl-SI"/>
        </w:rPr>
      </w:pPr>
    </w:p>
    <w:p w14:paraId="629C353D" w14:textId="77777777" w:rsidR="00EC63A3" w:rsidRPr="00206B4D" w:rsidRDefault="00EC63A3" w:rsidP="00EC63A3">
      <w:pPr>
        <w:spacing w:after="0" w:line="240" w:lineRule="auto"/>
        <w:rPr>
          <w:rFonts w:eastAsia="Times New Roman" w:cs="Times New Roman"/>
          <w:b/>
          <w:spacing w:val="26"/>
          <w:sz w:val="20"/>
          <w:szCs w:val="20"/>
          <w:lang w:eastAsia="sl-SI"/>
        </w:rPr>
      </w:pPr>
      <w:r>
        <w:rPr>
          <w:rFonts w:eastAsia="Times New Roman" w:cs="Times New Roman"/>
          <w:b/>
          <w:noProof/>
          <w:spacing w:val="26"/>
          <w:sz w:val="20"/>
          <w:szCs w:val="20"/>
          <w:lang w:eastAsia="sl-SI"/>
        </w:rPr>
        <mc:AlternateContent>
          <mc:Choice Requires="wps">
            <w:drawing>
              <wp:anchor distT="0" distB="0" distL="114300" distR="114300" simplePos="0" relativeHeight="251627520" behindDoc="0" locked="0" layoutInCell="1" allowOverlap="1" wp14:anchorId="5C087549" wp14:editId="4B886189">
                <wp:simplePos x="0" y="0"/>
                <wp:positionH relativeFrom="column">
                  <wp:posOffset>2110189</wp:posOffset>
                </wp:positionH>
                <wp:positionV relativeFrom="paragraph">
                  <wp:posOffset>66016</wp:posOffset>
                </wp:positionV>
                <wp:extent cx="483079" cy="0"/>
                <wp:effectExtent l="0" t="76200" r="12700" b="95250"/>
                <wp:wrapNone/>
                <wp:docPr id="255" name="Raven puščični povezovalnik 255"/>
                <wp:cNvGraphicFramePr/>
                <a:graphic xmlns:a="http://schemas.openxmlformats.org/drawingml/2006/main">
                  <a:graphicData uri="http://schemas.microsoft.com/office/word/2010/wordprocessingShape">
                    <wps:wsp>
                      <wps:cNvCnPr/>
                      <wps:spPr>
                        <a:xfrm>
                          <a:off x="0" y="0"/>
                          <a:ext cx="48307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1BC9F0" id="Raven puščični povezovalnik 255" o:spid="_x0000_s1026" type="#_x0000_t32" style="position:absolute;margin-left:166.15pt;margin-top:5.2pt;width:38.05pt;height:0;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" strokecolor="black [3200]" strokeweight=".5pt">
                <v:stroke endarrow="block" joinstyle="miter"/>
              </v:shape>
            </w:pict>
          </mc:Fallback>
        </mc:AlternateContent>
      </w:r>
    </w:p>
    <w:p w14:paraId="1DB34179" w14:textId="77777777" w:rsidR="00EC63A3" w:rsidRPr="00206B4D" w:rsidRDefault="00EC63A3" w:rsidP="00EC63A3">
      <w:pPr>
        <w:spacing w:after="0" w:line="240" w:lineRule="auto"/>
        <w:rPr>
          <w:rFonts w:eastAsia="Times New Roman" w:cs="Times New Roman"/>
          <w:b/>
          <w:spacing w:val="26"/>
          <w:sz w:val="20"/>
          <w:szCs w:val="20"/>
          <w:lang w:eastAsia="sl-SI"/>
        </w:rPr>
      </w:pPr>
    </w:p>
    <w:p w14:paraId="00E39069" w14:textId="77777777" w:rsidR="00EC63A3" w:rsidRPr="00206B4D" w:rsidRDefault="00EC63A3" w:rsidP="00EC63A3">
      <w:pPr>
        <w:spacing w:after="0" w:line="240" w:lineRule="auto"/>
        <w:rPr>
          <w:rFonts w:eastAsia="Times New Roman" w:cs="Times New Roman"/>
          <w:b/>
          <w:spacing w:val="26"/>
          <w:sz w:val="20"/>
          <w:szCs w:val="20"/>
          <w:lang w:eastAsia="sl-SI"/>
        </w:rPr>
      </w:pPr>
    </w:p>
    <w:p w14:paraId="3527AA44" w14:textId="77777777" w:rsidR="00EC63A3" w:rsidRPr="00206B4D" w:rsidRDefault="00EC63A3" w:rsidP="00EC63A3">
      <w:pPr>
        <w:spacing w:after="0" w:line="240" w:lineRule="auto"/>
        <w:rPr>
          <w:rFonts w:eastAsia="Times New Roman" w:cs="Times New Roman"/>
          <w:sz w:val="20"/>
          <w:szCs w:val="20"/>
          <w:lang w:eastAsia="sl-SI"/>
        </w:rPr>
      </w:pPr>
    </w:p>
    <w:p w14:paraId="4DBBCD4B" w14:textId="77777777" w:rsidR="00EC63A3" w:rsidRPr="00206B4D" w:rsidRDefault="00EC63A3" w:rsidP="00EC63A3">
      <w:pPr>
        <w:spacing w:after="0" w:line="240" w:lineRule="auto"/>
        <w:rPr>
          <w:rFonts w:eastAsia="Times New Roman" w:cs="Times New Roman"/>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5232" behindDoc="0" locked="0" layoutInCell="1" allowOverlap="1" wp14:anchorId="4A12B3D0" wp14:editId="4A8913BF">
                <wp:simplePos x="0" y="0"/>
                <wp:positionH relativeFrom="column">
                  <wp:posOffset>2613025</wp:posOffset>
                </wp:positionH>
                <wp:positionV relativeFrom="paragraph">
                  <wp:posOffset>8890</wp:posOffset>
                </wp:positionV>
                <wp:extent cx="1319530" cy="482600"/>
                <wp:effectExtent l="0" t="0" r="13970" b="12700"/>
                <wp:wrapNone/>
                <wp:docPr id="40" name="Pravokotnik 40"/>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7574C024" w14:textId="77777777" w:rsidR="00263803" w:rsidRDefault="00263803" w:rsidP="00EC63A3">
                            <w:pPr>
                              <w:spacing w:after="0" w:line="240" w:lineRule="auto"/>
                              <w:jc w:val="center"/>
                            </w:pPr>
                            <w:r>
                              <w:t xml:space="preserve">Poveljnik CZ občine </w:t>
                            </w:r>
                          </w:p>
                          <w:p w14:paraId="1AFC158C" w14:textId="77777777" w:rsidR="00263803" w:rsidRDefault="00263803" w:rsidP="00EC63A3">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12B3D0" id="Pravokotnik 40" o:spid="_x0000_s1031" style="position:absolute;left:0;text-align:left;margin-left:205.75pt;margin-top:.7pt;width:103.9pt;height:38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" fillcolor="window" strokecolor="windowText" strokeweight="2pt">
                <v:textbox>
                  <w:txbxContent>
                    <w:p w14:paraId="7574C024" w14:textId="77777777" w:rsidR="00263803" w:rsidRDefault="00263803" w:rsidP="00EC63A3">
                      <w:pPr>
                        <w:spacing w:after="0" w:line="240" w:lineRule="auto"/>
                        <w:jc w:val="center"/>
                      </w:pPr>
                      <w:r>
                        <w:t xml:space="preserve">Poveljnik CZ občine </w:t>
                      </w:r>
                    </w:p>
                    <w:p w14:paraId="1AFC158C" w14:textId="77777777" w:rsidR="00263803" w:rsidRDefault="00263803" w:rsidP="00EC63A3">
                      <w:pPr>
                        <w:spacing w:line="240" w:lineRule="auto"/>
                        <w:jc w:val="center"/>
                      </w:pPr>
                    </w:p>
                  </w:txbxContent>
                </v:textbox>
              </v:rect>
            </w:pict>
          </mc:Fallback>
        </mc:AlternateContent>
      </w:r>
    </w:p>
    <w:p w14:paraId="38BF8C60" w14:textId="77777777" w:rsidR="00EC63A3" w:rsidRPr="00206B4D" w:rsidRDefault="00EC63A3" w:rsidP="00EC63A3">
      <w:pPr>
        <w:spacing w:after="0" w:line="240" w:lineRule="auto"/>
        <w:rPr>
          <w:rFonts w:eastAsia="Times New Roman" w:cs="Times New Roman"/>
          <w:sz w:val="20"/>
          <w:szCs w:val="20"/>
          <w:lang w:eastAsia="sl-SI"/>
        </w:rPr>
      </w:pPr>
      <w:r>
        <w:rPr>
          <w:rFonts w:eastAsia="Times New Roman" w:cs="Times New Roman"/>
          <w:noProof/>
          <w:sz w:val="20"/>
          <w:szCs w:val="20"/>
          <w:lang w:eastAsia="sl-SI"/>
        </w:rPr>
        <mc:AlternateContent>
          <mc:Choice Requires="wps">
            <w:drawing>
              <wp:anchor distT="0" distB="0" distL="114300" distR="114300" simplePos="0" relativeHeight="251628544" behindDoc="0" locked="0" layoutInCell="1" allowOverlap="1" wp14:anchorId="07C7506B" wp14:editId="0464DE09">
                <wp:simplePos x="0" y="0"/>
                <wp:positionH relativeFrom="column">
                  <wp:posOffset>2110189</wp:posOffset>
                </wp:positionH>
                <wp:positionV relativeFrom="paragraph">
                  <wp:posOffset>112143</wp:posOffset>
                </wp:positionV>
                <wp:extent cx="517585" cy="0"/>
                <wp:effectExtent l="0" t="76200" r="15875" b="95250"/>
                <wp:wrapNone/>
                <wp:docPr id="256" name="Raven puščični povezovalnik 256"/>
                <wp:cNvGraphicFramePr/>
                <a:graphic xmlns:a="http://schemas.openxmlformats.org/drawingml/2006/main">
                  <a:graphicData uri="http://schemas.microsoft.com/office/word/2010/wordprocessingShape">
                    <wps:wsp>
                      <wps:cNvCnPr/>
                      <wps:spPr>
                        <a:xfrm>
                          <a:off x="0" y="0"/>
                          <a:ext cx="5175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7DE61F" id="Raven puščični povezovalnik 256" o:spid="_x0000_s1026" type="#_x0000_t32" style="position:absolute;margin-left:166.15pt;margin-top:8.85pt;width:40.75pt;height:0;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" strokecolor="black [3200]" strokeweight=".5pt">
                <v:stroke endarrow="block" joinstyle="miter"/>
              </v:shape>
            </w:pict>
          </mc:Fallback>
        </mc:AlternateContent>
      </w:r>
    </w:p>
    <w:p w14:paraId="27792408" w14:textId="77777777" w:rsidR="00EC63A3" w:rsidRPr="00206B4D" w:rsidRDefault="00EC63A3" w:rsidP="00EC63A3">
      <w:pPr>
        <w:spacing w:after="0" w:line="240" w:lineRule="auto"/>
        <w:rPr>
          <w:rFonts w:eastAsia="Times New Roman" w:cs="Times New Roman"/>
          <w:sz w:val="20"/>
          <w:szCs w:val="20"/>
          <w:lang w:eastAsia="sl-SI"/>
        </w:rPr>
      </w:pPr>
    </w:p>
    <w:p w14:paraId="6D68029F" w14:textId="77777777" w:rsidR="00EC63A3" w:rsidRPr="00206B4D" w:rsidRDefault="00EC63A3" w:rsidP="00EC63A3">
      <w:pPr>
        <w:spacing w:after="0" w:line="240" w:lineRule="auto"/>
        <w:rPr>
          <w:rFonts w:eastAsia="Times New Roman" w:cs="Times New Roman"/>
          <w:sz w:val="20"/>
          <w:szCs w:val="20"/>
          <w:lang w:eastAsia="sl-SI"/>
        </w:rPr>
      </w:pPr>
    </w:p>
    <w:p w14:paraId="4A39850C" w14:textId="77777777" w:rsidR="00EC63A3" w:rsidRPr="00206B4D" w:rsidRDefault="00EC63A3" w:rsidP="00EC63A3">
      <w:pPr>
        <w:spacing w:after="0" w:line="240" w:lineRule="auto"/>
        <w:rPr>
          <w:rFonts w:eastAsia="Times New Roman" w:cs="Times New Roman"/>
          <w:sz w:val="20"/>
          <w:szCs w:val="20"/>
          <w:lang w:eastAsia="sl-SI"/>
        </w:rPr>
      </w:pPr>
    </w:p>
    <w:p w14:paraId="1BB1FDCB" w14:textId="77777777" w:rsidR="00EC63A3" w:rsidRPr="00206B4D" w:rsidRDefault="00EC63A3" w:rsidP="00EC63A3">
      <w:pPr>
        <w:spacing w:after="0" w:line="240" w:lineRule="auto"/>
        <w:rPr>
          <w:rFonts w:eastAsia="Times New Roman" w:cs="Times New Roman"/>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6256" behindDoc="0" locked="0" layoutInCell="1" allowOverlap="1" wp14:anchorId="2CA6A57C" wp14:editId="102751F4">
                <wp:simplePos x="0" y="0"/>
                <wp:positionH relativeFrom="column">
                  <wp:posOffset>2637742</wp:posOffset>
                </wp:positionH>
                <wp:positionV relativeFrom="paragraph">
                  <wp:posOffset>7692</wp:posOffset>
                </wp:positionV>
                <wp:extent cx="1319530" cy="482600"/>
                <wp:effectExtent l="0" t="0" r="13970" b="12700"/>
                <wp:wrapNone/>
                <wp:docPr id="60" name="Pravokotnik 60"/>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53D36810" w14:textId="77777777" w:rsidR="00263803" w:rsidRDefault="00263803" w:rsidP="00EC63A3">
                            <w:pPr>
                              <w:spacing w:line="240" w:lineRule="auto"/>
                              <w:jc w:val="center"/>
                            </w:pPr>
                            <w:r>
                              <w:t>Direktor občinske uprave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A6A57C" id="Pravokotnik 60" o:spid="_x0000_s1032" style="position:absolute;left:0;text-align:left;margin-left:207.7pt;margin-top:.6pt;width:103.9pt;height:38pt;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" fillcolor="window" strokecolor="windowText" strokeweight="2pt">
                <v:textbox>
                  <w:txbxContent>
                    <w:p w14:paraId="53D36810" w14:textId="77777777" w:rsidR="00263803" w:rsidRDefault="00263803" w:rsidP="00EC63A3">
                      <w:pPr>
                        <w:spacing w:line="240" w:lineRule="auto"/>
                        <w:jc w:val="center"/>
                      </w:pPr>
                      <w:r>
                        <w:t>Direktor občinske uprave</w:t>
                      </w:r>
                    </w:p>
                  </w:txbxContent>
                </v:textbox>
              </v:rect>
            </w:pict>
          </mc:Fallback>
        </mc:AlternateContent>
      </w:r>
    </w:p>
    <w:p w14:paraId="166225D2" w14:textId="77777777" w:rsidR="00EC63A3" w:rsidRPr="00206B4D" w:rsidRDefault="00EC63A3" w:rsidP="00EC63A3">
      <w:pPr>
        <w:spacing w:after="0" w:line="240" w:lineRule="auto"/>
        <w:rPr>
          <w:rFonts w:eastAsia="Times New Roman" w:cs="Times New Roman"/>
          <w:sz w:val="20"/>
          <w:szCs w:val="20"/>
          <w:lang w:eastAsia="sl-SI"/>
        </w:rPr>
      </w:pPr>
      <w:r>
        <w:rPr>
          <w:rFonts w:eastAsia="Times New Roman" w:cs="Times New Roman"/>
          <w:noProof/>
          <w:sz w:val="20"/>
          <w:szCs w:val="20"/>
          <w:lang w:eastAsia="sl-SI"/>
        </w:rPr>
        <mc:AlternateContent>
          <mc:Choice Requires="wps">
            <w:drawing>
              <wp:anchor distT="0" distB="0" distL="114300" distR="114300" simplePos="0" relativeHeight="251629568" behindDoc="0" locked="0" layoutInCell="1" allowOverlap="1" wp14:anchorId="4F7FB131" wp14:editId="70BD7D70">
                <wp:simplePos x="0" y="0"/>
                <wp:positionH relativeFrom="column">
                  <wp:posOffset>2127442</wp:posOffset>
                </wp:positionH>
                <wp:positionV relativeFrom="paragraph">
                  <wp:posOffset>97886</wp:posOffset>
                </wp:positionV>
                <wp:extent cx="508958" cy="0"/>
                <wp:effectExtent l="0" t="76200" r="24765" b="95250"/>
                <wp:wrapNone/>
                <wp:docPr id="258" name="Raven puščični povezovalnik 258"/>
                <wp:cNvGraphicFramePr/>
                <a:graphic xmlns:a="http://schemas.openxmlformats.org/drawingml/2006/main">
                  <a:graphicData uri="http://schemas.microsoft.com/office/word/2010/wordprocessingShape">
                    <wps:wsp>
                      <wps:cNvCnPr/>
                      <wps:spPr>
                        <a:xfrm>
                          <a:off x="0" y="0"/>
                          <a:ext cx="50895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4C523A" id="Raven puščični povezovalnik 258" o:spid="_x0000_s1026" type="#_x0000_t32" style="position:absolute;margin-left:167.5pt;margin-top:7.7pt;width:40.1pt;height:0;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" strokecolor="black [3200]" strokeweight=".5pt">
                <v:stroke endarrow="block" joinstyle="miter"/>
              </v:shape>
            </w:pict>
          </mc:Fallback>
        </mc:AlternateContent>
      </w:r>
    </w:p>
    <w:p w14:paraId="4E51B14B" w14:textId="77777777" w:rsidR="00EC63A3" w:rsidRPr="00206B4D" w:rsidRDefault="00EC63A3" w:rsidP="00EC63A3">
      <w:pPr>
        <w:spacing w:after="0" w:line="240" w:lineRule="auto"/>
        <w:rPr>
          <w:rFonts w:eastAsia="Times New Roman" w:cs="Times New Roman"/>
          <w:sz w:val="20"/>
          <w:szCs w:val="20"/>
          <w:lang w:eastAsia="sl-SI"/>
        </w:rPr>
      </w:pPr>
    </w:p>
    <w:p w14:paraId="2F0B7971" w14:textId="77777777" w:rsidR="00EC63A3" w:rsidRPr="00206B4D" w:rsidRDefault="00EC63A3" w:rsidP="00EC63A3">
      <w:pPr>
        <w:spacing w:after="0" w:line="240" w:lineRule="auto"/>
        <w:rPr>
          <w:rFonts w:eastAsia="Times New Roman" w:cs="Times New Roman"/>
          <w:sz w:val="20"/>
          <w:szCs w:val="20"/>
          <w:lang w:eastAsia="sl-SI"/>
        </w:rPr>
      </w:pPr>
    </w:p>
    <w:p w14:paraId="663EACCE" w14:textId="77777777" w:rsidR="00EC63A3" w:rsidRPr="00206B4D" w:rsidRDefault="00EC63A3" w:rsidP="00EC63A3">
      <w:pPr>
        <w:spacing w:after="0" w:line="240" w:lineRule="auto"/>
        <w:rPr>
          <w:rFonts w:eastAsia="Times New Roman" w:cs="Times New Roman"/>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7280" behindDoc="0" locked="0" layoutInCell="1" allowOverlap="1" wp14:anchorId="30822D52" wp14:editId="0D11718B">
                <wp:simplePos x="0" y="0"/>
                <wp:positionH relativeFrom="column">
                  <wp:posOffset>2646895</wp:posOffset>
                </wp:positionH>
                <wp:positionV relativeFrom="paragraph">
                  <wp:posOffset>133565</wp:posOffset>
                </wp:positionV>
                <wp:extent cx="1319530" cy="482600"/>
                <wp:effectExtent l="0" t="0" r="13970" b="12700"/>
                <wp:wrapNone/>
                <wp:docPr id="61" name="Pravokotnik 61"/>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704BFD3C" w14:textId="1C88E42E" w:rsidR="00263803" w:rsidRDefault="00263803" w:rsidP="00EC63A3">
                            <w:pPr>
                              <w:spacing w:line="240" w:lineRule="auto"/>
                              <w:jc w:val="center"/>
                            </w:pPr>
                            <w:r>
                              <w:t>Skrbnik občinskih načrtov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822D52" id="Pravokotnik 61" o:spid="_x0000_s1033" style="position:absolute;left:0;text-align:left;margin-left:208.4pt;margin-top:10.5pt;width:103.9pt;height:38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" fillcolor="window" strokecolor="windowText" strokeweight="2pt">
                <v:textbox>
                  <w:txbxContent>
                    <w:p w14:paraId="704BFD3C" w14:textId="1C88E42E" w:rsidR="00263803" w:rsidRDefault="00263803" w:rsidP="00EC63A3">
                      <w:pPr>
                        <w:spacing w:line="240" w:lineRule="auto"/>
                        <w:jc w:val="center"/>
                      </w:pPr>
                      <w:r>
                        <w:t>Skrbnik občinskih načrtov</w:t>
                      </w:r>
                    </w:p>
                  </w:txbxContent>
                </v:textbox>
              </v:rect>
            </w:pict>
          </mc:Fallback>
        </mc:AlternateContent>
      </w:r>
    </w:p>
    <w:p w14:paraId="0D7842FD" w14:textId="77777777" w:rsidR="00EC63A3" w:rsidRPr="00206B4D" w:rsidRDefault="00EC63A3" w:rsidP="00EC63A3">
      <w:pPr>
        <w:spacing w:after="0" w:line="240" w:lineRule="auto"/>
        <w:rPr>
          <w:rFonts w:eastAsia="Times New Roman" w:cs="Times New Roman"/>
          <w:sz w:val="20"/>
          <w:szCs w:val="20"/>
          <w:lang w:eastAsia="sl-SI"/>
        </w:rPr>
      </w:pPr>
    </w:p>
    <w:p w14:paraId="59AEA9D1" w14:textId="77777777" w:rsidR="00EC63A3" w:rsidRPr="00206B4D" w:rsidRDefault="00EC63A3" w:rsidP="00EC63A3">
      <w:pPr>
        <w:spacing w:after="0" w:line="240" w:lineRule="auto"/>
        <w:rPr>
          <w:rFonts w:eastAsia="Times New Roman" w:cs="Times New Roman"/>
          <w:sz w:val="20"/>
          <w:szCs w:val="20"/>
          <w:lang w:eastAsia="sl-SI"/>
        </w:rPr>
      </w:pPr>
      <w:r>
        <w:rPr>
          <w:rFonts w:eastAsia="Times New Roman" w:cs="Times New Roman"/>
          <w:noProof/>
          <w:sz w:val="20"/>
          <w:szCs w:val="20"/>
          <w:lang w:eastAsia="sl-SI"/>
        </w:rPr>
        <mc:AlternateContent>
          <mc:Choice Requires="wps">
            <w:drawing>
              <wp:anchor distT="0" distB="0" distL="114300" distR="114300" simplePos="0" relativeHeight="251630592" behindDoc="0" locked="0" layoutInCell="1" allowOverlap="1" wp14:anchorId="713D914C" wp14:editId="61FC0C77">
                <wp:simplePos x="0" y="0"/>
                <wp:positionH relativeFrom="column">
                  <wp:posOffset>2127442</wp:posOffset>
                </wp:positionH>
                <wp:positionV relativeFrom="paragraph">
                  <wp:posOffset>57749</wp:posOffset>
                </wp:positionV>
                <wp:extent cx="543464" cy="0"/>
                <wp:effectExtent l="0" t="76200" r="9525" b="95250"/>
                <wp:wrapNone/>
                <wp:docPr id="259" name="Raven puščični povezovalnik 259"/>
                <wp:cNvGraphicFramePr/>
                <a:graphic xmlns:a="http://schemas.openxmlformats.org/drawingml/2006/main">
                  <a:graphicData uri="http://schemas.microsoft.com/office/word/2010/wordprocessingShape">
                    <wps:wsp>
                      <wps:cNvCnPr/>
                      <wps:spPr>
                        <a:xfrm>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52A250" id="Raven puščični povezovalnik 259" o:spid="_x0000_s1026" type="#_x0000_t32" style="position:absolute;margin-left:167.5pt;margin-top:4.55pt;width:42.8pt;height:0;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" strokecolor="black [3200]" strokeweight=".5pt">
                <v:stroke endarrow="block" joinstyle="miter"/>
              </v:shape>
            </w:pict>
          </mc:Fallback>
        </mc:AlternateContent>
      </w:r>
    </w:p>
    <w:p w14:paraId="1CB5A2D3" w14:textId="77777777" w:rsidR="00EC63A3" w:rsidRPr="00206B4D" w:rsidRDefault="00EC63A3" w:rsidP="00EC63A3">
      <w:pPr>
        <w:spacing w:after="0" w:line="240" w:lineRule="auto"/>
        <w:rPr>
          <w:rFonts w:eastAsia="Times New Roman" w:cs="Times New Roman"/>
          <w:sz w:val="20"/>
          <w:szCs w:val="20"/>
          <w:lang w:eastAsia="sl-SI"/>
        </w:rPr>
      </w:pPr>
    </w:p>
    <w:p w14:paraId="7F3441B4" w14:textId="77777777" w:rsidR="00EC63A3" w:rsidRPr="00206B4D" w:rsidRDefault="00EC63A3" w:rsidP="00EC63A3">
      <w:pPr>
        <w:spacing w:after="0" w:line="240" w:lineRule="auto"/>
        <w:rPr>
          <w:rFonts w:eastAsia="Times New Roman" w:cs="Times New Roman"/>
          <w:b/>
          <w:spacing w:val="26"/>
          <w:sz w:val="20"/>
          <w:szCs w:val="20"/>
          <w:lang w:eastAsia="sl-SI"/>
        </w:rPr>
      </w:pPr>
    </w:p>
    <w:p w14:paraId="12C99A6B" w14:textId="77777777" w:rsidR="00EC63A3" w:rsidRPr="00206B4D" w:rsidRDefault="00EC63A3" w:rsidP="00EC63A3">
      <w:pPr>
        <w:spacing w:after="0" w:line="240" w:lineRule="auto"/>
        <w:rPr>
          <w:rFonts w:eastAsia="Times New Roman" w:cs="Times New Roman"/>
          <w:b/>
          <w:spacing w:val="26"/>
          <w:sz w:val="20"/>
          <w:szCs w:val="20"/>
          <w:lang w:eastAsia="sl-SI"/>
        </w:rPr>
      </w:pPr>
    </w:p>
    <w:p w14:paraId="5B35B072" w14:textId="77777777" w:rsidR="00EC63A3" w:rsidRPr="00206B4D" w:rsidRDefault="00EC63A3" w:rsidP="00EC63A3">
      <w:pPr>
        <w:spacing w:after="0" w:line="240" w:lineRule="auto"/>
        <w:rPr>
          <w:rFonts w:eastAsia="Times New Roman" w:cs="Times New Roman"/>
          <w:b/>
          <w:spacing w:val="26"/>
          <w:sz w:val="20"/>
          <w:szCs w:val="20"/>
          <w:lang w:eastAsia="sl-SI"/>
        </w:rPr>
      </w:pPr>
      <w:r w:rsidRPr="00013A56">
        <w:rPr>
          <w:rFonts w:eastAsia="Times New Roman" w:cs="Times New Roman"/>
          <w:b/>
          <w:noProof/>
          <w:spacing w:val="26"/>
          <w:sz w:val="20"/>
          <w:szCs w:val="20"/>
          <w:lang w:eastAsia="sl-SI"/>
        </w:rPr>
        <mc:AlternateContent>
          <mc:Choice Requires="wps">
            <w:drawing>
              <wp:anchor distT="0" distB="0" distL="114300" distR="114300" simplePos="0" relativeHeight="251618304" behindDoc="0" locked="0" layoutInCell="1" allowOverlap="1" wp14:anchorId="1D7714D0" wp14:editId="7C663265">
                <wp:simplePos x="0" y="0"/>
                <wp:positionH relativeFrom="column">
                  <wp:posOffset>2656265</wp:posOffset>
                </wp:positionH>
                <wp:positionV relativeFrom="paragraph">
                  <wp:posOffset>8255</wp:posOffset>
                </wp:positionV>
                <wp:extent cx="1319530" cy="482600"/>
                <wp:effectExtent l="0" t="0" r="13970" b="12700"/>
                <wp:wrapNone/>
                <wp:docPr id="62" name="Pravokotnik 62"/>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2E3ED551" w14:textId="77777777" w:rsidR="00263803" w:rsidRDefault="00263803" w:rsidP="00EC63A3">
                            <w:pPr>
                              <w:spacing w:line="240" w:lineRule="auto"/>
                              <w:jc w:val="center"/>
                            </w:pPr>
                            <w:r>
                              <w:t>Poveljnik GZ Tržič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714D0" id="Pravokotnik 62" o:spid="_x0000_s1034" style="position:absolute;left:0;text-align:left;margin-left:209.15pt;margin-top:.65pt;width:103.9pt;height:38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" fillcolor="window" strokecolor="windowText" strokeweight="2pt">
                <v:textbox>
                  <w:txbxContent>
                    <w:p w14:paraId="2E3ED551" w14:textId="77777777" w:rsidR="00263803" w:rsidRDefault="00263803" w:rsidP="00EC63A3">
                      <w:pPr>
                        <w:spacing w:line="240" w:lineRule="auto"/>
                        <w:jc w:val="center"/>
                      </w:pPr>
                      <w:r>
                        <w:t>Poveljnik GZ Tržič</w:t>
                      </w:r>
                    </w:p>
                  </w:txbxContent>
                </v:textbox>
              </v:rect>
            </w:pict>
          </mc:Fallback>
        </mc:AlternateContent>
      </w:r>
    </w:p>
    <w:p w14:paraId="35BEDA62" w14:textId="77777777" w:rsidR="00EC63A3" w:rsidRPr="0047541D" w:rsidRDefault="00EC63A3" w:rsidP="00EC63A3">
      <w:pPr>
        <w:autoSpaceDE w:val="0"/>
        <w:autoSpaceDN w:val="0"/>
        <w:adjustRightInd w:val="0"/>
        <w:spacing w:after="0" w:line="276" w:lineRule="auto"/>
      </w:pPr>
      <w:r>
        <w:rPr>
          <w:noProof/>
          <w:lang w:eastAsia="sl-SI"/>
        </w:rPr>
        <mc:AlternateContent>
          <mc:Choice Requires="wps">
            <w:drawing>
              <wp:anchor distT="0" distB="0" distL="114300" distR="114300" simplePos="0" relativeHeight="251631616" behindDoc="0" locked="0" layoutInCell="1" allowOverlap="1" wp14:anchorId="77A84DCA" wp14:editId="0EBD3D64">
                <wp:simplePos x="0" y="0"/>
                <wp:positionH relativeFrom="column">
                  <wp:posOffset>2161947</wp:posOffset>
                </wp:positionH>
                <wp:positionV relativeFrom="paragraph">
                  <wp:posOffset>95885</wp:posOffset>
                </wp:positionV>
                <wp:extent cx="483080" cy="0"/>
                <wp:effectExtent l="0" t="76200" r="12700" b="95250"/>
                <wp:wrapNone/>
                <wp:docPr id="260" name="Raven puščični povezovalnik 260"/>
                <wp:cNvGraphicFramePr/>
                <a:graphic xmlns:a="http://schemas.openxmlformats.org/drawingml/2006/main">
                  <a:graphicData uri="http://schemas.microsoft.com/office/word/2010/wordprocessingShape">
                    <wps:wsp>
                      <wps:cNvCnPr/>
                      <wps:spPr>
                        <a:xfrm>
                          <a:off x="0" y="0"/>
                          <a:ext cx="4830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6AC59E" id="Raven puščični povezovalnik 260" o:spid="_x0000_s1026" type="#_x0000_t32" style="position:absolute;margin-left:170.25pt;margin-top:7.55pt;width:38.05pt;height:0;z-index:25168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" strokecolor="black [3200]" strokeweight=".5pt">
                <v:stroke endarrow="block" joinstyle="miter"/>
              </v:shape>
            </w:pict>
          </mc:Fallback>
        </mc:AlternateContent>
      </w:r>
    </w:p>
    <w:p w14:paraId="75CCBAB0" w14:textId="77777777" w:rsidR="00EC63A3" w:rsidRDefault="00EC63A3" w:rsidP="00EC63A3">
      <w:pPr>
        <w:spacing w:after="0" w:line="276" w:lineRule="auto"/>
        <w:rPr>
          <w:lang w:eastAsia="sl-SI"/>
        </w:rPr>
      </w:pPr>
    </w:p>
    <w:p w14:paraId="4A22F104" w14:textId="77777777" w:rsidR="00EC63A3" w:rsidRDefault="00EC63A3" w:rsidP="00EC63A3">
      <w:pPr>
        <w:spacing w:after="0" w:line="276" w:lineRule="auto"/>
        <w:rPr>
          <w:lang w:eastAsia="sl-SI"/>
        </w:rPr>
      </w:pPr>
    </w:p>
    <w:p w14:paraId="398502B1" w14:textId="77777777" w:rsidR="00EC63A3" w:rsidRDefault="00EC63A3" w:rsidP="00EC63A3">
      <w:pPr>
        <w:spacing w:after="0" w:line="276" w:lineRule="auto"/>
        <w:rPr>
          <w:lang w:eastAsia="sl-SI"/>
        </w:rPr>
      </w:pPr>
      <w:r w:rsidRPr="003C1CD4">
        <w:rPr>
          <w:rFonts w:eastAsia="Times New Roman" w:cs="Times New Roman"/>
          <w:b/>
          <w:noProof/>
          <w:spacing w:val="26"/>
          <w:sz w:val="20"/>
          <w:szCs w:val="20"/>
          <w:lang w:eastAsia="sl-SI"/>
        </w:rPr>
        <mc:AlternateContent>
          <mc:Choice Requires="wps">
            <w:drawing>
              <wp:anchor distT="0" distB="0" distL="114300" distR="114300" simplePos="0" relativeHeight="251619328" behindDoc="0" locked="0" layoutInCell="1" allowOverlap="1" wp14:anchorId="0CE8D450" wp14:editId="5B25B044">
                <wp:simplePos x="0" y="0"/>
                <wp:positionH relativeFrom="column">
                  <wp:posOffset>2665562</wp:posOffset>
                </wp:positionH>
                <wp:positionV relativeFrom="paragraph">
                  <wp:posOffset>8627</wp:posOffset>
                </wp:positionV>
                <wp:extent cx="1319530" cy="482600"/>
                <wp:effectExtent l="0" t="0" r="13970" b="12700"/>
                <wp:wrapNone/>
                <wp:docPr id="63" name="Pravokotnik 63"/>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45DC2D8C" w14:textId="77777777" w:rsidR="00263803" w:rsidRDefault="00263803" w:rsidP="00EC63A3">
                            <w:pPr>
                              <w:spacing w:line="240" w:lineRule="auto"/>
                              <w:jc w:val="center"/>
                            </w:pPr>
                            <w:r>
                              <w:t>Poveljnik gas. poveljstva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8D450" id="Pravokotnik 63" o:spid="_x0000_s1035" style="position:absolute;left:0;text-align:left;margin-left:209.9pt;margin-top:.7pt;width:103.9pt;height:38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" fillcolor="window" strokecolor="windowText" strokeweight="2pt">
                <v:textbox>
                  <w:txbxContent>
                    <w:p w14:paraId="45DC2D8C" w14:textId="77777777" w:rsidR="00263803" w:rsidRDefault="00263803" w:rsidP="00EC63A3">
                      <w:pPr>
                        <w:spacing w:line="240" w:lineRule="auto"/>
                        <w:jc w:val="center"/>
                      </w:pPr>
                      <w:r>
                        <w:t>Poveljnik gas. poveljstva</w:t>
                      </w:r>
                    </w:p>
                  </w:txbxContent>
                </v:textbox>
              </v:rect>
            </w:pict>
          </mc:Fallback>
        </mc:AlternateContent>
      </w:r>
    </w:p>
    <w:p w14:paraId="3EC50AC8" w14:textId="77777777" w:rsidR="00EC63A3" w:rsidRDefault="00EC63A3" w:rsidP="00EC63A3">
      <w:pPr>
        <w:spacing w:after="0" w:line="276" w:lineRule="auto"/>
        <w:rPr>
          <w:lang w:eastAsia="sl-SI"/>
        </w:rPr>
      </w:pPr>
      <w:r>
        <w:rPr>
          <w:noProof/>
          <w:lang w:eastAsia="sl-SI"/>
        </w:rPr>
        <mc:AlternateContent>
          <mc:Choice Requires="wps">
            <w:drawing>
              <wp:anchor distT="0" distB="0" distL="114300" distR="114300" simplePos="0" relativeHeight="251632640" behindDoc="0" locked="0" layoutInCell="1" allowOverlap="1" wp14:anchorId="4FE80B2D" wp14:editId="14019B76">
                <wp:simplePos x="0" y="0"/>
                <wp:positionH relativeFrom="column">
                  <wp:posOffset>2144371</wp:posOffset>
                </wp:positionH>
                <wp:positionV relativeFrom="paragraph">
                  <wp:posOffset>5427</wp:posOffset>
                </wp:positionV>
                <wp:extent cx="535161" cy="0"/>
                <wp:effectExtent l="0" t="76200" r="17780" b="95250"/>
                <wp:wrapNone/>
                <wp:docPr id="261" name="Raven puščični povezovalnik 261"/>
                <wp:cNvGraphicFramePr/>
                <a:graphic xmlns:a="http://schemas.openxmlformats.org/drawingml/2006/main">
                  <a:graphicData uri="http://schemas.microsoft.com/office/word/2010/wordprocessingShape">
                    <wps:wsp>
                      <wps:cNvCnPr/>
                      <wps:spPr>
                        <a:xfrm>
                          <a:off x="0" y="0"/>
                          <a:ext cx="5351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64D64C" id="Raven puščični povezovalnik 261" o:spid="_x0000_s1026" type="#_x0000_t32" style="position:absolute;margin-left:168.85pt;margin-top:.45pt;width:42.15pt;height:0;z-index:25168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" strokecolor="black [3200]" strokeweight=".5pt">
                <v:stroke endarrow="block" joinstyle="miter"/>
              </v:shape>
            </w:pict>
          </mc:Fallback>
        </mc:AlternateContent>
      </w:r>
    </w:p>
    <w:p w14:paraId="283B6343" w14:textId="77777777" w:rsidR="00EC63A3" w:rsidRDefault="00EC63A3" w:rsidP="00EC63A3">
      <w:pPr>
        <w:spacing w:after="0" w:line="276" w:lineRule="auto"/>
        <w:rPr>
          <w:lang w:eastAsia="sl-SI"/>
        </w:rPr>
      </w:pPr>
    </w:p>
    <w:p w14:paraId="095BDB8F" w14:textId="77777777" w:rsidR="00EC63A3" w:rsidRDefault="00EC63A3" w:rsidP="00EC63A3">
      <w:pPr>
        <w:spacing w:after="0" w:line="276" w:lineRule="auto"/>
        <w:rPr>
          <w:lang w:eastAsia="sl-SI"/>
        </w:rPr>
      </w:pPr>
    </w:p>
    <w:p w14:paraId="2402A4BD" w14:textId="77777777" w:rsidR="00EC63A3" w:rsidRDefault="00EC63A3" w:rsidP="00EC63A3">
      <w:pPr>
        <w:spacing w:after="0" w:line="276" w:lineRule="auto"/>
        <w:rPr>
          <w:lang w:eastAsia="sl-SI"/>
        </w:rPr>
      </w:pPr>
      <w:r w:rsidRPr="003C1CD4">
        <w:rPr>
          <w:rFonts w:eastAsia="Times New Roman" w:cs="Times New Roman"/>
          <w:b/>
          <w:noProof/>
          <w:spacing w:val="26"/>
          <w:sz w:val="20"/>
          <w:szCs w:val="20"/>
          <w:lang w:eastAsia="sl-SI"/>
        </w:rPr>
        <mc:AlternateContent>
          <mc:Choice Requires="wps">
            <w:drawing>
              <wp:anchor distT="0" distB="0" distL="114300" distR="114300" simplePos="0" relativeHeight="251620352" behindDoc="0" locked="0" layoutInCell="1" allowOverlap="1" wp14:anchorId="1CB5B6BE" wp14:editId="02304555">
                <wp:simplePos x="0" y="0"/>
                <wp:positionH relativeFrom="column">
                  <wp:posOffset>2674188</wp:posOffset>
                </wp:positionH>
                <wp:positionV relativeFrom="paragraph">
                  <wp:posOffset>16618</wp:posOffset>
                </wp:positionV>
                <wp:extent cx="1319530" cy="482600"/>
                <wp:effectExtent l="0" t="0" r="13970" b="12700"/>
                <wp:wrapNone/>
                <wp:docPr id="64" name="Pravokotnik 64"/>
                <wp:cNvGraphicFramePr/>
                <a:graphic xmlns:a="http://schemas.openxmlformats.org/drawingml/2006/main">
                  <a:graphicData uri="http://schemas.microsoft.com/office/word/2010/wordprocessingShape">
                    <wps:wsp>
                      <wps:cNvSpPr/>
                      <wps:spPr>
                        <a:xfrm>
                          <a:off x="0" y="0"/>
                          <a:ext cx="1319530" cy="482600"/>
                        </a:xfrm>
                        <a:prstGeom prst="rect">
                          <a:avLst/>
                        </a:prstGeom>
                        <a:solidFill>
                          <a:sysClr val="window" lastClr="FFFFFF"/>
                        </a:solidFill>
                        <a:ln w="25400" cap="flat" cmpd="sng" algn="ctr">
                          <a:solidFill>
                            <a:sysClr val="windowText" lastClr="000000"/>
                          </a:solidFill>
                          <a:prstDash val="solid"/>
                        </a:ln>
                        <a:effectLst/>
                      </wps:spPr>
                      <wps:txbx>
                        <w:txbxContent>
                          <w:p w14:paraId="77A5AAD1" w14:textId="77777777" w:rsidR="00263803" w:rsidRDefault="00263803" w:rsidP="00EC63A3">
                            <w:pPr>
                              <w:spacing w:line="240" w:lineRule="auto"/>
                              <w:jc w:val="center"/>
                            </w:pPr>
                            <w:r>
                              <w:t>Poveljniki PGD-jev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B5B6BE" id="Pravokotnik 64" o:spid="_x0000_s1036" style="position:absolute;left:0;text-align:left;margin-left:210.55pt;margin-top:1.3pt;width:103.9pt;height:38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" fillcolor="window" strokecolor="windowText" strokeweight="2pt">
                <v:textbox>
                  <w:txbxContent>
                    <w:p w14:paraId="77A5AAD1" w14:textId="77777777" w:rsidR="00263803" w:rsidRDefault="00263803" w:rsidP="00EC63A3">
                      <w:pPr>
                        <w:spacing w:line="240" w:lineRule="auto"/>
                        <w:jc w:val="center"/>
                      </w:pPr>
                      <w:r>
                        <w:t>Poveljniki PGD-jev</w:t>
                      </w:r>
                    </w:p>
                  </w:txbxContent>
                </v:textbox>
              </v:rect>
            </w:pict>
          </mc:Fallback>
        </mc:AlternateContent>
      </w:r>
    </w:p>
    <w:p w14:paraId="1476AB73" w14:textId="77777777" w:rsidR="00EC63A3" w:rsidRDefault="00EC63A3" w:rsidP="00EC63A3">
      <w:pPr>
        <w:spacing w:after="0" w:line="276" w:lineRule="auto"/>
        <w:rPr>
          <w:lang w:eastAsia="sl-SI"/>
        </w:rPr>
      </w:pPr>
      <w:r>
        <w:rPr>
          <w:noProof/>
          <w:lang w:eastAsia="sl-SI"/>
        </w:rPr>
        <mc:AlternateContent>
          <mc:Choice Requires="wps">
            <w:drawing>
              <wp:anchor distT="0" distB="0" distL="114300" distR="114300" simplePos="0" relativeHeight="251626496" behindDoc="0" locked="0" layoutInCell="1" allowOverlap="1" wp14:anchorId="10E08B19" wp14:editId="114500EC">
                <wp:simplePos x="0" y="0"/>
                <wp:positionH relativeFrom="column">
                  <wp:posOffset>2153321</wp:posOffset>
                </wp:positionH>
                <wp:positionV relativeFrom="paragraph">
                  <wp:posOffset>105386</wp:posOffset>
                </wp:positionV>
                <wp:extent cx="517585" cy="0"/>
                <wp:effectExtent l="0" t="76200" r="15875" b="95250"/>
                <wp:wrapNone/>
                <wp:docPr id="254" name="Raven puščični povezovalnik 254"/>
                <wp:cNvGraphicFramePr/>
                <a:graphic xmlns:a="http://schemas.openxmlformats.org/drawingml/2006/main">
                  <a:graphicData uri="http://schemas.microsoft.com/office/word/2010/wordprocessingShape">
                    <wps:wsp>
                      <wps:cNvCnPr/>
                      <wps:spPr>
                        <a:xfrm>
                          <a:off x="0" y="0"/>
                          <a:ext cx="5175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FFD34D" id="Raven puščični povezovalnik 254" o:spid="_x0000_s1026" type="#_x0000_t32" style="position:absolute;margin-left:169.55pt;margin-top:8.3pt;width:40.75pt;height:0;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" strokecolor="black [3200]" strokeweight=".5pt">
                <v:stroke endarrow="block" joinstyle="miter"/>
              </v:shape>
            </w:pict>
          </mc:Fallback>
        </mc:AlternateContent>
      </w:r>
    </w:p>
    <w:p w14:paraId="279C0484" w14:textId="77777777" w:rsidR="00EC63A3" w:rsidRDefault="00EC63A3" w:rsidP="00EC63A3">
      <w:pPr>
        <w:spacing w:after="0" w:line="276" w:lineRule="auto"/>
        <w:rPr>
          <w:lang w:eastAsia="sl-SI"/>
        </w:rPr>
      </w:pPr>
    </w:p>
    <w:p w14:paraId="2765F619" w14:textId="77777777" w:rsidR="00EC63A3" w:rsidRDefault="00EC63A3" w:rsidP="00EC63A3">
      <w:pPr>
        <w:spacing w:after="0" w:line="276" w:lineRule="auto"/>
        <w:rPr>
          <w:lang w:eastAsia="sl-SI"/>
        </w:rPr>
      </w:pPr>
    </w:p>
    <w:p w14:paraId="2265296A" w14:textId="77777777" w:rsidR="006E4F72" w:rsidRDefault="006E4F72" w:rsidP="00EC63A3">
      <w:pPr>
        <w:spacing w:after="0" w:line="276" w:lineRule="auto"/>
        <w:rPr>
          <w:lang w:eastAsia="sl-SI"/>
        </w:rPr>
      </w:pPr>
    </w:p>
    <w:p w14:paraId="1DF294D6" w14:textId="77777777" w:rsidR="006E4F72" w:rsidRDefault="006E4F72" w:rsidP="00EC63A3">
      <w:pPr>
        <w:spacing w:after="0" w:line="276" w:lineRule="auto"/>
        <w:rPr>
          <w:lang w:eastAsia="sl-SI"/>
        </w:rPr>
      </w:pPr>
    </w:p>
    <w:p w14:paraId="7E449A99" w14:textId="77777777" w:rsidR="006E4F72" w:rsidRDefault="006E4F72" w:rsidP="00EC63A3">
      <w:pPr>
        <w:spacing w:after="0" w:line="276" w:lineRule="auto"/>
        <w:rPr>
          <w:lang w:eastAsia="sl-SI"/>
        </w:rPr>
      </w:pPr>
    </w:p>
    <w:p w14:paraId="6C218032" w14:textId="760B1904" w:rsidR="006E4F72" w:rsidRDefault="00EE0EB6" w:rsidP="006E4F72">
      <w:pPr>
        <w:spacing w:after="0" w:line="276" w:lineRule="auto"/>
        <w:rPr>
          <w:lang w:eastAsia="sl-SI"/>
        </w:rPr>
      </w:pPr>
      <w:r>
        <w:rPr>
          <w:lang w:eastAsia="sl-SI"/>
        </w:rPr>
        <w:lastRenderedPageBreak/>
        <w:t>Na podlagi obvestil OKC-ja oz. od povzročitelja nesreče,</w:t>
      </w:r>
      <w:r w:rsidR="006E4F72">
        <w:rPr>
          <w:lang w:eastAsia="sl-SI"/>
        </w:rPr>
        <w:t xml:space="preserve"> ReCO </w:t>
      </w:r>
      <w:r>
        <w:rPr>
          <w:lang w:eastAsia="sl-SI"/>
        </w:rPr>
        <w:t>Kranj v Občini Tržič ob nesreči z nevarno snovjo</w:t>
      </w:r>
      <w:r w:rsidR="006E4F72">
        <w:rPr>
          <w:lang w:eastAsia="sl-SI"/>
        </w:rPr>
        <w:t xml:space="preserve"> najprej obvesti prvo dosegljivo odgovorno osebo v občini. Ta, prvo dosegljiva odgovorna oseba pa potem obvešča: </w:t>
      </w:r>
    </w:p>
    <w:p w14:paraId="5C3FE21E" w14:textId="77777777" w:rsidR="006E4F72" w:rsidRDefault="006E4F72" w:rsidP="006E4F72">
      <w:pPr>
        <w:spacing w:after="0" w:line="276" w:lineRule="auto"/>
        <w:rPr>
          <w:lang w:eastAsia="sl-SI"/>
        </w:rPr>
      </w:pPr>
    </w:p>
    <w:p w14:paraId="19D27EBB" w14:textId="77777777" w:rsidR="006E4F72" w:rsidRPr="00542307" w:rsidRDefault="006E4F72" w:rsidP="006E4F72">
      <w:pPr>
        <w:pStyle w:val="Odstavekseznama"/>
        <w:numPr>
          <w:ilvl w:val="0"/>
          <w:numId w:val="17"/>
        </w:numPr>
        <w:spacing w:line="276" w:lineRule="auto"/>
        <w:rPr>
          <w:rFonts w:ascii="Times New Roman" w:hAnsi="Times New Roman"/>
          <w:szCs w:val="24"/>
        </w:rPr>
      </w:pPr>
      <w:r w:rsidRPr="00542307">
        <w:rPr>
          <w:rFonts w:ascii="Times New Roman" w:hAnsi="Times New Roman"/>
          <w:szCs w:val="24"/>
        </w:rPr>
        <w:t xml:space="preserve">Župana Občine Tržič, </w:t>
      </w:r>
    </w:p>
    <w:p w14:paraId="3B5479A4" w14:textId="77777777" w:rsidR="006E4F72" w:rsidRPr="00542307" w:rsidRDefault="006E4F72" w:rsidP="006E4F72">
      <w:pPr>
        <w:pStyle w:val="Odstavekseznama"/>
        <w:numPr>
          <w:ilvl w:val="0"/>
          <w:numId w:val="17"/>
        </w:numPr>
        <w:spacing w:after="200" w:line="276" w:lineRule="auto"/>
        <w:rPr>
          <w:rFonts w:ascii="Times New Roman" w:hAnsi="Times New Roman"/>
          <w:szCs w:val="24"/>
        </w:rPr>
      </w:pPr>
      <w:r w:rsidRPr="00542307">
        <w:rPr>
          <w:rFonts w:ascii="Times New Roman" w:hAnsi="Times New Roman"/>
          <w:szCs w:val="24"/>
        </w:rPr>
        <w:t xml:space="preserve">Poveljnika CZ Občine Tržič, </w:t>
      </w:r>
    </w:p>
    <w:p w14:paraId="32CB5AC7" w14:textId="77777777" w:rsidR="006E4F72" w:rsidRPr="00542307" w:rsidRDefault="006E4F72" w:rsidP="006E4F72">
      <w:pPr>
        <w:pStyle w:val="Odstavekseznama"/>
        <w:numPr>
          <w:ilvl w:val="0"/>
          <w:numId w:val="17"/>
        </w:numPr>
        <w:spacing w:after="200" w:line="276" w:lineRule="auto"/>
        <w:rPr>
          <w:rFonts w:ascii="Times New Roman" w:hAnsi="Times New Roman"/>
          <w:szCs w:val="24"/>
        </w:rPr>
      </w:pPr>
      <w:r w:rsidRPr="00542307">
        <w:rPr>
          <w:rFonts w:ascii="Times New Roman" w:hAnsi="Times New Roman"/>
          <w:szCs w:val="24"/>
        </w:rPr>
        <w:t xml:space="preserve">Direktorja občinske uprave, </w:t>
      </w:r>
    </w:p>
    <w:p w14:paraId="3E6641BC" w14:textId="77777777" w:rsidR="006E4F72" w:rsidRPr="00542307" w:rsidRDefault="006E4F72" w:rsidP="006E4F72">
      <w:pPr>
        <w:pStyle w:val="Odstavekseznama"/>
        <w:numPr>
          <w:ilvl w:val="0"/>
          <w:numId w:val="17"/>
        </w:numPr>
        <w:spacing w:after="200" w:line="276" w:lineRule="auto"/>
        <w:rPr>
          <w:rFonts w:ascii="Times New Roman" w:hAnsi="Times New Roman"/>
          <w:szCs w:val="24"/>
        </w:rPr>
      </w:pPr>
      <w:r w:rsidRPr="00542307">
        <w:rPr>
          <w:rFonts w:ascii="Times New Roman" w:hAnsi="Times New Roman"/>
          <w:szCs w:val="24"/>
        </w:rPr>
        <w:t xml:space="preserve">skrbnika načrta, </w:t>
      </w:r>
    </w:p>
    <w:p w14:paraId="73F4A109" w14:textId="77777777" w:rsidR="006E4F72" w:rsidRPr="00542307" w:rsidRDefault="006E4F72" w:rsidP="006E4F72">
      <w:pPr>
        <w:pStyle w:val="Odstavekseznama"/>
        <w:numPr>
          <w:ilvl w:val="0"/>
          <w:numId w:val="17"/>
        </w:numPr>
        <w:spacing w:after="200" w:line="276" w:lineRule="auto"/>
        <w:rPr>
          <w:rFonts w:ascii="Times New Roman" w:hAnsi="Times New Roman"/>
          <w:szCs w:val="24"/>
        </w:rPr>
      </w:pPr>
      <w:r w:rsidRPr="00542307">
        <w:rPr>
          <w:rFonts w:ascii="Times New Roman" w:hAnsi="Times New Roman"/>
          <w:szCs w:val="24"/>
        </w:rPr>
        <w:t xml:space="preserve">Poveljnika Gasilske zveze Tržič, </w:t>
      </w:r>
    </w:p>
    <w:p w14:paraId="0AD2CB03" w14:textId="77777777" w:rsidR="006E4F72" w:rsidRPr="00542307" w:rsidRDefault="006E4F72" w:rsidP="006E4F72">
      <w:pPr>
        <w:pStyle w:val="Odstavekseznama"/>
        <w:numPr>
          <w:ilvl w:val="0"/>
          <w:numId w:val="17"/>
        </w:numPr>
        <w:spacing w:after="200" w:line="276" w:lineRule="auto"/>
        <w:rPr>
          <w:rFonts w:ascii="Times New Roman" w:hAnsi="Times New Roman"/>
          <w:szCs w:val="24"/>
        </w:rPr>
      </w:pPr>
      <w:r w:rsidRPr="00542307">
        <w:rPr>
          <w:rFonts w:ascii="Times New Roman" w:hAnsi="Times New Roman"/>
          <w:szCs w:val="24"/>
        </w:rPr>
        <w:t xml:space="preserve">Poveljnika gasilskega poveljstva Občine Tržič in </w:t>
      </w:r>
    </w:p>
    <w:p w14:paraId="53C2E591" w14:textId="77777777" w:rsidR="006E4F72" w:rsidRDefault="006E4F72" w:rsidP="006E4F72">
      <w:pPr>
        <w:pStyle w:val="Odstavekseznama"/>
        <w:numPr>
          <w:ilvl w:val="0"/>
          <w:numId w:val="17"/>
        </w:numPr>
        <w:spacing w:line="276" w:lineRule="auto"/>
        <w:rPr>
          <w:rFonts w:ascii="Times New Roman" w:hAnsi="Times New Roman"/>
          <w:szCs w:val="24"/>
        </w:rPr>
      </w:pPr>
      <w:r w:rsidRPr="00542307">
        <w:rPr>
          <w:rFonts w:ascii="Times New Roman" w:hAnsi="Times New Roman"/>
          <w:szCs w:val="24"/>
        </w:rPr>
        <w:t xml:space="preserve">poveljnike PGD-jev. </w:t>
      </w:r>
    </w:p>
    <w:p w14:paraId="76EDBD58" w14:textId="77777777" w:rsidR="006E4F72" w:rsidRPr="00925577" w:rsidRDefault="006E4F72" w:rsidP="006E4F72">
      <w:pPr>
        <w:spacing w:after="0" w:line="276" w:lineRule="auto"/>
        <w:rPr>
          <w:rFonts w:cs="Times New Roman"/>
          <w:szCs w:val="24"/>
          <w:lang w:eastAsia="sl-SI"/>
        </w:rPr>
      </w:pPr>
    </w:p>
    <w:p w14:paraId="1985D8B9" w14:textId="799C6480" w:rsidR="006E4F72" w:rsidRPr="00AE649A" w:rsidRDefault="006E4F72" w:rsidP="006E4F72">
      <w:pPr>
        <w:spacing w:after="0" w:line="276" w:lineRule="auto"/>
        <w:rPr>
          <w:lang w:eastAsia="sl-SI"/>
        </w:rPr>
      </w:pPr>
      <w:r>
        <w:rPr>
          <w:lang w:eastAsia="sl-SI"/>
        </w:rPr>
        <w:t xml:space="preserve">Prvo obvestilo je obvestilo o nesreči oziroma dogodku. </w:t>
      </w:r>
      <w:r w:rsidRPr="00F27F20">
        <w:rPr>
          <w:rFonts w:cs="Times New Roman"/>
          <w:szCs w:val="24"/>
          <w:lang w:eastAsia="sl-SI"/>
        </w:rPr>
        <w:t xml:space="preserve">ReCO </w:t>
      </w:r>
      <w:r>
        <w:rPr>
          <w:rFonts w:cs="Times New Roman"/>
          <w:szCs w:val="24"/>
          <w:lang w:eastAsia="sl-SI"/>
        </w:rPr>
        <w:t xml:space="preserve">Kranj </w:t>
      </w:r>
      <w:r w:rsidRPr="00F27F20">
        <w:rPr>
          <w:rFonts w:cs="Times New Roman"/>
          <w:szCs w:val="24"/>
          <w:lang w:eastAsia="sl-SI"/>
        </w:rPr>
        <w:t xml:space="preserve">zagotovi Občini </w:t>
      </w:r>
      <w:r>
        <w:rPr>
          <w:rFonts w:cs="Times New Roman"/>
          <w:szCs w:val="24"/>
          <w:lang w:eastAsia="sl-SI"/>
        </w:rPr>
        <w:t xml:space="preserve">Tržič </w:t>
      </w:r>
      <w:r w:rsidR="00EE0EB6">
        <w:rPr>
          <w:rFonts w:cs="Times New Roman"/>
          <w:szCs w:val="24"/>
          <w:lang w:eastAsia="sl-SI"/>
        </w:rPr>
        <w:t>podatke, ki jih prejme od CORS-a oz. od povzročitelja nesreče.</w:t>
      </w:r>
    </w:p>
    <w:p w14:paraId="3ED7FF82" w14:textId="77777777" w:rsidR="006E4F72" w:rsidRDefault="006E4F72" w:rsidP="006E4F72">
      <w:pPr>
        <w:autoSpaceDE w:val="0"/>
        <w:autoSpaceDN w:val="0"/>
        <w:adjustRightInd w:val="0"/>
        <w:spacing w:after="0" w:line="276" w:lineRule="auto"/>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8280"/>
      </w:tblGrid>
      <w:tr w:rsidR="006E4F72" w:rsidRPr="00CC5382" w14:paraId="080293B0" w14:textId="77777777" w:rsidTr="00C00106">
        <w:tc>
          <w:tcPr>
            <w:tcW w:w="1260" w:type="dxa"/>
            <w:vAlign w:val="center"/>
          </w:tcPr>
          <w:p w14:paraId="7F71F0F2" w14:textId="77777777" w:rsidR="006E4F72" w:rsidRPr="00CC5382" w:rsidRDefault="006E4F72" w:rsidP="00C00106">
            <w:pPr>
              <w:spacing w:before="20" w:after="20" w:line="240" w:lineRule="auto"/>
              <w:jc w:val="left"/>
              <w:rPr>
                <w:rFonts w:eastAsia="Times New Roman" w:cs="Times New Roman"/>
                <w:color w:val="000000" w:themeColor="text1"/>
                <w:szCs w:val="24"/>
                <w:lang w:eastAsia="sl-SI"/>
              </w:rPr>
            </w:pPr>
            <w:r>
              <w:rPr>
                <w:rFonts w:eastAsia="Times New Roman" w:cs="Times New Roman"/>
                <w:color w:val="000000" w:themeColor="text1"/>
                <w:szCs w:val="24"/>
                <w:lang w:eastAsia="sl-SI"/>
              </w:rPr>
              <w:t>P - 4</w:t>
            </w:r>
          </w:p>
        </w:tc>
        <w:tc>
          <w:tcPr>
            <w:tcW w:w="8280" w:type="dxa"/>
            <w:vAlign w:val="center"/>
          </w:tcPr>
          <w:p w14:paraId="51356222" w14:textId="77777777" w:rsidR="006E4F72" w:rsidRPr="00CC5382" w:rsidRDefault="006E4F72" w:rsidP="00C00106">
            <w:pPr>
              <w:spacing w:before="30" w:line="276" w:lineRule="auto"/>
              <w:rPr>
                <w:rFonts w:eastAsia="Calibri" w:cs="Times New Roman"/>
                <w:color w:val="000000" w:themeColor="text1"/>
                <w:szCs w:val="24"/>
              </w:rPr>
            </w:pPr>
            <w:r w:rsidRPr="00C80067">
              <w:rPr>
                <w:rFonts w:eastAsia="Calibri" w:cs="Times New Roman"/>
                <w:color w:val="000000" w:themeColor="text1"/>
                <w:szCs w:val="24"/>
              </w:rPr>
              <w:t>Podatki o organih, službah in enotah CZ</w:t>
            </w:r>
            <w:r>
              <w:rPr>
                <w:rFonts w:eastAsia="Calibri" w:cs="Times New Roman"/>
                <w:color w:val="000000" w:themeColor="text1"/>
                <w:szCs w:val="24"/>
              </w:rPr>
              <w:t xml:space="preserve"> Občine Tržič</w:t>
            </w:r>
          </w:p>
        </w:tc>
      </w:tr>
    </w:tbl>
    <w:p w14:paraId="65E8788A" w14:textId="77777777" w:rsidR="006E4F72" w:rsidRDefault="006E4F72" w:rsidP="006E4F72">
      <w:pPr>
        <w:spacing w:after="0" w:line="276" w:lineRule="auto"/>
        <w:rPr>
          <w:lang w:val="en-AU" w:eastAsia="sl-SI"/>
        </w:rPr>
      </w:pPr>
    </w:p>
    <w:p w14:paraId="7E78B517" w14:textId="77777777" w:rsidR="00EE0EB6" w:rsidRDefault="00EE0EB6" w:rsidP="00F70EF9">
      <w:pPr>
        <w:pStyle w:val="Naslov2"/>
      </w:pPr>
      <w:bookmarkStart w:id="72" w:name="_Toc66625182"/>
      <w:bookmarkStart w:id="73" w:name="_Toc68338337"/>
      <w:r>
        <w:t>5.2.1</w:t>
      </w:r>
      <w:r w:rsidRPr="000F522C">
        <w:t xml:space="preserve"> Obveščanje prebivalcev na ogroženem območju</w:t>
      </w:r>
      <w:bookmarkEnd w:id="72"/>
      <w:bookmarkEnd w:id="73"/>
    </w:p>
    <w:p w14:paraId="77C838E0" w14:textId="77777777" w:rsidR="00EE0EB6" w:rsidRPr="00F2011B" w:rsidRDefault="00EE0EB6" w:rsidP="00EE0EB6">
      <w:pPr>
        <w:spacing w:after="0" w:line="276" w:lineRule="auto"/>
        <w:rPr>
          <w:lang w:val="en-AU" w:eastAsia="sl-SI"/>
        </w:rPr>
      </w:pPr>
    </w:p>
    <w:p w14:paraId="573ADD96" w14:textId="77777777" w:rsidR="00EE0EB6" w:rsidRDefault="00EE0EB6" w:rsidP="00EE0EB6">
      <w:pPr>
        <w:numPr>
          <w:ilvl w:val="12"/>
          <w:numId w:val="0"/>
        </w:numPr>
        <w:spacing w:after="0" w:line="276" w:lineRule="auto"/>
        <w:rPr>
          <w:rFonts w:eastAsia="Times New Roman" w:cs="Times New Roman"/>
          <w:noProof/>
          <w:color w:val="000000" w:themeColor="text1"/>
          <w:szCs w:val="24"/>
        </w:rPr>
      </w:pPr>
      <w:r w:rsidRPr="00BB06CB">
        <w:rPr>
          <w:rFonts w:eastAsia="Times New Roman" w:cs="Times New Roman"/>
          <w:noProof/>
          <w:color w:val="000000" w:themeColor="text1"/>
          <w:szCs w:val="24"/>
        </w:rPr>
        <w:t>Za obveščanje prebivalstva na ogroženem oziroma prizadetem območju je odgovorna Občina Tržič. Občinski organi in službe, ki vodijo in izvajajo zaščito, reševanje in pomoč (župan in poveljnik Štaba CZ Občine Tržič) vzpostavijo čim bolj neposreden stik in redno komuniciranje s prebivalci, da bi dosegli ustrezno zaupanje in odzivanje na njihove odločitve. Načini obveščanja morajo biti natančno določeni, da ne pride do dezinformacij in nesporazumov, kar bi povzročilo napake predvsem pa neprimerno odzivanje prebivalstva. Zato mora biti vsebina obvestila premišljena, jasna in vsem razumljiva, da ne povzroča dvomov in nejasnosti. Sporočiti je potrebno samo tisto, kar je nujno potrebno.</w:t>
      </w:r>
    </w:p>
    <w:p w14:paraId="0853B935" w14:textId="77777777" w:rsidR="00EE0EB6" w:rsidRDefault="00EE0EB6" w:rsidP="00EE0EB6">
      <w:pPr>
        <w:spacing w:after="0" w:line="276" w:lineRule="auto"/>
        <w:rPr>
          <w:lang w:val="en-AU" w:eastAsia="sl-SI"/>
        </w:rPr>
      </w:pPr>
    </w:p>
    <w:p w14:paraId="0EF4E772" w14:textId="47919C49" w:rsidR="00EE0EB6" w:rsidRPr="00B242D2" w:rsidRDefault="00EE0EB6" w:rsidP="00EE0EB6">
      <w:pPr>
        <w:numPr>
          <w:ilvl w:val="12"/>
          <w:numId w:val="0"/>
        </w:numPr>
        <w:spacing w:after="0" w:line="276" w:lineRule="auto"/>
        <w:rPr>
          <w:rFonts w:eastAsia="Times New Roman" w:cs="Times New Roman"/>
          <w:b/>
          <w:noProof/>
          <w:color w:val="000000" w:themeColor="text1"/>
          <w:szCs w:val="24"/>
        </w:rPr>
      </w:pPr>
      <w:r w:rsidRPr="00BB06CB">
        <w:rPr>
          <w:rFonts w:eastAsia="Times New Roman" w:cs="Times New Roman"/>
          <w:noProof/>
          <w:color w:val="000000" w:themeColor="text1"/>
          <w:szCs w:val="24"/>
        </w:rPr>
        <w:t>Občina</w:t>
      </w:r>
      <w:r>
        <w:rPr>
          <w:rFonts w:eastAsia="Times New Roman" w:cs="Times New Roman"/>
          <w:noProof/>
          <w:color w:val="000000" w:themeColor="text1"/>
          <w:szCs w:val="24"/>
        </w:rPr>
        <w:t xml:space="preserve"> Tržič v primeru obsežnejše nesreče z nevarno snovjo</w:t>
      </w:r>
      <w:r w:rsidRPr="00BB06CB">
        <w:rPr>
          <w:rFonts w:eastAsia="Times New Roman" w:cs="Times New Roman"/>
          <w:noProof/>
          <w:color w:val="000000" w:themeColor="text1"/>
          <w:szCs w:val="24"/>
        </w:rPr>
        <w:t xml:space="preserve"> objavi tudi posebno telefonsko številko, na kateri lahko občani dobijo dodatne informacije in sicer: </w:t>
      </w:r>
      <w:r w:rsidRPr="00B242D2">
        <w:rPr>
          <w:rFonts w:eastAsia="Times New Roman" w:cs="Times New Roman"/>
          <w:b/>
          <w:noProof/>
          <w:color w:val="000000" w:themeColor="text1"/>
          <w:szCs w:val="24"/>
        </w:rPr>
        <w:t xml:space="preserve">045971510. </w:t>
      </w:r>
    </w:p>
    <w:p w14:paraId="46AD41B0" w14:textId="77777777" w:rsidR="00EE0EB6" w:rsidRDefault="00EE0EB6" w:rsidP="00EE0EB6">
      <w:pPr>
        <w:spacing w:after="0" w:line="276" w:lineRule="auto"/>
        <w:rPr>
          <w:lang w:val="en-AU" w:eastAsia="sl-SI"/>
        </w:rPr>
      </w:pPr>
    </w:p>
    <w:p w14:paraId="7FBDE95B" w14:textId="77777777" w:rsidR="00EE0EB6" w:rsidRPr="00BB06CB" w:rsidRDefault="00EE0EB6" w:rsidP="00EE0EB6">
      <w:pPr>
        <w:spacing w:after="0" w:line="276" w:lineRule="auto"/>
        <w:rPr>
          <w:rFonts w:eastAsia="Times New Roman" w:cs="Times New Roman"/>
          <w:noProof/>
          <w:color w:val="000000" w:themeColor="text1"/>
          <w:szCs w:val="24"/>
        </w:rPr>
      </w:pPr>
      <w:r w:rsidRPr="00BB06CB">
        <w:rPr>
          <w:rFonts w:eastAsia="Times New Roman" w:cs="Times New Roman"/>
          <w:noProof/>
          <w:color w:val="000000" w:themeColor="text1"/>
          <w:szCs w:val="24"/>
        </w:rPr>
        <w:t>Obvestila morajo vsebovati podatke in navodila, ki ljudi usmerjajo pri postopkih osebne in vzajemne zaščite.</w:t>
      </w:r>
    </w:p>
    <w:p w14:paraId="33AE41E5" w14:textId="77777777" w:rsidR="00EE0EB6" w:rsidRPr="00BB06CB" w:rsidRDefault="00EE0EB6" w:rsidP="00EE0EB6">
      <w:pPr>
        <w:spacing w:after="0" w:line="276" w:lineRule="auto"/>
        <w:rPr>
          <w:rFonts w:eastAsia="Times New Roman" w:cs="Times New Roman"/>
          <w:noProof/>
          <w:color w:val="000000" w:themeColor="text1"/>
          <w:szCs w:val="24"/>
        </w:rPr>
      </w:pPr>
    </w:p>
    <w:p w14:paraId="3F22AF28" w14:textId="77777777" w:rsidR="00EE0EB6" w:rsidRDefault="00EE0EB6" w:rsidP="00EE0EB6">
      <w:pPr>
        <w:spacing w:after="0" w:line="276" w:lineRule="auto"/>
        <w:rPr>
          <w:rFonts w:eastAsia="Times New Roman" w:cs="Times New Roman"/>
          <w:noProof/>
          <w:color w:val="000000" w:themeColor="text1"/>
          <w:szCs w:val="24"/>
        </w:rPr>
      </w:pPr>
      <w:r w:rsidRPr="00BB06CB">
        <w:rPr>
          <w:rFonts w:eastAsia="Times New Roman" w:cs="Times New Roman"/>
          <w:noProof/>
          <w:color w:val="000000" w:themeColor="text1"/>
          <w:szCs w:val="24"/>
        </w:rPr>
        <w:t>Obves</w:t>
      </w:r>
      <w:r>
        <w:rPr>
          <w:rFonts w:eastAsia="Times New Roman" w:cs="Times New Roman"/>
          <w:noProof/>
          <w:color w:val="000000" w:themeColor="text1"/>
          <w:szCs w:val="24"/>
        </w:rPr>
        <w:t>tila, posredovana preko medijev</w:t>
      </w:r>
      <w:r w:rsidRPr="00BB06CB">
        <w:rPr>
          <w:rFonts w:eastAsia="Times New Roman" w:cs="Times New Roman"/>
          <w:noProof/>
          <w:color w:val="000000" w:themeColor="text1"/>
          <w:szCs w:val="24"/>
        </w:rPr>
        <w:t xml:space="preserve"> so kratka, jedrnata in večkrat ponovljena.</w:t>
      </w:r>
    </w:p>
    <w:p w14:paraId="30A65784" w14:textId="77777777" w:rsidR="00EE0EB6" w:rsidRDefault="00EE0EB6" w:rsidP="00EE0EB6">
      <w:pPr>
        <w:spacing w:after="0" w:line="276" w:lineRule="auto"/>
        <w:rPr>
          <w:rFonts w:eastAsia="Times New Roman" w:cs="Times New Roman"/>
          <w:noProof/>
          <w:color w:val="000000" w:themeColor="text1"/>
          <w:szCs w:val="24"/>
        </w:rPr>
      </w:pPr>
    </w:p>
    <w:p w14:paraId="68ED9F08" w14:textId="77777777" w:rsidR="00EE0EB6" w:rsidRDefault="00EE0EB6" w:rsidP="00EE0EB6">
      <w:pPr>
        <w:spacing w:after="0" w:line="276" w:lineRule="auto"/>
        <w:rPr>
          <w:rFonts w:eastAsia="Times New Roman" w:cs="Times New Roman"/>
          <w:noProof/>
          <w:color w:val="000000" w:themeColor="text1"/>
          <w:szCs w:val="24"/>
        </w:rPr>
      </w:pPr>
    </w:p>
    <w:p w14:paraId="7EFAE579" w14:textId="77777777" w:rsidR="00EE0EB6" w:rsidRDefault="00EE0EB6" w:rsidP="00EE0EB6">
      <w:pPr>
        <w:spacing w:after="0" w:line="276" w:lineRule="auto"/>
        <w:rPr>
          <w:rFonts w:eastAsia="Times New Roman" w:cs="Times New Roman"/>
          <w:noProof/>
          <w:color w:val="000000" w:themeColor="text1"/>
          <w:szCs w:val="24"/>
        </w:rPr>
      </w:pPr>
    </w:p>
    <w:p w14:paraId="7A423E8D" w14:textId="77777777" w:rsidR="00EE0EB6" w:rsidRDefault="00EE0EB6" w:rsidP="00EE0EB6">
      <w:pPr>
        <w:spacing w:after="0" w:line="276" w:lineRule="auto"/>
        <w:rPr>
          <w:rFonts w:eastAsia="Times New Roman" w:cs="Times New Roman"/>
          <w:noProof/>
          <w:color w:val="000000" w:themeColor="text1"/>
          <w:szCs w:val="24"/>
        </w:rPr>
      </w:pPr>
    </w:p>
    <w:p w14:paraId="5A66A121" w14:textId="77777777" w:rsidR="00EE0EB6" w:rsidRDefault="00EE0EB6" w:rsidP="00EE0EB6">
      <w:pPr>
        <w:spacing w:after="0" w:line="276" w:lineRule="auto"/>
        <w:rPr>
          <w:rFonts w:eastAsia="Times New Roman" w:cs="Times New Roman"/>
          <w:noProof/>
          <w:color w:val="000000" w:themeColor="text1"/>
          <w:szCs w:val="24"/>
        </w:rPr>
      </w:pPr>
    </w:p>
    <w:p w14:paraId="2E405D36" w14:textId="77777777" w:rsidR="00EE0EB6" w:rsidRDefault="00EE0EB6" w:rsidP="00EE0EB6">
      <w:pPr>
        <w:spacing w:after="0" w:line="276" w:lineRule="auto"/>
        <w:rPr>
          <w:rFonts w:eastAsia="Times New Roman" w:cs="Times New Roman"/>
          <w:noProof/>
          <w:color w:val="000000" w:themeColor="text1"/>
          <w:szCs w:val="24"/>
        </w:rPr>
      </w:pPr>
    </w:p>
    <w:p w14:paraId="76449B82" w14:textId="77777777" w:rsidR="00EE0EB6" w:rsidRDefault="00EE0EB6" w:rsidP="00EE0EB6">
      <w:pPr>
        <w:spacing w:after="0" w:line="276" w:lineRule="auto"/>
        <w:rPr>
          <w:rFonts w:eastAsia="Times New Roman" w:cs="Times New Roman"/>
          <w:noProof/>
          <w:color w:val="000000" w:themeColor="text1"/>
          <w:szCs w:val="24"/>
        </w:rPr>
      </w:pPr>
    </w:p>
    <w:tbl>
      <w:tblPr>
        <w:tblW w:w="9142" w:type="dxa"/>
        <w:tblLayout w:type="fixed"/>
        <w:tblCellMar>
          <w:left w:w="70" w:type="dxa"/>
          <w:right w:w="70" w:type="dxa"/>
        </w:tblCellMar>
        <w:tblLook w:val="0000" w:firstRow="0" w:lastRow="0" w:firstColumn="0" w:lastColumn="0" w:noHBand="0" w:noVBand="0"/>
      </w:tblPr>
      <w:tblGrid>
        <w:gridCol w:w="2905"/>
        <w:gridCol w:w="2694"/>
        <w:gridCol w:w="3543"/>
      </w:tblGrid>
      <w:tr w:rsidR="00EE0EB6" w:rsidRPr="00BB06CB" w14:paraId="52FDCF0A" w14:textId="77777777" w:rsidTr="00C00106">
        <w:tc>
          <w:tcPr>
            <w:tcW w:w="2905" w:type="dxa"/>
            <w:tcBorders>
              <w:top w:val="single" w:sz="12" w:space="0" w:color="auto"/>
              <w:left w:val="single" w:sz="12" w:space="0" w:color="auto"/>
              <w:bottom w:val="double" w:sz="12" w:space="0" w:color="auto"/>
              <w:right w:val="single" w:sz="6" w:space="0" w:color="auto"/>
            </w:tcBorders>
          </w:tcPr>
          <w:p w14:paraId="3591DD3C" w14:textId="77777777" w:rsidR="00EE0EB6" w:rsidRPr="00BB06CB" w:rsidRDefault="00EE0EB6" w:rsidP="00C00106">
            <w:pPr>
              <w:spacing w:after="0" w:line="276" w:lineRule="auto"/>
              <w:jc w:val="center"/>
              <w:rPr>
                <w:rFonts w:eastAsia="Times New Roman" w:cs="Times New Roman"/>
                <w:b/>
                <w:bCs/>
                <w:noProof/>
                <w:color w:val="000000" w:themeColor="text1"/>
                <w:szCs w:val="24"/>
              </w:rPr>
            </w:pPr>
            <w:r w:rsidRPr="00BB06CB">
              <w:rPr>
                <w:rFonts w:eastAsia="Times New Roman" w:cs="Times New Roman"/>
                <w:b/>
                <w:bCs/>
                <w:noProof/>
                <w:color w:val="000000" w:themeColor="text1"/>
                <w:szCs w:val="24"/>
              </w:rPr>
              <w:lastRenderedPageBreak/>
              <w:t>AKTIVNOST</w:t>
            </w:r>
          </w:p>
          <w:p w14:paraId="37E111F3" w14:textId="77777777" w:rsidR="00EE0EB6" w:rsidRPr="00BB06CB" w:rsidRDefault="00EE0EB6" w:rsidP="00C00106">
            <w:pPr>
              <w:spacing w:after="0" w:line="276" w:lineRule="auto"/>
              <w:jc w:val="center"/>
              <w:rPr>
                <w:rFonts w:eastAsia="Times New Roman" w:cs="Times New Roman"/>
                <w:b/>
                <w:bCs/>
                <w:noProof/>
                <w:color w:val="000000" w:themeColor="text1"/>
                <w:szCs w:val="24"/>
              </w:rPr>
            </w:pPr>
            <w:r w:rsidRPr="00BB06CB">
              <w:rPr>
                <w:rFonts w:eastAsia="Times New Roman" w:cs="Times New Roman"/>
                <w:b/>
                <w:bCs/>
                <w:noProof/>
                <w:color w:val="000000" w:themeColor="text1"/>
                <w:szCs w:val="24"/>
              </w:rPr>
              <w:t>obvešč. in opozarj.</w:t>
            </w:r>
          </w:p>
        </w:tc>
        <w:tc>
          <w:tcPr>
            <w:tcW w:w="2694" w:type="dxa"/>
            <w:tcBorders>
              <w:top w:val="single" w:sz="12" w:space="0" w:color="auto"/>
              <w:left w:val="single" w:sz="6" w:space="0" w:color="auto"/>
              <w:bottom w:val="double" w:sz="12" w:space="0" w:color="auto"/>
              <w:right w:val="single" w:sz="6" w:space="0" w:color="auto"/>
            </w:tcBorders>
          </w:tcPr>
          <w:p w14:paraId="507A783C" w14:textId="77777777" w:rsidR="00EE0EB6" w:rsidRPr="00BB06CB" w:rsidRDefault="00EE0EB6" w:rsidP="00C00106">
            <w:pPr>
              <w:spacing w:after="0" w:line="276" w:lineRule="auto"/>
              <w:jc w:val="center"/>
              <w:rPr>
                <w:rFonts w:eastAsia="Times New Roman" w:cs="Times New Roman"/>
                <w:b/>
                <w:bCs/>
                <w:noProof/>
                <w:color w:val="000000" w:themeColor="text1"/>
                <w:szCs w:val="24"/>
              </w:rPr>
            </w:pPr>
            <w:r w:rsidRPr="00BB06CB">
              <w:rPr>
                <w:rFonts w:eastAsia="Times New Roman" w:cs="Times New Roman"/>
                <w:b/>
                <w:bCs/>
                <w:noProof/>
                <w:color w:val="000000" w:themeColor="text1"/>
                <w:szCs w:val="24"/>
              </w:rPr>
              <w:t>IZVAJALEC</w:t>
            </w:r>
          </w:p>
        </w:tc>
        <w:tc>
          <w:tcPr>
            <w:tcW w:w="3543" w:type="dxa"/>
            <w:tcBorders>
              <w:top w:val="single" w:sz="12" w:space="0" w:color="auto"/>
              <w:left w:val="single" w:sz="6" w:space="0" w:color="auto"/>
              <w:bottom w:val="double" w:sz="12" w:space="0" w:color="auto"/>
              <w:right w:val="single" w:sz="12" w:space="0" w:color="auto"/>
            </w:tcBorders>
          </w:tcPr>
          <w:p w14:paraId="0563714A" w14:textId="77777777" w:rsidR="00EE0EB6" w:rsidRPr="00BB06CB" w:rsidRDefault="00EE0EB6" w:rsidP="00C00106">
            <w:pPr>
              <w:spacing w:after="0" w:line="276" w:lineRule="auto"/>
              <w:jc w:val="center"/>
              <w:rPr>
                <w:rFonts w:eastAsia="Times New Roman" w:cs="Times New Roman"/>
                <w:b/>
                <w:bCs/>
                <w:noProof/>
                <w:color w:val="000000" w:themeColor="text1"/>
                <w:szCs w:val="24"/>
              </w:rPr>
            </w:pPr>
            <w:r w:rsidRPr="00BB06CB">
              <w:rPr>
                <w:rFonts w:eastAsia="Times New Roman" w:cs="Times New Roman"/>
                <w:b/>
                <w:bCs/>
                <w:noProof/>
                <w:color w:val="000000" w:themeColor="text1"/>
                <w:szCs w:val="24"/>
              </w:rPr>
              <w:t>OPOMBA</w:t>
            </w:r>
          </w:p>
        </w:tc>
      </w:tr>
      <w:tr w:rsidR="00EE0EB6" w:rsidRPr="00BB06CB" w14:paraId="5CFF8297" w14:textId="77777777" w:rsidTr="00C00106">
        <w:tc>
          <w:tcPr>
            <w:tcW w:w="2905" w:type="dxa"/>
            <w:tcBorders>
              <w:top w:val="nil"/>
              <w:left w:val="single" w:sz="12" w:space="0" w:color="auto"/>
              <w:bottom w:val="single" w:sz="6" w:space="0" w:color="auto"/>
              <w:right w:val="single" w:sz="6" w:space="0" w:color="auto"/>
            </w:tcBorders>
          </w:tcPr>
          <w:p w14:paraId="6DFCA472"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preko megafonov</w:t>
            </w:r>
          </w:p>
        </w:tc>
        <w:tc>
          <w:tcPr>
            <w:tcW w:w="2694" w:type="dxa"/>
            <w:tcBorders>
              <w:top w:val="nil"/>
              <w:left w:val="single" w:sz="6" w:space="0" w:color="auto"/>
              <w:bottom w:val="single" w:sz="6" w:space="0" w:color="auto"/>
              <w:right w:val="single" w:sz="6" w:space="0" w:color="auto"/>
            </w:tcBorders>
          </w:tcPr>
          <w:p w14:paraId="103DA63F"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 xml:space="preserve"> gasilci, policija</w:t>
            </w:r>
          </w:p>
        </w:tc>
        <w:tc>
          <w:tcPr>
            <w:tcW w:w="3543" w:type="dxa"/>
            <w:tcBorders>
              <w:top w:val="nil"/>
              <w:left w:val="single" w:sz="6" w:space="0" w:color="auto"/>
              <w:bottom w:val="single" w:sz="6" w:space="0" w:color="auto"/>
              <w:right w:val="single" w:sz="12" w:space="0" w:color="auto"/>
            </w:tcBorders>
          </w:tcPr>
          <w:p w14:paraId="281F8A0B"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tehnična sredstva GZ Tržič, policije</w:t>
            </w:r>
          </w:p>
        </w:tc>
      </w:tr>
      <w:tr w:rsidR="00EE0EB6" w:rsidRPr="00BB06CB" w14:paraId="13A8B5BD" w14:textId="77777777" w:rsidTr="00C00106">
        <w:tc>
          <w:tcPr>
            <w:tcW w:w="2905" w:type="dxa"/>
            <w:tcBorders>
              <w:top w:val="single" w:sz="6" w:space="0" w:color="auto"/>
              <w:left w:val="single" w:sz="12" w:space="0" w:color="auto"/>
              <w:bottom w:val="single" w:sz="6" w:space="0" w:color="auto"/>
              <w:right w:val="single" w:sz="6" w:space="0" w:color="auto"/>
            </w:tcBorders>
          </w:tcPr>
          <w:p w14:paraId="5141B658"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 xml:space="preserve">preko zvočnika na gasilskem vozilu </w:t>
            </w:r>
          </w:p>
        </w:tc>
        <w:tc>
          <w:tcPr>
            <w:tcW w:w="2694" w:type="dxa"/>
            <w:tcBorders>
              <w:top w:val="single" w:sz="6" w:space="0" w:color="auto"/>
              <w:left w:val="single" w:sz="6" w:space="0" w:color="auto"/>
              <w:bottom w:val="single" w:sz="6" w:space="0" w:color="auto"/>
              <w:right w:val="single" w:sz="6" w:space="0" w:color="auto"/>
            </w:tcBorders>
          </w:tcPr>
          <w:p w14:paraId="60FD1F7D" w14:textId="77777777" w:rsidR="00EE0EB6" w:rsidRPr="00BB06CB" w:rsidRDefault="00EE0EB6" w:rsidP="00C00106">
            <w:pPr>
              <w:spacing w:after="0" w:line="276" w:lineRule="auto"/>
              <w:jc w:val="left"/>
              <w:rPr>
                <w:rFonts w:eastAsia="Times New Roman" w:cs="Times New Roman"/>
                <w:bCs/>
                <w:noProof/>
                <w:color w:val="000000" w:themeColor="text1"/>
                <w:szCs w:val="24"/>
              </w:rPr>
            </w:pPr>
          </w:p>
          <w:p w14:paraId="69ADF039"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Gasilci</w:t>
            </w:r>
          </w:p>
        </w:tc>
        <w:tc>
          <w:tcPr>
            <w:tcW w:w="3543" w:type="dxa"/>
            <w:tcBorders>
              <w:top w:val="single" w:sz="6" w:space="0" w:color="auto"/>
              <w:left w:val="single" w:sz="6" w:space="0" w:color="auto"/>
              <w:bottom w:val="single" w:sz="6" w:space="0" w:color="auto"/>
              <w:right w:val="single" w:sz="12" w:space="0" w:color="auto"/>
            </w:tcBorders>
          </w:tcPr>
          <w:p w14:paraId="50E5B789"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 xml:space="preserve">tehnična sredstva </w:t>
            </w:r>
          </w:p>
          <w:p w14:paraId="17BEF424"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GZ Tržič</w:t>
            </w:r>
          </w:p>
        </w:tc>
      </w:tr>
      <w:tr w:rsidR="00EE0EB6" w:rsidRPr="00BB06CB" w14:paraId="5E86D20C" w14:textId="77777777" w:rsidTr="00C00106">
        <w:tc>
          <w:tcPr>
            <w:tcW w:w="2905" w:type="dxa"/>
            <w:tcBorders>
              <w:top w:val="single" w:sz="6" w:space="0" w:color="auto"/>
              <w:left w:val="single" w:sz="12" w:space="0" w:color="auto"/>
              <w:bottom w:val="single" w:sz="6" w:space="0" w:color="auto"/>
              <w:right w:val="single" w:sz="6" w:space="0" w:color="auto"/>
            </w:tcBorders>
          </w:tcPr>
          <w:p w14:paraId="4A50D107"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preko javnih medijev</w:t>
            </w:r>
          </w:p>
        </w:tc>
        <w:tc>
          <w:tcPr>
            <w:tcW w:w="2694" w:type="dxa"/>
            <w:tcBorders>
              <w:top w:val="single" w:sz="6" w:space="0" w:color="auto"/>
              <w:left w:val="single" w:sz="6" w:space="0" w:color="auto"/>
              <w:bottom w:val="single" w:sz="6" w:space="0" w:color="auto"/>
              <w:right w:val="single" w:sz="6" w:space="0" w:color="auto"/>
            </w:tcBorders>
          </w:tcPr>
          <w:p w14:paraId="196FCA51"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poveljnik CZ občine Tržič, župan, ReCO Kranj</w:t>
            </w:r>
          </w:p>
        </w:tc>
        <w:tc>
          <w:tcPr>
            <w:tcW w:w="3543" w:type="dxa"/>
            <w:tcBorders>
              <w:top w:val="single" w:sz="6" w:space="0" w:color="auto"/>
              <w:left w:val="single" w:sz="6" w:space="0" w:color="auto"/>
              <w:bottom w:val="single" w:sz="6" w:space="0" w:color="auto"/>
              <w:right w:val="single" w:sz="12" w:space="0" w:color="auto"/>
            </w:tcBorders>
          </w:tcPr>
          <w:p w14:paraId="70B157EB" w14:textId="77777777" w:rsidR="00EE0EB6" w:rsidRPr="00BB06CB" w:rsidRDefault="00EE0EB6" w:rsidP="00C00106">
            <w:pPr>
              <w:spacing w:after="0" w:line="276" w:lineRule="auto"/>
              <w:jc w:val="left"/>
              <w:rPr>
                <w:rFonts w:eastAsia="Times New Roman" w:cs="Times New Roman"/>
                <w:bCs/>
                <w:noProof/>
                <w:color w:val="000000" w:themeColor="text1"/>
                <w:szCs w:val="24"/>
              </w:rPr>
            </w:pPr>
          </w:p>
        </w:tc>
      </w:tr>
      <w:tr w:rsidR="00EE0EB6" w:rsidRPr="00BB06CB" w14:paraId="409F39DE" w14:textId="77777777" w:rsidTr="00C00106">
        <w:tc>
          <w:tcPr>
            <w:tcW w:w="2905" w:type="dxa"/>
            <w:tcBorders>
              <w:top w:val="single" w:sz="6" w:space="0" w:color="auto"/>
              <w:left w:val="single" w:sz="12" w:space="0" w:color="auto"/>
              <w:bottom w:val="single" w:sz="6" w:space="0" w:color="auto"/>
              <w:right w:val="single" w:sz="6" w:space="0" w:color="auto"/>
            </w:tcBorders>
          </w:tcPr>
          <w:p w14:paraId="753503FA"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s pisnimi obvestili</w:t>
            </w:r>
          </w:p>
        </w:tc>
        <w:tc>
          <w:tcPr>
            <w:tcW w:w="2694" w:type="dxa"/>
            <w:tcBorders>
              <w:top w:val="single" w:sz="6" w:space="0" w:color="auto"/>
              <w:left w:val="single" w:sz="6" w:space="0" w:color="auto"/>
              <w:bottom w:val="single" w:sz="6" w:space="0" w:color="auto"/>
              <w:right w:val="single" w:sz="6" w:space="0" w:color="auto"/>
            </w:tcBorders>
          </w:tcPr>
          <w:p w14:paraId="0DE68410"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Štab CZ občine Tržič, strok. sod. za ZiR,</w:t>
            </w:r>
          </w:p>
        </w:tc>
        <w:tc>
          <w:tcPr>
            <w:tcW w:w="3543" w:type="dxa"/>
            <w:tcBorders>
              <w:top w:val="single" w:sz="6" w:space="0" w:color="auto"/>
              <w:left w:val="single" w:sz="6" w:space="0" w:color="auto"/>
              <w:bottom w:val="single" w:sz="6" w:space="0" w:color="auto"/>
              <w:right w:val="single" w:sz="12" w:space="0" w:color="auto"/>
            </w:tcBorders>
          </w:tcPr>
          <w:p w14:paraId="5F64FF33" w14:textId="77777777" w:rsidR="00EE0EB6" w:rsidRPr="00BB06CB" w:rsidRDefault="00EE0EB6" w:rsidP="00C00106">
            <w:pPr>
              <w:spacing w:after="0" w:line="276" w:lineRule="auto"/>
              <w:jc w:val="left"/>
              <w:rPr>
                <w:rFonts w:eastAsia="Times New Roman" w:cs="Times New Roman"/>
                <w:bCs/>
                <w:noProof/>
                <w:color w:val="000000" w:themeColor="text1"/>
                <w:szCs w:val="24"/>
              </w:rPr>
            </w:pPr>
          </w:p>
        </w:tc>
      </w:tr>
      <w:tr w:rsidR="00EE0EB6" w:rsidRPr="00BB06CB" w14:paraId="0ADE781B" w14:textId="77777777" w:rsidTr="00C00106">
        <w:tc>
          <w:tcPr>
            <w:tcW w:w="2905" w:type="dxa"/>
            <w:tcBorders>
              <w:top w:val="single" w:sz="6" w:space="0" w:color="auto"/>
              <w:left w:val="single" w:sz="12" w:space="0" w:color="auto"/>
              <w:bottom w:val="single" w:sz="6" w:space="0" w:color="auto"/>
              <w:right w:val="single" w:sz="6" w:space="0" w:color="auto"/>
            </w:tcBorders>
          </w:tcPr>
          <w:p w14:paraId="377BDA88"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z ustnimi sporočili</w:t>
            </w:r>
          </w:p>
        </w:tc>
        <w:tc>
          <w:tcPr>
            <w:tcW w:w="2694" w:type="dxa"/>
            <w:tcBorders>
              <w:top w:val="single" w:sz="6" w:space="0" w:color="auto"/>
              <w:left w:val="single" w:sz="6" w:space="0" w:color="auto"/>
              <w:bottom w:val="single" w:sz="6" w:space="0" w:color="auto"/>
              <w:right w:val="single" w:sz="6" w:space="0" w:color="auto"/>
            </w:tcBorders>
          </w:tcPr>
          <w:p w14:paraId="257B67ED"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sile ZRP na terenu</w:t>
            </w:r>
          </w:p>
        </w:tc>
        <w:tc>
          <w:tcPr>
            <w:tcW w:w="3543" w:type="dxa"/>
            <w:tcBorders>
              <w:top w:val="single" w:sz="6" w:space="0" w:color="auto"/>
              <w:left w:val="single" w:sz="6" w:space="0" w:color="auto"/>
              <w:bottom w:val="single" w:sz="6" w:space="0" w:color="auto"/>
              <w:right w:val="single" w:sz="12" w:space="0" w:color="auto"/>
            </w:tcBorders>
          </w:tcPr>
          <w:p w14:paraId="0A4EC4BF" w14:textId="77777777" w:rsidR="00EE0EB6" w:rsidRPr="00BB06CB" w:rsidRDefault="00EE0EB6" w:rsidP="00C00106">
            <w:pPr>
              <w:spacing w:after="0" w:line="276" w:lineRule="auto"/>
              <w:jc w:val="left"/>
              <w:rPr>
                <w:rFonts w:eastAsia="Times New Roman" w:cs="Times New Roman"/>
                <w:bCs/>
                <w:noProof/>
                <w:color w:val="000000" w:themeColor="text1"/>
                <w:szCs w:val="24"/>
              </w:rPr>
            </w:pPr>
          </w:p>
        </w:tc>
      </w:tr>
      <w:tr w:rsidR="00EE0EB6" w:rsidRPr="00BB06CB" w14:paraId="709D986E" w14:textId="77777777" w:rsidTr="00C00106">
        <w:tc>
          <w:tcPr>
            <w:tcW w:w="2905" w:type="dxa"/>
            <w:tcBorders>
              <w:top w:val="single" w:sz="6" w:space="0" w:color="auto"/>
              <w:left w:val="single" w:sz="12" w:space="0" w:color="auto"/>
              <w:bottom w:val="single" w:sz="12" w:space="0" w:color="auto"/>
              <w:right w:val="single" w:sz="6" w:space="0" w:color="auto"/>
            </w:tcBorders>
          </w:tcPr>
          <w:p w14:paraId="13B25770"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SIJAS</w:t>
            </w:r>
          </w:p>
        </w:tc>
        <w:tc>
          <w:tcPr>
            <w:tcW w:w="2694" w:type="dxa"/>
            <w:tcBorders>
              <w:top w:val="single" w:sz="6" w:space="0" w:color="auto"/>
              <w:left w:val="single" w:sz="6" w:space="0" w:color="auto"/>
              <w:bottom w:val="single" w:sz="12" w:space="0" w:color="auto"/>
              <w:right w:val="single" w:sz="6" w:space="0" w:color="auto"/>
            </w:tcBorders>
          </w:tcPr>
          <w:p w14:paraId="3BD11CEF" w14:textId="77777777" w:rsidR="00EE0EB6" w:rsidRPr="00BB06CB" w:rsidRDefault="00EE0EB6" w:rsidP="00C00106">
            <w:pPr>
              <w:spacing w:after="0" w:line="276" w:lineRule="auto"/>
              <w:jc w:val="left"/>
              <w:rPr>
                <w:rFonts w:eastAsia="Times New Roman" w:cs="Times New Roman"/>
                <w:bCs/>
                <w:noProof/>
                <w:color w:val="000000" w:themeColor="text1"/>
                <w:szCs w:val="24"/>
              </w:rPr>
            </w:pPr>
            <w:r w:rsidRPr="00BB06CB">
              <w:rPr>
                <w:rFonts w:eastAsia="Times New Roman" w:cs="Times New Roman"/>
                <w:bCs/>
                <w:noProof/>
                <w:color w:val="000000" w:themeColor="text1"/>
                <w:szCs w:val="24"/>
              </w:rPr>
              <w:t>ReCO Kranj</w:t>
            </w:r>
          </w:p>
        </w:tc>
        <w:tc>
          <w:tcPr>
            <w:tcW w:w="3543" w:type="dxa"/>
            <w:tcBorders>
              <w:top w:val="single" w:sz="6" w:space="0" w:color="auto"/>
              <w:left w:val="single" w:sz="6" w:space="0" w:color="auto"/>
              <w:bottom w:val="single" w:sz="12" w:space="0" w:color="auto"/>
              <w:right w:val="single" w:sz="12" w:space="0" w:color="auto"/>
            </w:tcBorders>
          </w:tcPr>
          <w:p w14:paraId="604FCDF8" w14:textId="77777777" w:rsidR="00EE0EB6" w:rsidRPr="00BB06CB" w:rsidRDefault="00EE0EB6" w:rsidP="00C00106">
            <w:pPr>
              <w:spacing w:after="0" w:line="276" w:lineRule="auto"/>
              <w:jc w:val="left"/>
              <w:rPr>
                <w:rFonts w:eastAsia="Times New Roman" w:cs="Times New Roman"/>
                <w:bCs/>
                <w:noProof/>
                <w:color w:val="000000" w:themeColor="text1"/>
                <w:szCs w:val="24"/>
              </w:rPr>
            </w:pPr>
          </w:p>
        </w:tc>
      </w:tr>
    </w:tbl>
    <w:p w14:paraId="0D9EF520" w14:textId="77777777" w:rsidR="00EC63A3" w:rsidRDefault="00EC63A3" w:rsidP="00EC63A3">
      <w:pPr>
        <w:spacing w:after="0" w:line="276" w:lineRule="auto"/>
        <w:rPr>
          <w:lang w:eastAsia="sl-SI"/>
        </w:rPr>
      </w:pPr>
    </w:p>
    <w:p w14:paraId="1E4A64AD" w14:textId="7E358262" w:rsidR="00EE0EB6" w:rsidRPr="00BB06CB" w:rsidRDefault="00EE0EB6" w:rsidP="00EE0EB6">
      <w:pPr>
        <w:numPr>
          <w:ilvl w:val="12"/>
          <w:numId w:val="0"/>
        </w:numPr>
        <w:spacing w:after="0" w:line="276" w:lineRule="auto"/>
        <w:rPr>
          <w:rFonts w:eastAsia="Times New Roman" w:cs="Times New Roman"/>
          <w:color w:val="000000" w:themeColor="text1"/>
          <w:szCs w:val="24"/>
          <w:lang w:eastAsia="sl-SI"/>
        </w:rPr>
      </w:pPr>
      <w:r>
        <w:rPr>
          <w:rFonts w:eastAsia="Times New Roman" w:cs="Times New Roman"/>
          <w:color w:val="000000" w:themeColor="text1"/>
          <w:szCs w:val="24"/>
          <w:lang w:eastAsia="sl-SI"/>
        </w:rPr>
        <w:t>V primeru obsežnejše nesreče z nevarno snovjo</w:t>
      </w:r>
      <w:r w:rsidRPr="00BB06CB">
        <w:rPr>
          <w:rFonts w:eastAsia="Times New Roman" w:cs="Times New Roman"/>
          <w:color w:val="000000" w:themeColor="text1"/>
          <w:szCs w:val="24"/>
          <w:lang w:eastAsia="sl-SI"/>
        </w:rPr>
        <w:t xml:space="preserve"> Občina Tržič organizira informacijski center.</w:t>
      </w:r>
    </w:p>
    <w:p w14:paraId="2705112C" w14:textId="77777777" w:rsidR="00EE0EB6" w:rsidRDefault="00EE0EB6" w:rsidP="00EE0EB6">
      <w:pPr>
        <w:spacing w:after="0" w:line="276" w:lineRule="auto"/>
        <w:rPr>
          <w:lang w:val="en-AU" w:eastAsia="sl-SI"/>
        </w:rPr>
      </w:pPr>
    </w:p>
    <w:p w14:paraId="0870940A" w14:textId="77777777" w:rsidR="00EE0EB6" w:rsidRDefault="00EE0EB6" w:rsidP="00EE0EB6">
      <w:pPr>
        <w:spacing w:after="0" w:line="276" w:lineRule="auto"/>
        <w:rPr>
          <w:rFonts w:cs="Times New Roman"/>
          <w:szCs w:val="24"/>
        </w:rPr>
      </w:pPr>
      <w:r>
        <w:rPr>
          <w:rFonts w:cs="Times New Roman"/>
          <w:szCs w:val="24"/>
        </w:rPr>
        <w:t>Informacijski center sestavljajo:</w:t>
      </w:r>
    </w:p>
    <w:p w14:paraId="61EBE8F2" w14:textId="77777777" w:rsidR="00EE0EB6" w:rsidRDefault="00EE0EB6" w:rsidP="00EE0EB6">
      <w:pPr>
        <w:spacing w:after="0" w:line="276" w:lineRule="auto"/>
        <w:rPr>
          <w:rFonts w:cs="Times New Roman"/>
          <w:szCs w:val="24"/>
        </w:rPr>
      </w:pPr>
    </w:p>
    <w:p w14:paraId="65D7E0A9" w14:textId="194F1A93" w:rsidR="00EE0EB6" w:rsidRPr="00EE0EB6" w:rsidRDefault="00EE0EB6" w:rsidP="00EE0EB6">
      <w:pPr>
        <w:pStyle w:val="Odstavekseznama"/>
        <w:numPr>
          <w:ilvl w:val="0"/>
          <w:numId w:val="18"/>
        </w:numPr>
        <w:spacing w:line="276" w:lineRule="auto"/>
        <w:jc w:val="both"/>
        <w:rPr>
          <w:rFonts w:ascii="Times New Roman" w:hAnsi="Times New Roman"/>
          <w:szCs w:val="24"/>
        </w:rPr>
      </w:pPr>
      <w:r>
        <w:rPr>
          <w:rFonts w:ascii="Times New Roman" w:hAnsi="Times New Roman"/>
          <w:szCs w:val="24"/>
        </w:rPr>
        <w:t>Na stacionarni lokaciji, v klicnem centru delujejo:</w:t>
      </w:r>
    </w:p>
    <w:p w14:paraId="6D711085" w14:textId="77777777" w:rsidR="00EE0EB6" w:rsidRDefault="00EE0EB6" w:rsidP="00EE0EB6">
      <w:pPr>
        <w:pStyle w:val="Odstavekseznama"/>
        <w:numPr>
          <w:ilvl w:val="0"/>
          <w:numId w:val="19"/>
        </w:numPr>
        <w:spacing w:line="276" w:lineRule="auto"/>
        <w:jc w:val="both"/>
        <w:rPr>
          <w:rFonts w:ascii="Times New Roman" w:hAnsi="Times New Roman"/>
          <w:szCs w:val="24"/>
        </w:rPr>
      </w:pPr>
      <w:r>
        <w:rPr>
          <w:rFonts w:ascii="Times New Roman" w:hAnsi="Times New Roman"/>
          <w:szCs w:val="24"/>
        </w:rPr>
        <w:t>vodstvo informacijskega centra, ki ga sestavljajo vodja informacijskega centra, namestnik vodje informacijskega centra in drugi člani (predstavnik centra za socialno delo, predstavnik Policije in po potrebi predstavnik Območne enote Rdečega križa, predstavnik zdravstva),</w:t>
      </w:r>
    </w:p>
    <w:p w14:paraId="2593B8D3" w14:textId="77777777" w:rsidR="00EE0EB6" w:rsidRDefault="00EE0EB6" w:rsidP="00EE0EB6">
      <w:pPr>
        <w:pStyle w:val="Odstavekseznama"/>
        <w:numPr>
          <w:ilvl w:val="0"/>
          <w:numId w:val="19"/>
        </w:numPr>
        <w:spacing w:line="276" w:lineRule="auto"/>
        <w:jc w:val="both"/>
        <w:rPr>
          <w:rFonts w:ascii="Times New Roman" w:hAnsi="Times New Roman"/>
          <w:szCs w:val="24"/>
        </w:rPr>
      </w:pPr>
      <w:r w:rsidRPr="00BB06CB">
        <w:rPr>
          <w:rFonts w:ascii="Times New Roman" w:hAnsi="Times New Roman"/>
          <w:szCs w:val="24"/>
        </w:rPr>
        <w:t xml:space="preserve">ekipa za sprejem klicev, </w:t>
      </w:r>
    </w:p>
    <w:p w14:paraId="2F264FE5" w14:textId="77777777" w:rsidR="00EE0EB6" w:rsidRPr="00BB06CB" w:rsidRDefault="00EE0EB6" w:rsidP="00EE0EB6">
      <w:pPr>
        <w:pStyle w:val="Odstavekseznama"/>
        <w:numPr>
          <w:ilvl w:val="0"/>
          <w:numId w:val="19"/>
        </w:numPr>
        <w:spacing w:line="276" w:lineRule="auto"/>
        <w:jc w:val="both"/>
        <w:rPr>
          <w:rFonts w:ascii="Times New Roman" w:hAnsi="Times New Roman"/>
          <w:szCs w:val="24"/>
        </w:rPr>
      </w:pPr>
      <w:r w:rsidRPr="00BB06CB">
        <w:rPr>
          <w:rFonts w:ascii="Times New Roman" w:hAnsi="Times New Roman"/>
          <w:szCs w:val="24"/>
        </w:rPr>
        <w:t xml:space="preserve">ekipa za analitiko, </w:t>
      </w:r>
    </w:p>
    <w:p w14:paraId="6BD3C47A" w14:textId="77777777" w:rsidR="00EE0EB6" w:rsidRDefault="00EE0EB6" w:rsidP="00EE0EB6">
      <w:pPr>
        <w:pStyle w:val="Odstavekseznama"/>
        <w:numPr>
          <w:ilvl w:val="0"/>
          <w:numId w:val="19"/>
        </w:numPr>
        <w:spacing w:line="276" w:lineRule="auto"/>
        <w:jc w:val="both"/>
        <w:rPr>
          <w:rFonts w:ascii="Times New Roman" w:hAnsi="Times New Roman"/>
          <w:szCs w:val="24"/>
        </w:rPr>
      </w:pPr>
      <w:r>
        <w:rPr>
          <w:rFonts w:ascii="Times New Roman" w:hAnsi="Times New Roman"/>
          <w:szCs w:val="24"/>
        </w:rPr>
        <w:t xml:space="preserve">tehnična in logistična podpora, </w:t>
      </w:r>
    </w:p>
    <w:p w14:paraId="362576AE" w14:textId="77777777" w:rsidR="00EE0EB6" w:rsidRDefault="00EE0EB6" w:rsidP="00EE0EB6">
      <w:pPr>
        <w:pStyle w:val="Odstavekseznama"/>
        <w:numPr>
          <w:ilvl w:val="0"/>
          <w:numId w:val="19"/>
        </w:numPr>
        <w:spacing w:line="276" w:lineRule="auto"/>
        <w:jc w:val="both"/>
        <w:rPr>
          <w:rFonts w:ascii="Times New Roman" w:hAnsi="Times New Roman"/>
          <w:szCs w:val="24"/>
        </w:rPr>
      </w:pPr>
      <w:r>
        <w:rPr>
          <w:rFonts w:ascii="Times New Roman" w:hAnsi="Times New Roman"/>
          <w:szCs w:val="24"/>
        </w:rPr>
        <w:t>psihološka pomoč klicateljem.</w:t>
      </w:r>
    </w:p>
    <w:p w14:paraId="5646BC83" w14:textId="77777777" w:rsidR="00EE0EB6" w:rsidRDefault="00EE0EB6" w:rsidP="00EE0EB6">
      <w:pPr>
        <w:spacing w:after="0" w:line="276" w:lineRule="auto"/>
        <w:rPr>
          <w:lang w:val="en-AU" w:eastAsia="sl-SI"/>
        </w:rPr>
      </w:pPr>
    </w:p>
    <w:p w14:paraId="72BADC7B" w14:textId="77777777" w:rsidR="00EE0EB6" w:rsidRPr="00052DB8" w:rsidRDefault="00EE0EB6" w:rsidP="00EE0EB6">
      <w:pPr>
        <w:spacing w:after="0" w:line="276" w:lineRule="auto"/>
        <w:rPr>
          <w:rFonts w:cs="Times New Roman"/>
          <w:szCs w:val="24"/>
        </w:rPr>
      </w:pPr>
      <w:r>
        <w:rPr>
          <w:rFonts w:cs="Times New Roman"/>
          <w:szCs w:val="24"/>
        </w:rPr>
        <w:t xml:space="preserve">Število članov v ekipah in vodstvu se prilagaja glede na dejanske potrebe. O tem določa vodja informacijskega centra. Za delo v informacijskem centru je treba zagotoviti ljudi za neprekinjeno delo 24/7. </w:t>
      </w:r>
      <w:r w:rsidRPr="005563AD">
        <w:rPr>
          <w:rFonts w:eastAsia="Times New Roman" w:cs="Times New Roman"/>
          <w:color w:val="000000"/>
          <w:szCs w:val="24"/>
          <w:lang w:eastAsia="sl-SI"/>
        </w:rPr>
        <w:t>Prek informacijsk</w:t>
      </w:r>
      <w:r>
        <w:rPr>
          <w:rFonts w:eastAsia="Times New Roman" w:cs="Times New Roman"/>
          <w:color w:val="000000"/>
          <w:szCs w:val="24"/>
          <w:lang w:eastAsia="sl-SI"/>
        </w:rPr>
        <w:t xml:space="preserve">ega centra </w:t>
      </w:r>
      <w:r w:rsidRPr="005563AD">
        <w:rPr>
          <w:rFonts w:eastAsia="Times New Roman" w:cs="Times New Roman"/>
          <w:color w:val="000000"/>
          <w:szCs w:val="24"/>
          <w:lang w:eastAsia="sl-SI"/>
        </w:rPr>
        <w:t>prebivalci dobijo informacije o:</w:t>
      </w:r>
    </w:p>
    <w:p w14:paraId="05A9544C" w14:textId="48B2D10D" w:rsidR="00EE0EB6" w:rsidRPr="005563AD" w:rsidRDefault="00EE0EB6" w:rsidP="00EE0EB6">
      <w:pPr>
        <w:numPr>
          <w:ilvl w:val="0"/>
          <w:numId w:val="20"/>
        </w:numPr>
        <w:spacing w:before="60" w:after="0" w:line="276" w:lineRule="auto"/>
        <w:rPr>
          <w:rFonts w:eastAsia="Times New Roman" w:cs="Times New Roman"/>
          <w:color w:val="000000"/>
          <w:szCs w:val="24"/>
          <w:lang w:eastAsia="sl-SI"/>
        </w:rPr>
      </w:pPr>
      <w:r>
        <w:rPr>
          <w:rFonts w:eastAsia="Times New Roman" w:cs="Times New Roman"/>
          <w:color w:val="000000"/>
          <w:szCs w:val="24"/>
          <w:lang w:eastAsia="sl-SI"/>
        </w:rPr>
        <w:t>posledicah nesreče z nevarno snovjo</w:t>
      </w:r>
      <w:r w:rsidRPr="005563AD">
        <w:rPr>
          <w:rFonts w:eastAsia="Times New Roman" w:cs="Times New Roman"/>
          <w:color w:val="000000"/>
          <w:szCs w:val="24"/>
          <w:lang w:eastAsia="sl-SI"/>
        </w:rPr>
        <w:t xml:space="preserve"> (materialni škodi, poškodovanih, pogrešanih</w:t>
      </w:r>
      <w:r>
        <w:rPr>
          <w:rFonts w:eastAsia="Times New Roman" w:cs="Times New Roman"/>
          <w:color w:val="000000"/>
          <w:szCs w:val="24"/>
          <w:lang w:eastAsia="sl-SI"/>
        </w:rPr>
        <w:t>, evakuiranih, mrtvih, poškodovanih/delno poškodovanih</w:t>
      </w:r>
      <w:r w:rsidRPr="005563AD">
        <w:rPr>
          <w:rFonts w:eastAsia="Times New Roman" w:cs="Times New Roman"/>
          <w:color w:val="000000"/>
          <w:szCs w:val="24"/>
          <w:lang w:eastAsia="sl-SI"/>
        </w:rPr>
        <w:t xml:space="preserve"> objektih), </w:t>
      </w:r>
    </w:p>
    <w:p w14:paraId="4C139398" w14:textId="60BEF02F" w:rsidR="00EE0EB6" w:rsidRPr="005563AD" w:rsidRDefault="002A1421" w:rsidP="00EE0EB6">
      <w:pPr>
        <w:numPr>
          <w:ilvl w:val="0"/>
          <w:numId w:val="20"/>
        </w:numPr>
        <w:spacing w:before="60" w:after="0" w:line="276" w:lineRule="auto"/>
        <w:jc w:val="left"/>
        <w:rPr>
          <w:rFonts w:eastAsia="Times New Roman" w:cs="Times New Roman"/>
          <w:color w:val="000000"/>
          <w:szCs w:val="24"/>
          <w:lang w:eastAsia="sl-SI"/>
        </w:rPr>
      </w:pPr>
      <w:r>
        <w:rPr>
          <w:rFonts w:eastAsia="Times New Roman" w:cs="Times New Roman"/>
          <w:color w:val="000000"/>
          <w:szCs w:val="24"/>
          <w:lang w:eastAsia="sl-SI"/>
        </w:rPr>
        <w:t>vplivu nevarnih snovi</w:t>
      </w:r>
      <w:r w:rsidR="00EE0EB6" w:rsidRPr="005563AD">
        <w:rPr>
          <w:rFonts w:eastAsia="Times New Roman" w:cs="Times New Roman"/>
          <w:color w:val="000000"/>
          <w:szCs w:val="24"/>
          <w:lang w:eastAsia="sl-SI"/>
        </w:rPr>
        <w:t xml:space="preserve"> na prebivalce in okolje,</w:t>
      </w:r>
    </w:p>
    <w:p w14:paraId="2611F999" w14:textId="77777777" w:rsidR="00EE0EB6" w:rsidRPr="005563AD" w:rsidRDefault="00EE0EB6" w:rsidP="00EE0EB6">
      <w:pPr>
        <w:numPr>
          <w:ilvl w:val="0"/>
          <w:numId w:val="20"/>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pomoči, ki jo lahko pričakujejo, </w:t>
      </w:r>
    </w:p>
    <w:p w14:paraId="1AA13215" w14:textId="33022219" w:rsidR="00EE0EB6" w:rsidRPr="005563AD" w:rsidRDefault="00EE0EB6" w:rsidP="00EE0EB6">
      <w:pPr>
        <w:numPr>
          <w:ilvl w:val="0"/>
          <w:numId w:val="20"/>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ukre</w:t>
      </w:r>
      <w:r w:rsidR="002A1421">
        <w:rPr>
          <w:rFonts w:eastAsia="Times New Roman" w:cs="Times New Roman"/>
          <w:color w:val="000000"/>
          <w:szCs w:val="24"/>
          <w:lang w:eastAsia="sl-SI"/>
        </w:rPr>
        <w:t>pih za omilitev posledic nesreče</w:t>
      </w:r>
      <w:r w:rsidRPr="005563AD">
        <w:rPr>
          <w:rFonts w:eastAsia="Times New Roman" w:cs="Times New Roman"/>
          <w:color w:val="000000"/>
          <w:szCs w:val="24"/>
          <w:lang w:eastAsia="sl-SI"/>
        </w:rPr>
        <w:t xml:space="preserve">, </w:t>
      </w:r>
    </w:p>
    <w:p w14:paraId="350B1EC1" w14:textId="77777777" w:rsidR="00EE0EB6" w:rsidRPr="005563AD" w:rsidRDefault="00EE0EB6" w:rsidP="00EE0EB6">
      <w:pPr>
        <w:numPr>
          <w:ilvl w:val="0"/>
          <w:numId w:val="20"/>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izvajanju osebne in vzajemne zaščite, </w:t>
      </w:r>
    </w:p>
    <w:p w14:paraId="06A7A4C3" w14:textId="77777777" w:rsidR="00EE0EB6" w:rsidRPr="005563AD" w:rsidRDefault="00EE0EB6" w:rsidP="00EE0EB6">
      <w:pPr>
        <w:numPr>
          <w:ilvl w:val="0"/>
          <w:numId w:val="20"/>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sodelovanju pri izvajanju zaščitnih ukrepov, </w:t>
      </w:r>
    </w:p>
    <w:p w14:paraId="0E11FDF4" w14:textId="77777777" w:rsidR="00EE0EB6" w:rsidRDefault="00EE0EB6" w:rsidP="00EE0EB6">
      <w:pPr>
        <w:spacing w:after="0" w:line="276" w:lineRule="auto"/>
        <w:rPr>
          <w:lang w:val="en-AU" w:eastAsia="sl-SI"/>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7683"/>
      </w:tblGrid>
      <w:tr w:rsidR="00EE0EB6" w:rsidRPr="005563AD" w14:paraId="565C3EE0" w14:textId="77777777" w:rsidTr="00C00106">
        <w:trPr>
          <w:trHeight w:val="77"/>
        </w:trPr>
        <w:tc>
          <w:tcPr>
            <w:tcW w:w="1276" w:type="dxa"/>
          </w:tcPr>
          <w:p w14:paraId="634823E6" w14:textId="77777777" w:rsidR="00EE0EB6" w:rsidRPr="005563AD" w:rsidRDefault="00EE0EB6" w:rsidP="00C00106">
            <w:pPr>
              <w:spacing w:before="60" w:after="60" w:line="276" w:lineRule="auto"/>
              <w:rPr>
                <w:rFonts w:eastAsia="Times New Roman" w:cs="Times New Roman"/>
                <w:color w:val="000000"/>
                <w:szCs w:val="24"/>
                <w:lang w:eastAsia="sl-SI"/>
              </w:rPr>
            </w:pPr>
            <w:r w:rsidRPr="005563AD">
              <w:rPr>
                <w:rFonts w:eastAsia="Times New Roman" w:cs="Times New Roman"/>
                <w:color w:val="000000"/>
                <w:szCs w:val="24"/>
                <w:lang w:eastAsia="sl-SI"/>
              </w:rPr>
              <w:t>D – 5</w:t>
            </w:r>
          </w:p>
        </w:tc>
        <w:tc>
          <w:tcPr>
            <w:tcW w:w="7683" w:type="dxa"/>
          </w:tcPr>
          <w:p w14:paraId="6196197A" w14:textId="77777777" w:rsidR="00EE0EB6" w:rsidRPr="005563AD" w:rsidRDefault="00EE0EB6" w:rsidP="00C00106">
            <w:pPr>
              <w:tabs>
                <w:tab w:val="left" w:pos="-4928"/>
              </w:tabs>
              <w:spacing w:before="60" w:after="60" w:line="276" w:lineRule="auto"/>
              <w:rPr>
                <w:rFonts w:eastAsia="Times New Roman" w:cs="Times New Roman"/>
                <w:color w:val="000000"/>
                <w:szCs w:val="24"/>
                <w:lang w:eastAsia="sl-SI"/>
              </w:rPr>
            </w:pPr>
            <w:r>
              <w:rPr>
                <w:rFonts w:eastAsia="Times New Roman" w:cs="Times New Roman"/>
                <w:color w:val="000000"/>
                <w:szCs w:val="24"/>
                <w:lang w:eastAsia="sl-SI"/>
              </w:rPr>
              <w:t>Priporočilo o organizaciji in delovanju</w:t>
            </w:r>
            <w:r w:rsidRPr="005563AD">
              <w:rPr>
                <w:rFonts w:eastAsia="Times New Roman" w:cs="Times New Roman"/>
                <w:color w:val="000000"/>
                <w:szCs w:val="24"/>
                <w:lang w:eastAsia="sl-SI"/>
              </w:rPr>
              <w:t xml:space="preserve"> informacijsk</w:t>
            </w:r>
            <w:r>
              <w:rPr>
                <w:rFonts w:eastAsia="Times New Roman" w:cs="Times New Roman"/>
                <w:color w:val="000000"/>
                <w:szCs w:val="24"/>
                <w:lang w:eastAsia="sl-SI"/>
              </w:rPr>
              <w:t xml:space="preserve">ega centra </w:t>
            </w:r>
            <w:r w:rsidRPr="00C8190A">
              <w:rPr>
                <w:rFonts w:eastAsia="Times New Roman" w:cs="Times New Roman"/>
                <w:color w:val="000000"/>
                <w:szCs w:val="24"/>
                <w:lang w:eastAsia="sl-SI"/>
              </w:rPr>
              <w:t>v občini Tržič</w:t>
            </w:r>
          </w:p>
        </w:tc>
      </w:tr>
    </w:tbl>
    <w:p w14:paraId="262E9083" w14:textId="77777777" w:rsidR="00EC63A3" w:rsidRDefault="00EC63A3" w:rsidP="00EC63A3">
      <w:pPr>
        <w:spacing w:after="0" w:line="276" w:lineRule="auto"/>
        <w:rPr>
          <w:lang w:eastAsia="sl-SI"/>
        </w:rPr>
      </w:pPr>
    </w:p>
    <w:p w14:paraId="636ABACB" w14:textId="77777777" w:rsidR="00EC63A3" w:rsidRDefault="00EC63A3" w:rsidP="00EC63A3">
      <w:pPr>
        <w:spacing w:after="0" w:line="276" w:lineRule="auto"/>
        <w:rPr>
          <w:lang w:eastAsia="sl-SI"/>
        </w:rPr>
      </w:pPr>
    </w:p>
    <w:p w14:paraId="41214F1D" w14:textId="77777777" w:rsidR="006C299F" w:rsidRPr="00263803" w:rsidRDefault="006C299F" w:rsidP="006C299F">
      <w:pPr>
        <w:pStyle w:val="Naslov3"/>
        <w:rPr>
          <w:rFonts w:ascii="Times New Roman" w:hAnsi="Times New Roman" w:cs="Times New Roman"/>
          <w:b/>
          <w:color w:val="000000" w:themeColor="text1"/>
          <w:lang w:eastAsia="sl-SI"/>
        </w:rPr>
      </w:pPr>
      <w:bookmarkStart w:id="74" w:name="_Toc66625183"/>
      <w:bookmarkStart w:id="75" w:name="_Toc68338338"/>
      <w:r>
        <w:rPr>
          <w:rFonts w:ascii="Times New Roman" w:hAnsi="Times New Roman" w:cs="Times New Roman"/>
          <w:b/>
          <w:color w:val="000000" w:themeColor="text1"/>
          <w:lang w:val="en-AU" w:eastAsia="sl-SI"/>
        </w:rPr>
        <w:lastRenderedPageBreak/>
        <w:t>5.2.2</w:t>
      </w:r>
      <w:r w:rsidRPr="008169E8">
        <w:rPr>
          <w:rFonts w:ascii="Times New Roman" w:hAnsi="Times New Roman" w:cs="Times New Roman"/>
          <w:b/>
          <w:color w:val="000000" w:themeColor="text1"/>
          <w:lang w:val="en-AU" w:eastAsia="sl-SI"/>
        </w:rPr>
        <w:t xml:space="preserve"> </w:t>
      </w:r>
      <w:r w:rsidRPr="00263803">
        <w:rPr>
          <w:rFonts w:ascii="Times New Roman" w:hAnsi="Times New Roman" w:cs="Times New Roman"/>
          <w:b/>
          <w:color w:val="000000" w:themeColor="text1"/>
          <w:lang w:eastAsia="sl-SI"/>
        </w:rPr>
        <w:t>Obveščanje splošne javnosti</w:t>
      </w:r>
      <w:bookmarkEnd w:id="74"/>
      <w:bookmarkEnd w:id="75"/>
    </w:p>
    <w:p w14:paraId="35E4D797" w14:textId="5D3B7FB6" w:rsidR="006C299F" w:rsidRPr="005563AD" w:rsidRDefault="006C299F" w:rsidP="006C299F">
      <w:p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 xml:space="preserve">Javnost mora biti o nesreči pravočasno in korektno obveščena, tako o obsegu nesreče in njenih posledicah kot tudi o aktivnostih za odpravo posledic. </w:t>
      </w:r>
    </w:p>
    <w:p w14:paraId="272F7D58" w14:textId="77777777" w:rsidR="006C299F" w:rsidRPr="005563AD" w:rsidRDefault="006C299F" w:rsidP="006C299F">
      <w:pPr>
        <w:spacing w:after="0" w:line="276" w:lineRule="auto"/>
        <w:rPr>
          <w:rFonts w:eastAsia="Times New Roman" w:cs="Times New Roman"/>
          <w:color w:val="000000"/>
          <w:szCs w:val="24"/>
          <w:lang w:eastAsia="sl-SI"/>
        </w:rPr>
      </w:pPr>
    </w:p>
    <w:p w14:paraId="63E8695D" w14:textId="51F4BEDA" w:rsidR="006C299F" w:rsidRPr="005563AD" w:rsidRDefault="006C299F" w:rsidP="006C299F">
      <w:p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 xml:space="preserve">Po aktiviranju </w:t>
      </w:r>
      <w:r>
        <w:rPr>
          <w:rFonts w:eastAsia="Times New Roman" w:cs="Times New Roman"/>
          <w:color w:val="000000"/>
          <w:szCs w:val="24"/>
          <w:lang w:eastAsia="sl-SI"/>
        </w:rPr>
        <w:t>O</w:t>
      </w:r>
      <w:r w:rsidR="00153712">
        <w:rPr>
          <w:rFonts w:eastAsia="Times New Roman" w:cs="Times New Roman"/>
          <w:color w:val="000000"/>
          <w:szCs w:val="24"/>
          <w:lang w:eastAsia="sl-SI"/>
        </w:rPr>
        <w:t>bčinskega načrta ZiR ob nesreči z nevarno snovjo</w:t>
      </w:r>
      <w:r w:rsidRPr="005563AD">
        <w:rPr>
          <w:rFonts w:eastAsia="Times New Roman" w:cs="Times New Roman"/>
          <w:color w:val="000000"/>
          <w:szCs w:val="24"/>
          <w:lang w:eastAsia="sl-SI"/>
        </w:rPr>
        <w:t xml:space="preserve"> je za obveščanje javnosti o izvajanju nalog zaščite, reševanja in pomoči iz občinske pristojnosti odgovoren poveljnik CZ </w:t>
      </w:r>
      <w:r>
        <w:rPr>
          <w:rFonts w:eastAsia="Times New Roman" w:cs="Times New Roman"/>
          <w:color w:val="000000"/>
          <w:szCs w:val="24"/>
          <w:lang w:eastAsia="sl-SI"/>
        </w:rPr>
        <w:t xml:space="preserve">občine Tržič </w:t>
      </w:r>
      <w:r w:rsidRPr="005563AD">
        <w:rPr>
          <w:rFonts w:eastAsia="Times New Roman" w:cs="Times New Roman"/>
          <w:color w:val="000000"/>
          <w:szCs w:val="24"/>
          <w:lang w:eastAsia="sl-SI"/>
        </w:rPr>
        <w:t xml:space="preserve">in župan občine </w:t>
      </w:r>
      <w:r>
        <w:rPr>
          <w:rFonts w:eastAsia="Times New Roman" w:cs="Times New Roman"/>
          <w:color w:val="000000"/>
          <w:szCs w:val="24"/>
          <w:lang w:eastAsia="sl-SI"/>
        </w:rPr>
        <w:t xml:space="preserve">Tržič </w:t>
      </w:r>
      <w:r w:rsidRPr="005563AD">
        <w:rPr>
          <w:rFonts w:eastAsia="Times New Roman" w:cs="Times New Roman"/>
          <w:color w:val="000000"/>
          <w:szCs w:val="24"/>
          <w:lang w:eastAsia="sl-SI"/>
        </w:rPr>
        <w:t xml:space="preserve">v skladu s svojimi pristojnostmi. Naloge na področju obveščanja javnosti organizira in usklajuje poveljnik CZ </w:t>
      </w:r>
      <w:r>
        <w:rPr>
          <w:rFonts w:eastAsia="Times New Roman" w:cs="Times New Roman"/>
          <w:color w:val="000000"/>
          <w:szCs w:val="24"/>
          <w:lang w:eastAsia="sl-SI"/>
        </w:rPr>
        <w:t>O</w:t>
      </w:r>
      <w:r w:rsidRPr="005563AD">
        <w:rPr>
          <w:rFonts w:eastAsia="Times New Roman" w:cs="Times New Roman"/>
          <w:color w:val="000000"/>
          <w:szCs w:val="24"/>
          <w:lang w:eastAsia="sl-SI"/>
        </w:rPr>
        <w:t>bčine</w:t>
      </w:r>
      <w:r>
        <w:rPr>
          <w:rFonts w:eastAsia="Times New Roman" w:cs="Times New Roman"/>
          <w:color w:val="000000"/>
          <w:szCs w:val="24"/>
          <w:lang w:eastAsia="sl-SI"/>
        </w:rPr>
        <w:t xml:space="preserve"> Tržič</w:t>
      </w:r>
      <w:r w:rsidRPr="005563AD">
        <w:rPr>
          <w:rFonts w:eastAsia="Times New Roman" w:cs="Times New Roman"/>
          <w:color w:val="000000"/>
          <w:szCs w:val="24"/>
          <w:lang w:eastAsia="sl-SI"/>
        </w:rPr>
        <w:t xml:space="preserve"> s članom štaba CZ odgovornim za obveščanje javnosti:</w:t>
      </w:r>
    </w:p>
    <w:p w14:paraId="661F112A" w14:textId="77777777" w:rsidR="006C299F" w:rsidRPr="005563AD" w:rsidRDefault="006C299F" w:rsidP="006C299F">
      <w:pPr>
        <w:numPr>
          <w:ilvl w:val="0"/>
          <w:numId w:val="21"/>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organizira in vodi tiskovno središče,</w:t>
      </w:r>
    </w:p>
    <w:p w14:paraId="50E2662D" w14:textId="77777777" w:rsidR="006C299F" w:rsidRPr="005563AD" w:rsidRDefault="006C299F" w:rsidP="006C299F">
      <w:pPr>
        <w:numPr>
          <w:ilvl w:val="0"/>
          <w:numId w:val="21"/>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pripravlja skupna sporočila za javnost, </w:t>
      </w:r>
    </w:p>
    <w:p w14:paraId="1876B819" w14:textId="77777777" w:rsidR="006C299F" w:rsidRPr="005563AD" w:rsidRDefault="006C299F" w:rsidP="006C299F">
      <w:pPr>
        <w:numPr>
          <w:ilvl w:val="0"/>
          <w:numId w:val="21"/>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organizira in vidi tiskovno konferenco, </w:t>
      </w:r>
    </w:p>
    <w:p w14:paraId="1D815234" w14:textId="77777777" w:rsidR="006C299F" w:rsidRPr="005563AD" w:rsidRDefault="006C299F" w:rsidP="006C299F">
      <w:pPr>
        <w:numPr>
          <w:ilvl w:val="0"/>
          <w:numId w:val="21"/>
        </w:numPr>
        <w:spacing w:before="60"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 xml:space="preserve">spremlja poročanje medijev. </w:t>
      </w:r>
    </w:p>
    <w:p w14:paraId="053B546F" w14:textId="77777777" w:rsidR="006C299F" w:rsidRPr="005563AD" w:rsidRDefault="006C299F" w:rsidP="006C299F">
      <w:pPr>
        <w:spacing w:after="0" w:line="276" w:lineRule="auto"/>
        <w:ind w:left="720"/>
        <w:rPr>
          <w:rFonts w:eastAsia="Times New Roman" w:cs="Times New Roman"/>
          <w:color w:val="000000"/>
          <w:szCs w:val="24"/>
          <w:lang w:eastAsia="sl-SI"/>
        </w:rPr>
      </w:pPr>
    </w:p>
    <w:p w14:paraId="5022DB00" w14:textId="77777777" w:rsidR="006C299F" w:rsidRPr="005563AD" w:rsidRDefault="006C299F" w:rsidP="006C299F">
      <w:p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Obveščanje javnosti ob nesrečah poteka v medijih, ki morajo po predpisih (</w:t>
      </w:r>
      <w:r w:rsidRPr="009A39B6">
        <w:rPr>
          <w:rFonts w:eastAsia="Times New Roman" w:cs="Times New Roman"/>
          <w:color w:val="000000"/>
          <w:szCs w:val="24"/>
          <w:lang w:eastAsia="sl-SI"/>
        </w:rPr>
        <w:t>25. člen Zakona o medijih, Uradni list RS, št. 110/06 – uradno prečiščeno besedilo, 36/08 – ZPOmK-1, 77/10 – ZSFCJA, 90/10 – odl. US, 87/11 – ZAvMS, 47/12, 47/15 – ZZSDT, 22/16, 39/16 in 45/19 – odl. US</w:t>
      </w:r>
      <w:r w:rsidRPr="005563AD">
        <w:rPr>
          <w:rFonts w:eastAsia="Times New Roman" w:cs="Times New Roman"/>
          <w:color w:val="000000"/>
          <w:szCs w:val="24"/>
          <w:lang w:eastAsia="sl-SI"/>
        </w:rPr>
        <w:t xml:space="preserve">) na zahtevo državnih organov, javnih podjetij in zavodov brez odlašanja brezplačno objaviti nujno sporočilo, povezano z resno ogroženostjo življenja, zdravja ali premoženja ljudi, kulturne in naravne dediščine ter varnosti države. V takih primerih se sporočilo najprej pošlje za takojšnjo objavo naslednjim medijem: </w:t>
      </w:r>
    </w:p>
    <w:p w14:paraId="64385D13"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 xml:space="preserve">Televizija Slovenija – vsi programi, </w:t>
      </w:r>
    </w:p>
    <w:p w14:paraId="61578614"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Radio Slovenija – vsi programi,</w:t>
      </w:r>
    </w:p>
    <w:p w14:paraId="75BFA7D8"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Slovenska tiskovna agencija (STA),</w:t>
      </w:r>
    </w:p>
    <w:p w14:paraId="54970FF7"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Radio Gorenc,</w:t>
      </w:r>
    </w:p>
    <w:p w14:paraId="424C525E"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Gorenjski glas,</w:t>
      </w:r>
    </w:p>
    <w:p w14:paraId="0500BF9C"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Občinsko glasilo Tržičan,</w:t>
      </w:r>
    </w:p>
    <w:p w14:paraId="08C386E3"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 xml:space="preserve">spletna stran Občine Tržič, </w:t>
      </w:r>
    </w:p>
    <w:p w14:paraId="501A6351"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Facebook stran Občine Tržič</w:t>
      </w:r>
    </w:p>
    <w:p w14:paraId="1F6104C0" w14:textId="77777777" w:rsidR="006C299F" w:rsidRPr="00AA774F" w:rsidRDefault="006C299F" w:rsidP="006C299F">
      <w:pPr>
        <w:numPr>
          <w:ilvl w:val="0"/>
          <w:numId w:val="22"/>
        </w:numPr>
        <w:spacing w:after="0" w:line="276" w:lineRule="auto"/>
        <w:rPr>
          <w:rFonts w:eastAsia="Times New Roman" w:cs="Times New Roman"/>
          <w:color w:val="000000" w:themeColor="text1"/>
          <w:szCs w:val="24"/>
          <w:lang w:eastAsia="sl-SI"/>
        </w:rPr>
      </w:pPr>
      <w:r w:rsidRPr="00AA774F">
        <w:rPr>
          <w:rFonts w:eastAsia="Times New Roman" w:cs="Times New Roman"/>
          <w:color w:val="000000" w:themeColor="text1"/>
          <w:szCs w:val="24"/>
          <w:lang w:eastAsia="sl-SI"/>
        </w:rPr>
        <w:t>ostali elektronski mediji.</w:t>
      </w:r>
    </w:p>
    <w:p w14:paraId="680009EC" w14:textId="77777777" w:rsidR="006C299F" w:rsidRPr="005563AD" w:rsidRDefault="006C299F" w:rsidP="006C299F">
      <w:pPr>
        <w:spacing w:after="0" w:line="276" w:lineRule="auto"/>
        <w:rPr>
          <w:rFonts w:eastAsia="Times New Roman" w:cs="Times New Roman"/>
          <w:color w:val="000000"/>
          <w:szCs w:val="24"/>
          <w:lang w:eastAsia="sl-SI"/>
        </w:rPr>
      </w:pPr>
    </w:p>
    <w:p w14:paraId="64898A35" w14:textId="77777777" w:rsidR="006C299F" w:rsidRPr="00AE649A" w:rsidRDefault="006C299F" w:rsidP="006C299F">
      <w:pPr>
        <w:spacing w:line="276" w:lineRule="auto"/>
        <w:rPr>
          <w:lang w:eastAsia="sl-SI"/>
        </w:rPr>
      </w:pPr>
      <w:r w:rsidRPr="004972A9">
        <w:rPr>
          <w:lang w:eastAsia="sl-SI"/>
        </w:rPr>
        <w:t>CORS na podlagi podatkov ReC</w:t>
      </w:r>
      <w:r>
        <w:rPr>
          <w:lang w:eastAsia="sl-SI"/>
        </w:rPr>
        <w:t>O Kranj</w:t>
      </w:r>
      <w:r w:rsidRPr="004972A9">
        <w:rPr>
          <w:lang w:eastAsia="sl-SI"/>
        </w:rPr>
        <w:t xml:space="preserve"> </w:t>
      </w:r>
      <w:r>
        <w:rPr>
          <w:lang w:eastAsia="sl-SI"/>
        </w:rPr>
        <w:t xml:space="preserve">in drugih ReCO </w:t>
      </w:r>
      <w:r w:rsidRPr="004972A9">
        <w:rPr>
          <w:lang w:eastAsia="sl-SI"/>
        </w:rPr>
        <w:t>pripravi dnevno informativni bilten za celotno državo</w:t>
      </w:r>
      <w:r>
        <w:rPr>
          <w:lang w:eastAsia="sl-SI"/>
        </w:rPr>
        <w:t xml:space="preserve">. </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7699"/>
      </w:tblGrid>
      <w:tr w:rsidR="006C299F" w:rsidRPr="005563AD" w14:paraId="1F998761" w14:textId="77777777" w:rsidTr="00C00106">
        <w:tc>
          <w:tcPr>
            <w:tcW w:w="1260" w:type="dxa"/>
            <w:vAlign w:val="center"/>
          </w:tcPr>
          <w:p w14:paraId="0B880D8A" w14:textId="77777777" w:rsidR="006C299F" w:rsidRPr="005563AD" w:rsidRDefault="006C299F" w:rsidP="00C00106">
            <w:pPr>
              <w:spacing w:before="60" w:after="60" w:line="276" w:lineRule="auto"/>
              <w:ind w:left="851" w:hanging="851"/>
              <w:jc w:val="left"/>
              <w:rPr>
                <w:rFonts w:eastAsia="Times New Roman" w:cs="Times New Roman"/>
                <w:color w:val="000000"/>
                <w:szCs w:val="24"/>
                <w:lang w:eastAsia="sl-SI"/>
              </w:rPr>
            </w:pPr>
            <w:r w:rsidRPr="005563AD">
              <w:rPr>
                <w:rFonts w:eastAsia="Times New Roman" w:cs="Times New Roman"/>
                <w:color w:val="000000"/>
                <w:szCs w:val="24"/>
                <w:lang w:eastAsia="sl-SI"/>
              </w:rPr>
              <w:t>P-18</w:t>
            </w:r>
          </w:p>
        </w:tc>
        <w:tc>
          <w:tcPr>
            <w:tcW w:w="7699" w:type="dxa"/>
          </w:tcPr>
          <w:p w14:paraId="7D7C2B64" w14:textId="77777777" w:rsidR="006C299F" w:rsidRPr="005563AD" w:rsidRDefault="006C299F" w:rsidP="00C00106">
            <w:pPr>
              <w:tabs>
                <w:tab w:val="left" w:pos="-4928"/>
              </w:tabs>
              <w:spacing w:before="60" w:after="60" w:line="276" w:lineRule="auto"/>
              <w:rPr>
                <w:rFonts w:eastAsia="Times New Roman" w:cs="Times New Roman"/>
                <w:color w:val="000000"/>
                <w:szCs w:val="24"/>
                <w:lang w:eastAsia="sl-SI"/>
              </w:rPr>
            </w:pPr>
            <w:r w:rsidRPr="005563AD">
              <w:rPr>
                <w:rFonts w:eastAsia="Times New Roman" w:cs="Times New Roman"/>
                <w:color w:val="000000"/>
                <w:szCs w:val="24"/>
                <w:lang w:eastAsia="sl-SI"/>
              </w:rPr>
              <w:t>Seznam medijev, ki bodo posredovali obvestilo o izvedenem alarmiranju in napotke za izvajanje zaščitnih ukrepov</w:t>
            </w:r>
          </w:p>
        </w:tc>
      </w:tr>
      <w:tr w:rsidR="006C299F" w:rsidRPr="005563AD" w14:paraId="6C24127E" w14:textId="77777777" w:rsidTr="00C00106">
        <w:tc>
          <w:tcPr>
            <w:tcW w:w="1260" w:type="dxa"/>
          </w:tcPr>
          <w:p w14:paraId="5FEB4504" w14:textId="77777777" w:rsidR="006C299F" w:rsidRPr="005563AD" w:rsidRDefault="006C299F" w:rsidP="00C00106">
            <w:pPr>
              <w:spacing w:before="60" w:after="60" w:line="276" w:lineRule="auto"/>
              <w:ind w:left="851" w:hanging="851"/>
              <w:jc w:val="left"/>
              <w:rPr>
                <w:rFonts w:eastAsia="Times New Roman" w:cs="Times New Roman"/>
                <w:color w:val="000000"/>
                <w:szCs w:val="24"/>
                <w:lang w:eastAsia="sl-SI"/>
              </w:rPr>
            </w:pPr>
            <w:r w:rsidRPr="005563AD">
              <w:rPr>
                <w:rFonts w:eastAsia="Times New Roman" w:cs="Times New Roman"/>
                <w:color w:val="000000"/>
                <w:szCs w:val="24"/>
                <w:lang w:eastAsia="sl-SI"/>
              </w:rPr>
              <w:t>D-5</w:t>
            </w:r>
          </w:p>
        </w:tc>
        <w:tc>
          <w:tcPr>
            <w:tcW w:w="7699" w:type="dxa"/>
          </w:tcPr>
          <w:p w14:paraId="5FC38DCE" w14:textId="77777777" w:rsidR="006C299F" w:rsidRPr="005563AD" w:rsidRDefault="006C299F" w:rsidP="00C00106">
            <w:pPr>
              <w:tabs>
                <w:tab w:val="left" w:pos="-4928"/>
              </w:tabs>
              <w:spacing w:before="60" w:after="60" w:line="276" w:lineRule="auto"/>
              <w:ind w:left="851" w:hanging="851"/>
              <w:rPr>
                <w:rFonts w:eastAsia="Times New Roman" w:cs="Times New Roman"/>
                <w:color w:val="000000"/>
                <w:szCs w:val="24"/>
                <w:lang w:eastAsia="sl-SI"/>
              </w:rPr>
            </w:pPr>
            <w:r>
              <w:rPr>
                <w:rFonts w:eastAsia="Arial" w:cs="Times New Roman"/>
                <w:szCs w:val="24"/>
              </w:rPr>
              <w:t>Priporočilo o organizaciji in delovanju informacijskega centra v občini Tržič</w:t>
            </w:r>
          </w:p>
        </w:tc>
      </w:tr>
    </w:tbl>
    <w:p w14:paraId="3EE652E0" w14:textId="77777777" w:rsidR="006C299F" w:rsidRDefault="006C299F" w:rsidP="006C299F">
      <w:pPr>
        <w:spacing w:after="0" w:line="276" w:lineRule="auto"/>
        <w:rPr>
          <w:lang w:val="en-AU" w:eastAsia="sl-SI"/>
        </w:rPr>
      </w:pPr>
    </w:p>
    <w:p w14:paraId="03F69E20" w14:textId="77777777" w:rsidR="00153712" w:rsidRDefault="00153712" w:rsidP="006C299F">
      <w:pPr>
        <w:spacing w:after="0" w:line="276" w:lineRule="auto"/>
        <w:rPr>
          <w:lang w:val="en-AU" w:eastAsia="sl-SI"/>
        </w:rPr>
      </w:pPr>
    </w:p>
    <w:p w14:paraId="271CDA3D" w14:textId="77777777" w:rsidR="00153712" w:rsidRDefault="00153712" w:rsidP="006C299F">
      <w:pPr>
        <w:spacing w:after="0" w:line="276" w:lineRule="auto"/>
        <w:rPr>
          <w:lang w:val="en-AU" w:eastAsia="sl-SI"/>
        </w:rPr>
      </w:pPr>
    </w:p>
    <w:p w14:paraId="18ED1ADF" w14:textId="77777777" w:rsidR="00153712" w:rsidRDefault="00153712" w:rsidP="006C299F">
      <w:pPr>
        <w:spacing w:after="0" w:line="276" w:lineRule="auto"/>
        <w:rPr>
          <w:lang w:val="en-AU" w:eastAsia="sl-SI"/>
        </w:rPr>
      </w:pPr>
    </w:p>
    <w:p w14:paraId="5B2CA624" w14:textId="77777777" w:rsidR="00153712" w:rsidRDefault="00153712" w:rsidP="006C299F">
      <w:pPr>
        <w:spacing w:after="0" w:line="276" w:lineRule="auto"/>
        <w:rPr>
          <w:lang w:val="en-AU" w:eastAsia="sl-SI"/>
        </w:rPr>
      </w:pPr>
    </w:p>
    <w:p w14:paraId="207A4D0D" w14:textId="77777777" w:rsidR="00153712" w:rsidRDefault="00153712" w:rsidP="00F70EF9">
      <w:pPr>
        <w:pStyle w:val="Naslov2"/>
      </w:pPr>
      <w:bookmarkStart w:id="76" w:name="_Toc66625184"/>
      <w:bookmarkStart w:id="77" w:name="_Toc68338339"/>
      <w:r>
        <w:lastRenderedPageBreak/>
        <w:t>5.3</w:t>
      </w:r>
      <w:r w:rsidRPr="00C71E21">
        <w:t xml:space="preserve"> Alarmiranje</w:t>
      </w:r>
      <w:r>
        <w:t xml:space="preserve"> prebivalcev na ogroženem območju</w:t>
      </w:r>
      <w:bookmarkEnd w:id="76"/>
      <w:bookmarkEnd w:id="77"/>
    </w:p>
    <w:p w14:paraId="0EEABC6C" w14:textId="77777777" w:rsidR="00153712" w:rsidRPr="00640864" w:rsidRDefault="00153712" w:rsidP="00153712">
      <w:pPr>
        <w:spacing w:after="0" w:line="276" w:lineRule="auto"/>
        <w:rPr>
          <w:lang w:val="en-AU" w:eastAsia="sl-SI"/>
        </w:rPr>
      </w:pPr>
    </w:p>
    <w:p w14:paraId="5E4B46C3" w14:textId="7F8BB163" w:rsidR="00153712" w:rsidRDefault="00153712" w:rsidP="00153712">
      <w:pPr>
        <w:spacing w:after="0" w:line="276" w:lineRule="auto"/>
      </w:pPr>
      <w:r>
        <w:t xml:space="preserve">Ob nesreči z nevarno snovjo, ko so zaradi posledic nesreče, oziroma zaradi nastanka verižne nesreče ogrožena življenja ljudi, oziroma je potrebno začeti z izvajanjem določenih zaščitnih ukrepov, prebivalstvo opozorimo na bližajočo se nevarnost s sirenami z alarmnim znakom za preplah. </w:t>
      </w:r>
    </w:p>
    <w:p w14:paraId="08E68447" w14:textId="77777777" w:rsidR="00153712" w:rsidRDefault="00153712" w:rsidP="00153712">
      <w:pPr>
        <w:spacing w:after="0" w:line="276" w:lineRule="auto"/>
      </w:pPr>
    </w:p>
    <w:p w14:paraId="0E6D5EAE" w14:textId="68E94FE7" w:rsidR="00153712" w:rsidRDefault="00153712" w:rsidP="00153712">
      <w:pPr>
        <w:spacing w:after="0" w:line="276" w:lineRule="auto"/>
      </w:pPr>
      <w:r>
        <w:t xml:space="preserve">Alarmiranje se izvaja preko ReCO Kranj, kadar ob </w:t>
      </w:r>
      <w:r w:rsidR="00F01C6B">
        <w:t>nesreči z nevarnimi snovmi</w:t>
      </w:r>
      <w:r>
        <w:t xml:space="preserve"> obstaja neposredna nevarnost za ljudi in premoženje. Proži se alarmni znak »Neposredna nevarnost«.</w:t>
      </w:r>
    </w:p>
    <w:p w14:paraId="14D5E63F" w14:textId="77777777" w:rsidR="00153712" w:rsidRDefault="00153712" w:rsidP="00153712">
      <w:pPr>
        <w:spacing w:line="276" w:lineRule="auto"/>
      </w:pPr>
      <w:r>
        <w:t>V občini Tržič se alarmiranje lahko izvede na zahtevo:</w:t>
      </w:r>
    </w:p>
    <w:p w14:paraId="6CEEB8BB" w14:textId="77777777" w:rsidR="00153712" w:rsidRPr="004972A9" w:rsidRDefault="00153712" w:rsidP="00153712">
      <w:pPr>
        <w:pStyle w:val="Odstavekseznama"/>
        <w:numPr>
          <w:ilvl w:val="0"/>
          <w:numId w:val="23"/>
        </w:numPr>
        <w:spacing w:after="200" w:line="276" w:lineRule="auto"/>
        <w:rPr>
          <w:rFonts w:ascii="Times New Roman" w:hAnsi="Times New Roman"/>
          <w:szCs w:val="24"/>
        </w:rPr>
      </w:pPr>
      <w:r w:rsidRPr="004972A9">
        <w:rPr>
          <w:rFonts w:ascii="Times New Roman" w:hAnsi="Times New Roman"/>
          <w:szCs w:val="24"/>
        </w:rPr>
        <w:t>Poveljnika CZ Občine Tržič</w:t>
      </w:r>
      <w:r>
        <w:rPr>
          <w:rFonts w:ascii="Times New Roman" w:hAnsi="Times New Roman"/>
          <w:szCs w:val="24"/>
        </w:rPr>
        <w:t xml:space="preserve"> oziroma njegovega namestnika,</w:t>
      </w:r>
    </w:p>
    <w:p w14:paraId="1D31C077" w14:textId="77777777" w:rsidR="00153712" w:rsidRPr="004972A9" w:rsidRDefault="00153712" w:rsidP="00153712">
      <w:pPr>
        <w:pStyle w:val="Odstavekseznama"/>
        <w:numPr>
          <w:ilvl w:val="0"/>
          <w:numId w:val="23"/>
        </w:numPr>
        <w:spacing w:after="200" w:line="276" w:lineRule="auto"/>
        <w:rPr>
          <w:rFonts w:ascii="Times New Roman" w:hAnsi="Times New Roman"/>
          <w:szCs w:val="24"/>
        </w:rPr>
      </w:pPr>
      <w:r w:rsidRPr="004972A9">
        <w:rPr>
          <w:rFonts w:ascii="Times New Roman" w:hAnsi="Times New Roman"/>
          <w:szCs w:val="24"/>
        </w:rPr>
        <w:t>Župana Občine Tržič</w:t>
      </w:r>
      <w:r>
        <w:rPr>
          <w:rFonts w:ascii="Times New Roman" w:hAnsi="Times New Roman"/>
          <w:szCs w:val="24"/>
        </w:rPr>
        <w:t>,</w:t>
      </w:r>
    </w:p>
    <w:p w14:paraId="18B169AD" w14:textId="77777777" w:rsidR="00153712" w:rsidRDefault="00153712" w:rsidP="00153712">
      <w:pPr>
        <w:pStyle w:val="Odstavekseznama"/>
        <w:numPr>
          <w:ilvl w:val="0"/>
          <w:numId w:val="23"/>
        </w:numPr>
        <w:spacing w:line="276" w:lineRule="auto"/>
        <w:rPr>
          <w:rFonts w:ascii="Times New Roman" w:hAnsi="Times New Roman"/>
          <w:szCs w:val="24"/>
        </w:rPr>
      </w:pPr>
      <w:r w:rsidRPr="004972A9">
        <w:rPr>
          <w:rFonts w:ascii="Times New Roman" w:hAnsi="Times New Roman"/>
          <w:szCs w:val="24"/>
        </w:rPr>
        <w:t>Vodje intervencije.</w:t>
      </w:r>
    </w:p>
    <w:p w14:paraId="692FE085" w14:textId="77777777" w:rsidR="00153712" w:rsidRPr="00925577" w:rsidRDefault="00153712" w:rsidP="00153712">
      <w:pPr>
        <w:spacing w:after="0" w:line="276" w:lineRule="auto"/>
        <w:rPr>
          <w:rFonts w:cs="Times New Roman"/>
          <w:szCs w:val="24"/>
        </w:rPr>
      </w:pPr>
    </w:p>
    <w:p w14:paraId="6CC543E0" w14:textId="77777777" w:rsidR="00153712" w:rsidRDefault="00153712" w:rsidP="00153712">
      <w:pPr>
        <w:spacing w:after="0" w:line="276" w:lineRule="auto"/>
        <w:rPr>
          <w:rFonts w:cs="Times New Roman"/>
          <w:szCs w:val="24"/>
        </w:rPr>
      </w:pPr>
      <w:r>
        <w:t>Oseba, ki je zahtevala alarmiranje mora na ReCO Kranj takoj poslati obvestilo zakaj je zahtevala alarmiranje, na katero območje se alarmiranje nanaša in navodilo o ravnanju.</w:t>
      </w:r>
      <w:r>
        <w:rPr>
          <w:rFonts w:cs="Times New Roman"/>
          <w:szCs w:val="24"/>
        </w:rPr>
        <w:t xml:space="preserve"> Alarmiranje v občini Tržič se izvaja skladno z dokumenti za izvajanje opazovanja, obveščanja, aktiviranja in alarmiranja občine Tržič (z dne 11.05.2019).</w:t>
      </w:r>
    </w:p>
    <w:p w14:paraId="66C9E85A" w14:textId="77777777" w:rsidR="00153712" w:rsidRDefault="00153712" w:rsidP="00153712">
      <w:pPr>
        <w:spacing w:after="0" w:line="276" w:lineRule="auto"/>
        <w:rPr>
          <w:lang w:val="en-AU" w:eastAsia="sl-SI"/>
        </w:rPr>
      </w:pPr>
    </w:p>
    <w:p w14:paraId="6AE3A7D3" w14:textId="77777777" w:rsidR="00153712" w:rsidRDefault="00153712" w:rsidP="00153712">
      <w:pPr>
        <w:spacing w:line="276" w:lineRule="auto"/>
      </w:pPr>
      <w:r>
        <w:t xml:space="preserve">ReCO Kranj pristojne osebe o proženju siren obvesti takoj po izvedenem alarmiranju in o tem obvesti tudi CORS. Preko radia, televizije ali na drug predviden način obvesti prebivalce na ogroženem območju o nevarnostih, ter jim posreduje napotke za osebno in vzajemno zaščito kot na primer tudi navodila in napotke objavljene na spletnih straneh URSZR: </w:t>
      </w:r>
    </w:p>
    <w:p w14:paraId="3AAA2F68" w14:textId="67F0A12A" w:rsidR="00153712" w:rsidRPr="009C0A5F" w:rsidRDefault="00153712" w:rsidP="00153712">
      <w:pPr>
        <w:pStyle w:val="Odstavekseznama"/>
        <w:numPr>
          <w:ilvl w:val="0"/>
          <w:numId w:val="24"/>
        </w:numPr>
        <w:spacing w:after="200" w:line="276" w:lineRule="auto"/>
        <w:rPr>
          <w:rFonts w:ascii="Times New Roman" w:hAnsi="Times New Roman"/>
          <w:szCs w:val="24"/>
        </w:rPr>
      </w:pPr>
      <w:r w:rsidRPr="009C0A5F">
        <w:rPr>
          <w:rFonts w:ascii="Times New Roman" w:hAnsi="Times New Roman"/>
          <w:szCs w:val="24"/>
        </w:rPr>
        <w:t>Navodilo pr</w:t>
      </w:r>
      <w:r>
        <w:rPr>
          <w:rFonts w:ascii="Times New Roman" w:hAnsi="Times New Roman"/>
          <w:szCs w:val="24"/>
        </w:rPr>
        <w:t>ebivalcem za ravnanje ob nesreči z nevarno snovjo</w:t>
      </w:r>
      <w:r w:rsidRPr="009C0A5F">
        <w:rPr>
          <w:rFonts w:ascii="Times New Roman" w:hAnsi="Times New Roman"/>
          <w:szCs w:val="24"/>
        </w:rPr>
        <w:t xml:space="preserve">, </w:t>
      </w:r>
    </w:p>
    <w:p w14:paraId="7061F528" w14:textId="77777777" w:rsidR="00153712" w:rsidRPr="00B64F89" w:rsidRDefault="00153712" w:rsidP="00153712">
      <w:pPr>
        <w:pStyle w:val="Odstavekseznama"/>
        <w:numPr>
          <w:ilvl w:val="0"/>
          <w:numId w:val="24"/>
        </w:numPr>
        <w:spacing w:line="276" w:lineRule="auto"/>
        <w:rPr>
          <w:rFonts w:ascii="Times New Roman" w:hAnsi="Times New Roman"/>
          <w:color w:val="000000" w:themeColor="text1"/>
          <w:szCs w:val="24"/>
        </w:rPr>
      </w:pPr>
      <w:r w:rsidRPr="00B64F89">
        <w:rPr>
          <w:rFonts w:ascii="Times New Roman" w:hAnsi="Times New Roman"/>
          <w:color w:val="000000" w:themeColor="text1"/>
          <w:szCs w:val="24"/>
        </w:rPr>
        <w:t xml:space="preserve">Navodilo prebivalcem za izvajanje evakuacije, </w:t>
      </w:r>
    </w:p>
    <w:p w14:paraId="6CB607AE" w14:textId="77777777" w:rsidR="00153712" w:rsidRPr="00925577" w:rsidRDefault="00153712" w:rsidP="00153712">
      <w:pPr>
        <w:spacing w:after="0" w:line="276" w:lineRule="auto"/>
        <w:rPr>
          <w:rFonts w:cs="Times New Roman"/>
          <w:color w:val="000000" w:themeColor="text1"/>
          <w:szCs w:val="24"/>
        </w:rPr>
      </w:pPr>
    </w:p>
    <w:p w14:paraId="1E5199EC" w14:textId="77777777" w:rsidR="00153712" w:rsidRPr="00263803" w:rsidRDefault="00153712" w:rsidP="00153712">
      <w:pPr>
        <w:spacing w:after="0" w:line="276" w:lineRule="auto"/>
        <w:rPr>
          <w:lang w:eastAsia="sl-SI"/>
        </w:rPr>
      </w:pPr>
      <w:r w:rsidRPr="00263803">
        <w:rPr>
          <w:lang w:eastAsia="sl-SI"/>
        </w:rPr>
        <w:t>Po proženju siren se za obveščanje prebivalcev lahko uporabi tudi sirene sistema javnega alarmiranja (SIJA). Trenutno je govor v živo možen le iz ReCO Kranj, kamor lahko Občina Tržič pošlje napotke za občane ali ob preobremenitvi v ReCO Kranj pošlje svojega predstavnika, ki preko SIJA – govor v živo, izvede obveščanje svojih občanov.</w:t>
      </w:r>
    </w:p>
    <w:p w14:paraId="3B8AA204" w14:textId="77777777" w:rsidR="00153712" w:rsidRPr="00263803" w:rsidRDefault="00153712" w:rsidP="00153712">
      <w:pPr>
        <w:spacing w:after="0" w:line="276" w:lineRule="auto"/>
        <w:rPr>
          <w:lang w:eastAsia="sl-SI"/>
        </w:rPr>
      </w:pPr>
      <w:r w:rsidRPr="00263803">
        <w:rPr>
          <w:lang w:eastAsia="sl-SI"/>
        </w:rPr>
        <w:t xml:space="preserve">Če siren zaradi okvare ne bi bilo mogoče prožiti iz ReCO Kranj, bi se alarmiranje s sirenami  dejansko lahko prožilo po lokacijah s strani gasilskih društev saj je večina stacioniranih na gasilskih domovih. </w:t>
      </w:r>
    </w:p>
    <w:p w14:paraId="50763E88" w14:textId="77777777" w:rsidR="00153712" w:rsidRDefault="00153712" w:rsidP="00153712">
      <w:pPr>
        <w:spacing w:after="0" w:line="276" w:lineRule="auto"/>
        <w:rPr>
          <w:lang w:val="en-AU" w:eastAsia="sl-SI"/>
        </w:rPr>
      </w:pPr>
    </w:p>
    <w:p w14:paraId="6349C165" w14:textId="77777777" w:rsidR="00153712" w:rsidRDefault="00153712" w:rsidP="00153712">
      <w:pPr>
        <w:spacing w:after="0" w:line="276" w:lineRule="auto"/>
        <w:rPr>
          <w:lang w:val="en-AU" w:eastAsia="sl-SI"/>
        </w:rPr>
      </w:pPr>
    </w:p>
    <w:p w14:paraId="1F8D1F4D" w14:textId="77777777" w:rsidR="00153712" w:rsidRDefault="00153712" w:rsidP="00153712">
      <w:pPr>
        <w:spacing w:after="0" w:line="276" w:lineRule="auto"/>
        <w:rPr>
          <w:lang w:val="en-AU" w:eastAsia="sl-SI"/>
        </w:rPr>
      </w:pPr>
    </w:p>
    <w:p w14:paraId="2CBBC3D4" w14:textId="77777777" w:rsidR="008E6A0B" w:rsidRDefault="008E6A0B" w:rsidP="00014A88">
      <w:pPr>
        <w:spacing w:after="0" w:line="276" w:lineRule="auto"/>
        <w:ind w:left="113" w:hanging="113"/>
        <w:rPr>
          <w:rFonts w:cs="Times New Roman"/>
        </w:rPr>
      </w:pPr>
    </w:p>
    <w:p w14:paraId="3A547136" w14:textId="77777777" w:rsidR="008E6A0B" w:rsidRDefault="008E6A0B" w:rsidP="00014A88">
      <w:pPr>
        <w:spacing w:after="0" w:line="276" w:lineRule="auto"/>
        <w:ind w:left="113" w:hanging="113"/>
        <w:rPr>
          <w:rFonts w:cs="Times New Roman"/>
        </w:rPr>
      </w:pPr>
    </w:p>
    <w:p w14:paraId="5487EC3F" w14:textId="77777777" w:rsidR="008E6A0B" w:rsidRDefault="008E6A0B" w:rsidP="00014A88">
      <w:pPr>
        <w:spacing w:after="0" w:line="276" w:lineRule="auto"/>
        <w:ind w:left="113" w:hanging="113"/>
        <w:rPr>
          <w:rFonts w:cs="Times New Roman"/>
        </w:rPr>
      </w:pPr>
    </w:p>
    <w:p w14:paraId="327FDC62" w14:textId="77777777" w:rsidR="00F70EF9" w:rsidRDefault="00F70EF9" w:rsidP="00F70EF9">
      <w:pPr>
        <w:pStyle w:val="Naslov1"/>
      </w:pPr>
      <w:bookmarkStart w:id="78" w:name="_Toc42580941"/>
      <w:bookmarkStart w:id="79" w:name="_Toc66625185"/>
      <w:bookmarkStart w:id="80" w:name="_Toc68338340"/>
    </w:p>
    <w:p w14:paraId="41484143" w14:textId="77777777" w:rsidR="00F70EF9" w:rsidRDefault="00F70EF9" w:rsidP="00F70EF9"/>
    <w:p w14:paraId="6F25C834" w14:textId="77777777" w:rsidR="00F70EF9" w:rsidRPr="00F70EF9" w:rsidRDefault="00F70EF9" w:rsidP="00F70EF9">
      <w:pPr>
        <w:spacing w:after="0" w:line="276" w:lineRule="auto"/>
      </w:pPr>
    </w:p>
    <w:p w14:paraId="25026B66" w14:textId="3B1EB7E5" w:rsidR="00C00106" w:rsidRPr="00F70EF9" w:rsidRDefault="00F70EF9" w:rsidP="00F70EF9">
      <w:pPr>
        <w:pStyle w:val="Naslov1"/>
      </w:pPr>
      <w:r w:rsidRPr="00F70EF9">
        <w:lastRenderedPageBreak/>
        <w:t xml:space="preserve">6 </w:t>
      </w:r>
      <w:r w:rsidR="00C00106" w:rsidRPr="00F70EF9">
        <w:t>AKTIVIRANJE SIL IN SREDSTEV ZA ZAŠČITO, REŠEVANJE IN POMOČ</w:t>
      </w:r>
      <w:bookmarkEnd w:id="78"/>
      <w:bookmarkEnd w:id="79"/>
      <w:bookmarkEnd w:id="80"/>
    </w:p>
    <w:p w14:paraId="7DF92885" w14:textId="77777777" w:rsidR="00C00106" w:rsidRDefault="00C00106" w:rsidP="00014A88">
      <w:pPr>
        <w:spacing w:after="0" w:line="276" w:lineRule="auto"/>
        <w:ind w:left="113" w:hanging="113"/>
        <w:rPr>
          <w:rFonts w:cs="Times New Roman"/>
        </w:rPr>
      </w:pPr>
    </w:p>
    <w:p w14:paraId="1AA62F83" w14:textId="77777777" w:rsidR="00C00106" w:rsidRPr="00F70EF9" w:rsidRDefault="00C00106" w:rsidP="00F70EF9">
      <w:pPr>
        <w:pStyle w:val="Naslov2"/>
      </w:pPr>
      <w:bookmarkStart w:id="81" w:name="_Toc175727653"/>
      <w:bookmarkStart w:id="82" w:name="_Toc416589827"/>
      <w:bookmarkStart w:id="83" w:name="_Toc416590504"/>
      <w:bookmarkStart w:id="84" w:name="_Toc434822228"/>
      <w:bookmarkStart w:id="85" w:name="_Toc42580942"/>
      <w:bookmarkStart w:id="86" w:name="_Toc66625186"/>
      <w:bookmarkStart w:id="87" w:name="_Toc68338341"/>
      <w:r w:rsidRPr="00F70EF9">
        <w:t xml:space="preserve">6.1 Aktiviranje organov </w:t>
      </w:r>
      <w:bookmarkEnd w:id="81"/>
      <w:bookmarkEnd w:id="82"/>
      <w:bookmarkEnd w:id="83"/>
      <w:bookmarkEnd w:id="84"/>
      <w:r w:rsidRPr="00F70EF9">
        <w:t>vodenja in njihovih strokovnih služb</w:t>
      </w:r>
      <w:bookmarkEnd w:id="85"/>
      <w:bookmarkEnd w:id="86"/>
      <w:bookmarkEnd w:id="87"/>
    </w:p>
    <w:p w14:paraId="74798270" w14:textId="77777777" w:rsidR="00C00106" w:rsidRDefault="00C00106" w:rsidP="00C00106">
      <w:pPr>
        <w:spacing w:after="0" w:line="276" w:lineRule="auto"/>
        <w:rPr>
          <w:lang w:val="en-AU" w:eastAsia="sl-SI"/>
        </w:rPr>
      </w:pPr>
    </w:p>
    <w:p w14:paraId="748DF852" w14:textId="2F63FF77" w:rsidR="00C00106" w:rsidRPr="005563AD" w:rsidRDefault="00C00106" w:rsidP="00C00106">
      <w:pPr>
        <w:spacing w:after="0" w:line="276" w:lineRule="auto"/>
        <w:rPr>
          <w:rFonts w:eastAsia="Times New Roman" w:cs="Times New Roman"/>
          <w:szCs w:val="24"/>
          <w:lang w:eastAsia="sl-SI"/>
        </w:rPr>
      </w:pPr>
      <w:r w:rsidRPr="005563AD">
        <w:rPr>
          <w:rFonts w:eastAsia="Times New Roman" w:cs="Times New Roman"/>
          <w:szCs w:val="24"/>
          <w:lang w:eastAsia="sl-SI"/>
        </w:rPr>
        <w:t>Po obvestilu in prvih po</w:t>
      </w:r>
      <w:r>
        <w:rPr>
          <w:rFonts w:eastAsia="Times New Roman" w:cs="Times New Roman"/>
          <w:szCs w:val="24"/>
          <w:lang w:eastAsia="sl-SI"/>
        </w:rPr>
        <w:t>ročilih o posledicah nesreče z nevarno snovjo</w:t>
      </w:r>
      <w:r w:rsidRPr="005563AD">
        <w:rPr>
          <w:rFonts w:eastAsia="Times New Roman" w:cs="Times New Roman"/>
          <w:szCs w:val="24"/>
          <w:lang w:eastAsia="sl-SI"/>
        </w:rPr>
        <w:t xml:space="preserve">, poveljnik CZ občine </w:t>
      </w:r>
      <w:r>
        <w:rPr>
          <w:rFonts w:eastAsia="Times New Roman" w:cs="Times New Roman"/>
          <w:szCs w:val="24"/>
          <w:lang w:eastAsia="sl-SI"/>
        </w:rPr>
        <w:t xml:space="preserve">Tržič </w:t>
      </w:r>
      <w:r w:rsidRPr="005563AD">
        <w:rPr>
          <w:rFonts w:eastAsia="Times New Roman" w:cs="Times New Roman"/>
          <w:szCs w:val="24"/>
          <w:lang w:eastAsia="sl-SI"/>
        </w:rPr>
        <w:t>oziroma njegov namestnik presodi trenutne razmere in oceni situacijo. Na podlagi</w:t>
      </w:r>
      <w:r>
        <w:rPr>
          <w:rFonts w:eastAsia="Times New Roman" w:cs="Times New Roman"/>
          <w:szCs w:val="24"/>
          <w:lang w:eastAsia="sl-SI"/>
        </w:rPr>
        <w:t xml:space="preserve"> razsežnosti in posledic nesreče z nevarno snovjo</w:t>
      </w:r>
      <w:r w:rsidRPr="005563AD">
        <w:rPr>
          <w:rFonts w:eastAsia="Times New Roman" w:cs="Times New Roman"/>
          <w:szCs w:val="24"/>
          <w:lang w:eastAsia="sl-SI"/>
        </w:rPr>
        <w:t xml:space="preserve"> sprejme odločitev o aktiviranju občinskega načrta, kar pomeni tudi aktiviranje sil in sredstev ZRP.</w:t>
      </w:r>
    </w:p>
    <w:p w14:paraId="057C68E4" w14:textId="77777777" w:rsidR="00C00106" w:rsidRPr="005563AD" w:rsidRDefault="00C00106" w:rsidP="00C00106">
      <w:pPr>
        <w:spacing w:after="0" w:line="276" w:lineRule="auto"/>
        <w:rPr>
          <w:rFonts w:eastAsia="Times New Roman" w:cs="Times New Roman"/>
          <w:szCs w:val="24"/>
          <w:lang w:eastAsia="sl-SI"/>
        </w:rPr>
      </w:pPr>
    </w:p>
    <w:p w14:paraId="10D09320" w14:textId="490CFB37" w:rsidR="00C00106" w:rsidRPr="005563AD" w:rsidRDefault="00C00106" w:rsidP="00C00106">
      <w:pPr>
        <w:spacing w:after="0" w:line="276" w:lineRule="auto"/>
        <w:rPr>
          <w:rFonts w:eastAsia="Times New Roman" w:cs="Times New Roman"/>
          <w:bCs/>
          <w:szCs w:val="24"/>
          <w:lang w:eastAsia="sl-SI"/>
        </w:rPr>
      </w:pPr>
      <w:r w:rsidRPr="005563AD">
        <w:rPr>
          <w:rFonts w:eastAsia="Times New Roman" w:cs="Times New Roman"/>
          <w:szCs w:val="24"/>
          <w:lang w:eastAsia="sl-SI"/>
        </w:rPr>
        <w:t>Glede na oce</w:t>
      </w:r>
      <w:r>
        <w:rPr>
          <w:rFonts w:eastAsia="Times New Roman" w:cs="Times New Roman"/>
          <w:szCs w:val="24"/>
          <w:lang w:eastAsia="sl-SI"/>
        </w:rPr>
        <w:t>no stanja in razsežnosti nesreče</w:t>
      </w:r>
      <w:r w:rsidRPr="005563AD">
        <w:rPr>
          <w:rFonts w:eastAsia="Times New Roman" w:cs="Times New Roman"/>
          <w:szCs w:val="24"/>
          <w:lang w:eastAsia="sl-SI"/>
        </w:rPr>
        <w:t xml:space="preserve"> poveljnik CZ občine </w:t>
      </w:r>
      <w:r>
        <w:rPr>
          <w:rFonts w:eastAsia="Times New Roman" w:cs="Times New Roman"/>
          <w:szCs w:val="24"/>
          <w:lang w:eastAsia="sl-SI"/>
        </w:rPr>
        <w:t xml:space="preserve">Tržič </w:t>
      </w:r>
      <w:r w:rsidRPr="005563AD">
        <w:rPr>
          <w:rFonts w:eastAsia="Times New Roman" w:cs="Times New Roman"/>
          <w:szCs w:val="24"/>
          <w:lang w:eastAsia="sl-SI"/>
        </w:rPr>
        <w:t>najprej aktivira štab Civilne zaščite</w:t>
      </w:r>
      <w:r>
        <w:rPr>
          <w:rFonts w:eastAsia="Times New Roman" w:cs="Times New Roman"/>
          <w:szCs w:val="24"/>
          <w:lang w:eastAsia="sl-SI"/>
        </w:rPr>
        <w:t xml:space="preserve"> občine Tržič</w:t>
      </w:r>
      <w:r w:rsidRPr="005563AD">
        <w:rPr>
          <w:rFonts w:eastAsia="Times New Roman" w:cs="Times New Roman"/>
          <w:szCs w:val="24"/>
          <w:lang w:eastAsia="sl-SI"/>
        </w:rPr>
        <w:t xml:space="preserve">, ki je pristojen za operativno in strokovno vodenje zaščite, reševanja in pomoči, oziroma podpira vodenje. </w:t>
      </w:r>
      <w:r w:rsidRPr="005563AD">
        <w:rPr>
          <w:rFonts w:eastAsia="Times New Roman" w:cs="Times New Roman"/>
          <w:bCs/>
          <w:szCs w:val="24"/>
          <w:lang w:eastAsia="sl-SI"/>
        </w:rPr>
        <w:t>V nadaljevanju pa lahko aktivira še:</w:t>
      </w:r>
    </w:p>
    <w:p w14:paraId="2CA8F11E" w14:textId="77777777" w:rsidR="00C00106" w:rsidRPr="00263803" w:rsidRDefault="00C00106" w:rsidP="00E372B2">
      <w:pPr>
        <w:numPr>
          <w:ilvl w:val="0"/>
          <w:numId w:val="25"/>
        </w:numPr>
        <w:spacing w:after="0" w:line="276" w:lineRule="auto"/>
        <w:jc w:val="left"/>
        <w:rPr>
          <w:rFonts w:eastAsia="Calibri" w:cs="Times New Roman"/>
          <w:szCs w:val="24"/>
        </w:rPr>
      </w:pPr>
      <w:r w:rsidRPr="00263803">
        <w:rPr>
          <w:rFonts w:eastAsia="Calibri" w:cs="Times New Roman"/>
          <w:color w:val="000000"/>
          <w:szCs w:val="24"/>
        </w:rPr>
        <w:t>Organe in strokovne službe v Občini Tržič</w:t>
      </w:r>
      <w:r w:rsidRPr="00263803">
        <w:rPr>
          <w:rFonts w:eastAsia="Calibri" w:cs="Times New Roman"/>
          <w:szCs w:val="24"/>
        </w:rPr>
        <w:t>,</w:t>
      </w:r>
    </w:p>
    <w:p w14:paraId="6836D21B" w14:textId="77777777" w:rsidR="00C00106" w:rsidRPr="00263803" w:rsidRDefault="00C00106" w:rsidP="00E372B2">
      <w:pPr>
        <w:numPr>
          <w:ilvl w:val="0"/>
          <w:numId w:val="25"/>
        </w:numPr>
        <w:spacing w:after="0" w:line="276" w:lineRule="auto"/>
        <w:jc w:val="left"/>
        <w:rPr>
          <w:rFonts w:eastAsia="Calibri" w:cs="Times New Roman"/>
          <w:szCs w:val="24"/>
        </w:rPr>
      </w:pPr>
      <w:r w:rsidRPr="00263803">
        <w:rPr>
          <w:rFonts w:eastAsia="Calibri" w:cs="Times New Roman"/>
          <w:szCs w:val="24"/>
        </w:rPr>
        <w:t>Službo za podporo,</w:t>
      </w:r>
    </w:p>
    <w:p w14:paraId="1A273738" w14:textId="77777777" w:rsidR="00C00106" w:rsidRPr="002F02EB" w:rsidRDefault="00C00106" w:rsidP="00E372B2">
      <w:pPr>
        <w:numPr>
          <w:ilvl w:val="0"/>
          <w:numId w:val="25"/>
        </w:numPr>
        <w:spacing w:after="0" w:line="276" w:lineRule="auto"/>
        <w:jc w:val="left"/>
        <w:rPr>
          <w:rFonts w:eastAsia="Calibri" w:cs="Times New Roman"/>
          <w:szCs w:val="24"/>
        </w:rPr>
      </w:pPr>
      <w:r w:rsidRPr="002F02EB">
        <w:rPr>
          <w:rFonts w:eastAsia="Calibri" w:cs="Times New Roman"/>
          <w:szCs w:val="24"/>
        </w:rPr>
        <w:t>Občinsko komisijo</w:t>
      </w:r>
      <w:r>
        <w:rPr>
          <w:rFonts w:eastAsia="Calibri" w:cs="Times New Roman"/>
          <w:szCs w:val="24"/>
        </w:rPr>
        <w:t xml:space="preserve"> </w:t>
      </w:r>
      <w:r w:rsidRPr="002F02EB">
        <w:rPr>
          <w:rFonts w:eastAsia="Calibri" w:cs="Times New Roman"/>
          <w:szCs w:val="24"/>
        </w:rPr>
        <w:t>za ocenjevanje škode po naravnih in drugih nesrečah Občine Tržič</w:t>
      </w:r>
      <w:r>
        <w:rPr>
          <w:rFonts w:eastAsia="Calibri" w:cs="Times New Roman"/>
          <w:szCs w:val="24"/>
        </w:rPr>
        <w:t>.</w:t>
      </w:r>
    </w:p>
    <w:p w14:paraId="5A947E9C" w14:textId="77777777" w:rsidR="00C00106" w:rsidRDefault="00C00106" w:rsidP="00014A88">
      <w:pPr>
        <w:spacing w:after="0" w:line="276" w:lineRule="auto"/>
        <w:ind w:left="113" w:hanging="113"/>
        <w:rPr>
          <w:rFonts w:cs="Times New Roman"/>
        </w:rPr>
      </w:pPr>
    </w:p>
    <w:p w14:paraId="51D3A4D1" w14:textId="77777777" w:rsidR="00E15643" w:rsidRPr="00096836" w:rsidRDefault="00E15643" w:rsidP="00F70EF9">
      <w:pPr>
        <w:pStyle w:val="Naslov2"/>
      </w:pPr>
      <w:bookmarkStart w:id="88" w:name="_Toc42580943"/>
      <w:bookmarkStart w:id="89" w:name="_Toc66625187"/>
      <w:bookmarkStart w:id="90" w:name="_Toc68338342"/>
      <w:r>
        <w:t>6.2 Aktiviranje</w:t>
      </w:r>
      <w:r w:rsidRPr="00096836">
        <w:t xml:space="preserve"> sil za zaščito, reševanje in pomoč</w:t>
      </w:r>
      <w:bookmarkEnd w:id="88"/>
      <w:r>
        <w:t xml:space="preserve"> na občinski ravni</w:t>
      </w:r>
      <w:bookmarkEnd w:id="89"/>
      <w:bookmarkEnd w:id="90"/>
    </w:p>
    <w:p w14:paraId="3F66CFBA" w14:textId="77777777" w:rsidR="00E15643" w:rsidRDefault="00E15643" w:rsidP="00E15643">
      <w:pPr>
        <w:spacing w:after="0" w:line="276" w:lineRule="auto"/>
        <w:rPr>
          <w:lang w:val="en-AU" w:eastAsia="sl-SI"/>
        </w:rPr>
      </w:pPr>
    </w:p>
    <w:p w14:paraId="663BD854" w14:textId="77777777" w:rsidR="00E15643" w:rsidRPr="005563AD" w:rsidRDefault="00E15643" w:rsidP="00E15643">
      <w:pPr>
        <w:spacing w:after="0" w:line="276" w:lineRule="auto"/>
        <w:rPr>
          <w:rFonts w:eastAsia="Times New Roman" w:cs="Times New Roman"/>
          <w:color w:val="000000"/>
          <w:szCs w:val="24"/>
        </w:rPr>
      </w:pPr>
      <w:r w:rsidRPr="005563AD">
        <w:rPr>
          <w:rFonts w:eastAsia="Times New Roman" w:cs="Times New Roman"/>
          <w:color w:val="000000"/>
          <w:szCs w:val="24"/>
        </w:rPr>
        <w:t xml:space="preserve">Aktiviranje obsega postopke in aktivnosti, s katerimi se sile za zaščito, reševanje in pomoč vpokličejo in organizirajo vključno za izvajanje zaščite, reševanja in </w:t>
      </w:r>
      <w:r>
        <w:rPr>
          <w:rFonts w:eastAsia="Times New Roman" w:cs="Times New Roman"/>
          <w:color w:val="000000"/>
          <w:szCs w:val="24"/>
        </w:rPr>
        <w:t xml:space="preserve">pomoči. O aktiviranju odloča </w:t>
      </w:r>
      <w:r w:rsidRPr="005563AD">
        <w:rPr>
          <w:rFonts w:eastAsia="Times New Roman" w:cs="Times New Roman"/>
          <w:color w:val="000000"/>
          <w:szCs w:val="24"/>
        </w:rPr>
        <w:t xml:space="preserve">Poveljnik CZ občine </w:t>
      </w:r>
      <w:r>
        <w:rPr>
          <w:rFonts w:eastAsia="Times New Roman" w:cs="Times New Roman"/>
          <w:color w:val="000000"/>
          <w:szCs w:val="24"/>
        </w:rPr>
        <w:t xml:space="preserve">Tržič </w:t>
      </w:r>
      <w:r w:rsidRPr="005563AD">
        <w:rPr>
          <w:rFonts w:eastAsia="Times New Roman" w:cs="Times New Roman"/>
          <w:color w:val="000000"/>
          <w:szCs w:val="24"/>
        </w:rPr>
        <w:t>oziroma njegov namestnik.</w:t>
      </w:r>
    </w:p>
    <w:p w14:paraId="20E6EC7A" w14:textId="77777777" w:rsidR="00E15643" w:rsidRPr="005563AD" w:rsidRDefault="00E15643" w:rsidP="00E15643">
      <w:pPr>
        <w:spacing w:after="0" w:line="276" w:lineRule="auto"/>
        <w:rPr>
          <w:rFonts w:eastAsia="Times New Roman" w:cs="Times New Roman"/>
          <w:color w:val="000000"/>
          <w:szCs w:val="24"/>
          <w:lang w:eastAsia="sl-SI"/>
        </w:rPr>
      </w:pPr>
    </w:p>
    <w:p w14:paraId="560AD59E" w14:textId="77777777" w:rsidR="00E15643" w:rsidRPr="005563AD" w:rsidRDefault="00E15643" w:rsidP="00E15643">
      <w:pPr>
        <w:spacing w:after="0" w:line="276" w:lineRule="auto"/>
        <w:rPr>
          <w:rFonts w:eastAsia="Times New Roman" w:cs="Times New Roman"/>
          <w:szCs w:val="24"/>
          <w:lang w:eastAsia="sl-SI"/>
        </w:rPr>
      </w:pPr>
      <w:r w:rsidRPr="005563AD">
        <w:rPr>
          <w:rFonts w:eastAsia="Times New Roman" w:cs="Times New Roman"/>
          <w:color w:val="000000"/>
          <w:szCs w:val="24"/>
          <w:lang w:eastAsia="sl-SI"/>
        </w:rPr>
        <w:t xml:space="preserve">Poveljnik CZ občine </w:t>
      </w:r>
      <w:r>
        <w:rPr>
          <w:rFonts w:eastAsia="Times New Roman" w:cs="Times New Roman"/>
          <w:color w:val="000000"/>
          <w:szCs w:val="24"/>
          <w:lang w:eastAsia="sl-SI"/>
        </w:rPr>
        <w:t xml:space="preserve">Tržič </w:t>
      </w:r>
      <w:r w:rsidRPr="005563AD">
        <w:rPr>
          <w:rFonts w:eastAsia="Times New Roman" w:cs="Times New Roman"/>
          <w:color w:val="000000"/>
          <w:szCs w:val="24"/>
          <w:lang w:eastAsia="sl-SI"/>
        </w:rPr>
        <w:t xml:space="preserve">na podlagi presoje lahko odredi tudi stanje pripravljenosti določenih občinskih sil za zaščito, reševanje in pomoč. </w:t>
      </w:r>
    </w:p>
    <w:p w14:paraId="78B1EB4E" w14:textId="77777777" w:rsidR="00E15643" w:rsidRPr="005563AD" w:rsidRDefault="00E15643" w:rsidP="00E15643">
      <w:pPr>
        <w:spacing w:after="0" w:line="276" w:lineRule="auto"/>
        <w:rPr>
          <w:rFonts w:eastAsia="Times New Roman" w:cs="Times New Roman"/>
          <w:szCs w:val="24"/>
          <w:lang w:eastAsia="sl-SI"/>
        </w:rPr>
      </w:pPr>
    </w:p>
    <w:p w14:paraId="5C9D1887" w14:textId="77777777" w:rsidR="00E15643" w:rsidRPr="005563AD" w:rsidRDefault="00E15643" w:rsidP="00E15643">
      <w:pPr>
        <w:spacing w:after="0" w:line="276" w:lineRule="auto"/>
        <w:rPr>
          <w:rFonts w:eastAsia="Times New Roman" w:cs="Times New Roman"/>
          <w:szCs w:val="24"/>
          <w:lang w:eastAsia="sl-SI"/>
        </w:rPr>
      </w:pPr>
      <w:r w:rsidRPr="005563AD">
        <w:rPr>
          <w:rFonts w:eastAsia="Times New Roman" w:cs="Times New Roman"/>
          <w:szCs w:val="24"/>
          <w:lang w:eastAsia="sl-SI"/>
        </w:rPr>
        <w:t xml:space="preserve">Pozivanje pripadnikov CZ in drugih sil za izvajanje nalog ZRP izvaja služba za podporo </w:t>
      </w:r>
      <w:r>
        <w:rPr>
          <w:rFonts w:eastAsia="Times New Roman" w:cs="Times New Roman"/>
          <w:szCs w:val="24"/>
          <w:lang w:eastAsia="sl-SI"/>
        </w:rPr>
        <w:t>Štaba CZ Občine Tržič</w:t>
      </w:r>
      <w:r w:rsidRPr="005563AD">
        <w:rPr>
          <w:rFonts w:eastAsia="Times New Roman" w:cs="Times New Roman"/>
          <w:szCs w:val="24"/>
          <w:lang w:eastAsia="sl-SI"/>
        </w:rPr>
        <w:t xml:space="preserve">. Občinska uprava izvede vse zadeve v zvezi z nadomestilom plač in povračila stroškov, ki jih imajo pripadniki pri opravljanju dolžnosti v CZ oziroma pri zaščiti, pomoči in reševanju.  </w:t>
      </w:r>
    </w:p>
    <w:p w14:paraId="11C2E35D" w14:textId="77777777" w:rsidR="00E15643" w:rsidRPr="005563AD" w:rsidRDefault="00E15643" w:rsidP="00E15643">
      <w:pPr>
        <w:spacing w:after="0" w:line="276" w:lineRule="auto"/>
        <w:rPr>
          <w:rFonts w:eastAsia="Times New Roman" w:cs="Times New Roman"/>
          <w:szCs w:val="24"/>
          <w:lang w:eastAsia="sl-SI"/>
        </w:rPr>
      </w:pPr>
    </w:p>
    <w:p w14:paraId="7C9924F9" w14:textId="77777777" w:rsidR="00E15643" w:rsidRPr="005563AD" w:rsidRDefault="00E15643" w:rsidP="00E15643">
      <w:pPr>
        <w:spacing w:after="0" w:line="276" w:lineRule="auto"/>
        <w:rPr>
          <w:rFonts w:eastAsia="Times New Roman" w:cs="Times New Roman"/>
          <w:color w:val="000000"/>
          <w:szCs w:val="24"/>
          <w:lang w:eastAsia="sl-SI"/>
        </w:rPr>
      </w:pPr>
      <w:r w:rsidRPr="005563AD">
        <w:rPr>
          <w:rFonts w:eastAsia="Times New Roman" w:cs="Times New Roman"/>
          <w:szCs w:val="24"/>
          <w:lang w:eastAsia="sl-SI"/>
        </w:rPr>
        <w:t>Pripadnike Civilne zaščite in drugih občinskih sil za zaščito, reševanje in pomoč se aktivira/poziva v skladu z dokumenti za aktiviranje in mobilizacijo občinskih sil in sredstev zaščite,  reševanje in pomoč.</w:t>
      </w:r>
    </w:p>
    <w:p w14:paraId="1A2C5B85" w14:textId="77777777" w:rsidR="00E15643" w:rsidRPr="005563AD" w:rsidRDefault="00E15643" w:rsidP="00E15643">
      <w:pPr>
        <w:spacing w:after="0" w:line="276" w:lineRule="auto"/>
        <w:outlineLvl w:val="1"/>
        <w:rPr>
          <w:rFonts w:eastAsia="Times New Roman" w:cs="Times New Roman"/>
          <w:b/>
          <w:szCs w:val="24"/>
          <w:lang w:eastAsia="sl-SI"/>
        </w:rPr>
      </w:pPr>
    </w:p>
    <w:p w14:paraId="32BFC8EC" w14:textId="77777777" w:rsidR="00E15643" w:rsidRPr="005563AD" w:rsidRDefault="00E15643" w:rsidP="00E15643">
      <w:pPr>
        <w:spacing w:after="0" w:line="276" w:lineRule="auto"/>
        <w:rPr>
          <w:rFonts w:eastAsia="Times New Roman" w:cs="Times New Roman"/>
          <w:noProof/>
          <w:szCs w:val="24"/>
          <w:lang w:eastAsia="sl-SI"/>
        </w:rPr>
      </w:pPr>
      <w:r w:rsidRPr="005563AD">
        <w:rPr>
          <w:rFonts w:eastAsia="Times New Roman" w:cs="Times New Roman"/>
          <w:noProof/>
          <w:szCs w:val="24"/>
          <w:lang w:eastAsia="sl-SI"/>
        </w:rPr>
        <w:t>O pripravljenosti in aktiviranju Civilne zaščite in drugih sil za zaščito, reševanje in pomoč iz občinske pristojnosti, odloča Poveljnik CZ občine</w:t>
      </w:r>
      <w:r>
        <w:rPr>
          <w:rFonts w:eastAsia="Times New Roman" w:cs="Times New Roman"/>
          <w:noProof/>
          <w:szCs w:val="24"/>
          <w:lang w:eastAsia="sl-SI"/>
        </w:rPr>
        <w:t xml:space="preserve"> Tržič</w:t>
      </w:r>
      <w:r w:rsidRPr="005563AD">
        <w:rPr>
          <w:rFonts w:eastAsia="Times New Roman" w:cs="Times New Roman"/>
          <w:noProof/>
          <w:szCs w:val="24"/>
          <w:lang w:eastAsia="sl-SI"/>
        </w:rPr>
        <w:t xml:space="preserve">. </w:t>
      </w:r>
    </w:p>
    <w:p w14:paraId="028BC3C7" w14:textId="77777777" w:rsidR="00E15643" w:rsidRPr="005563AD" w:rsidRDefault="00E15643" w:rsidP="00E15643">
      <w:pPr>
        <w:spacing w:after="0" w:line="276" w:lineRule="auto"/>
        <w:rPr>
          <w:rFonts w:eastAsia="Times New Roman" w:cs="Times New Roman"/>
          <w:noProof/>
          <w:szCs w:val="24"/>
          <w:lang w:eastAsia="sl-SI"/>
        </w:rPr>
      </w:pPr>
    </w:p>
    <w:p w14:paraId="46E26C0E" w14:textId="77777777" w:rsidR="00E15643" w:rsidRPr="005563AD" w:rsidRDefault="00E15643" w:rsidP="00E15643">
      <w:pPr>
        <w:spacing w:after="0" w:line="276" w:lineRule="auto"/>
        <w:rPr>
          <w:rFonts w:eastAsia="Times New Roman" w:cs="Times New Roman"/>
          <w:color w:val="000000"/>
          <w:szCs w:val="24"/>
          <w:lang w:eastAsia="sl-SI"/>
        </w:rPr>
      </w:pPr>
      <w:r w:rsidRPr="005563AD">
        <w:rPr>
          <w:rFonts w:eastAsia="Times New Roman" w:cs="Times New Roman"/>
          <w:bCs/>
          <w:color w:val="000000"/>
          <w:szCs w:val="24"/>
          <w:lang w:eastAsia="sl-SI"/>
        </w:rPr>
        <w:t>Poveljnik GZ pa določi in aktivira gasilske ekipe iz PGD, ki bodo sodelovale pri zagotavljanju pomoči.</w:t>
      </w:r>
    </w:p>
    <w:p w14:paraId="775828DB" w14:textId="77777777" w:rsidR="00E15643" w:rsidRPr="005563AD" w:rsidRDefault="00E15643" w:rsidP="00E15643">
      <w:pPr>
        <w:spacing w:after="0" w:line="276" w:lineRule="auto"/>
        <w:rPr>
          <w:rFonts w:eastAsia="Times New Roman" w:cs="Times New Roman"/>
          <w:noProof/>
          <w:szCs w:val="24"/>
          <w:lang w:eastAsia="sl-SI"/>
        </w:rPr>
      </w:pPr>
    </w:p>
    <w:p w14:paraId="0C244D40" w14:textId="77777777" w:rsidR="00E15643" w:rsidRPr="005563AD" w:rsidRDefault="00E15643" w:rsidP="00E15643">
      <w:pPr>
        <w:spacing w:after="0" w:line="276" w:lineRule="auto"/>
        <w:rPr>
          <w:rFonts w:eastAsia="Times New Roman" w:cs="Times New Roman"/>
          <w:noProof/>
          <w:szCs w:val="24"/>
          <w:lang w:eastAsia="sl-SI"/>
        </w:rPr>
      </w:pPr>
      <w:r w:rsidRPr="005563AD">
        <w:rPr>
          <w:rFonts w:eastAsia="Times New Roman" w:cs="Times New Roman"/>
          <w:noProof/>
          <w:szCs w:val="24"/>
          <w:lang w:eastAsia="sl-SI"/>
        </w:rPr>
        <w:t>Potrebne sile se aktivirajo, če je potrebno glede na pričakovane posledice nesreče, izvajati ukrepe in naloge zaščite, reševanja in pomoči na celotnem območju ali delu območja občine.</w:t>
      </w:r>
    </w:p>
    <w:p w14:paraId="67B4551B" w14:textId="77777777" w:rsidR="00E15643" w:rsidRPr="005563AD" w:rsidRDefault="00E15643" w:rsidP="00E15643">
      <w:pPr>
        <w:spacing w:after="0" w:line="276" w:lineRule="auto"/>
        <w:rPr>
          <w:rFonts w:eastAsia="Times New Roman" w:cs="Times New Roman"/>
          <w:caps/>
          <w:szCs w:val="24"/>
          <w:lang w:eastAsia="sl-SI"/>
        </w:rPr>
      </w:pPr>
      <w:r w:rsidRPr="005563AD">
        <w:rPr>
          <w:rFonts w:eastAsia="Times New Roman" w:cs="Times New Roman"/>
          <w:szCs w:val="24"/>
          <w:u w:val="single"/>
          <w:lang w:eastAsia="sl-SI"/>
        </w:rPr>
        <w:lastRenderedPageBreak/>
        <w:t>Postopek aktiviranja</w:t>
      </w:r>
      <w:r w:rsidRPr="005563AD">
        <w:rPr>
          <w:rFonts w:eastAsia="Times New Roman" w:cs="Times New Roman"/>
          <w:szCs w:val="24"/>
          <w:lang w:eastAsia="sl-SI"/>
        </w:rPr>
        <w:t>:</w:t>
      </w:r>
    </w:p>
    <w:p w14:paraId="0C31EA3E" w14:textId="77777777" w:rsidR="00E15643" w:rsidRPr="005563AD" w:rsidRDefault="00E15643" w:rsidP="00E15643">
      <w:p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 xml:space="preserve">Pozivanje – aktiviranje pripadnikov CZ in občinskih pogodbenih izvajalcev izvaja </w:t>
      </w:r>
      <w:r>
        <w:rPr>
          <w:rFonts w:eastAsia="Times New Roman" w:cs="Times New Roman"/>
          <w:color w:val="000000"/>
          <w:szCs w:val="24"/>
          <w:lang w:eastAsia="sl-SI"/>
        </w:rPr>
        <w:t>Štab CZ občine Tržič</w:t>
      </w:r>
      <w:r w:rsidRPr="005563AD">
        <w:rPr>
          <w:rFonts w:eastAsia="Times New Roman" w:cs="Times New Roman"/>
          <w:color w:val="000000"/>
          <w:szCs w:val="24"/>
          <w:lang w:eastAsia="sl-SI"/>
        </w:rPr>
        <w:t xml:space="preserve"> s svojo službo za podporo. PGD se aktivira preko ReCO na zahtevo poveljnika GZ.</w:t>
      </w:r>
    </w:p>
    <w:p w14:paraId="71F4028B" w14:textId="77777777" w:rsidR="00E15643" w:rsidRDefault="00E15643" w:rsidP="00E15643">
      <w:pPr>
        <w:spacing w:after="0" w:line="276" w:lineRule="auto"/>
        <w:rPr>
          <w:lang w:val="en-AU" w:eastAsia="sl-SI"/>
        </w:rPr>
      </w:pPr>
    </w:p>
    <w:p w14:paraId="39128D47" w14:textId="77777777" w:rsidR="00E15643" w:rsidRPr="005563AD" w:rsidRDefault="00E15643" w:rsidP="00E15643">
      <w:pPr>
        <w:spacing w:after="0" w:line="276" w:lineRule="auto"/>
        <w:rPr>
          <w:rFonts w:eastAsia="Times New Roman" w:cs="Times New Roman"/>
          <w:caps/>
          <w:szCs w:val="24"/>
          <w:lang w:eastAsia="sl-SI"/>
        </w:rPr>
      </w:pPr>
      <w:r w:rsidRPr="005563AD">
        <w:rPr>
          <w:rFonts w:eastAsia="Times New Roman" w:cs="Times New Roman"/>
          <w:szCs w:val="24"/>
          <w:u w:val="single"/>
          <w:lang w:eastAsia="sl-SI"/>
        </w:rPr>
        <w:t>Načini aktiviranja</w:t>
      </w:r>
      <w:r w:rsidRPr="005563AD">
        <w:rPr>
          <w:rFonts w:eastAsia="Times New Roman" w:cs="Times New Roman"/>
          <w:szCs w:val="24"/>
          <w:lang w:eastAsia="sl-SI"/>
        </w:rPr>
        <w:t>:</w:t>
      </w:r>
    </w:p>
    <w:p w14:paraId="17C29D29" w14:textId="77777777" w:rsidR="00E15643" w:rsidRPr="005563AD" w:rsidRDefault="00E15643" w:rsidP="00E372B2">
      <w:pPr>
        <w:numPr>
          <w:ilvl w:val="0"/>
          <w:numId w:val="26"/>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 xml:space="preserve">Pozivniki (ZARE) – preko ReCO (za GZ </w:t>
      </w:r>
      <w:r>
        <w:rPr>
          <w:rFonts w:eastAsia="Times New Roman" w:cs="Times New Roman"/>
          <w:szCs w:val="24"/>
          <w:lang w:eastAsia="sl-SI"/>
        </w:rPr>
        <w:t>Tržič</w:t>
      </w:r>
      <w:r w:rsidRPr="005563AD">
        <w:rPr>
          <w:rFonts w:eastAsia="Times New Roman" w:cs="Times New Roman"/>
          <w:szCs w:val="24"/>
          <w:lang w:eastAsia="sl-SI"/>
        </w:rPr>
        <w:t>),</w:t>
      </w:r>
    </w:p>
    <w:p w14:paraId="2013E27F" w14:textId="77777777" w:rsidR="00E15643" w:rsidRPr="005563AD" w:rsidRDefault="00E15643" w:rsidP="00E372B2">
      <w:pPr>
        <w:numPr>
          <w:ilvl w:val="0"/>
          <w:numId w:val="26"/>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Telefon (žični, GSM),</w:t>
      </w:r>
    </w:p>
    <w:p w14:paraId="35E4E93F" w14:textId="77777777" w:rsidR="00E15643" w:rsidRDefault="00E15643" w:rsidP="00E372B2">
      <w:pPr>
        <w:numPr>
          <w:ilvl w:val="0"/>
          <w:numId w:val="26"/>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 xml:space="preserve">Izvzem/izvoz </w:t>
      </w:r>
      <w:bookmarkStart w:id="91" w:name="_Hlk41317836"/>
      <w:r w:rsidRPr="005563AD">
        <w:rPr>
          <w:rFonts w:eastAsia="Times New Roman" w:cs="Times New Roman"/>
          <w:szCs w:val="24"/>
          <w:lang w:eastAsia="sl-SI"/>
        </w:rPr>
        <w:t>MTS JGS in MTS CZ.</w:t>
      </w:r>
      <w:bookmarkEnd w:id="91"/>
    </w:p>
    <w:p w14:paraId="29D4D7D3" w14:textId="77777777" w:rsidR="00E15643" w:rsidRDefault="00E15643" w:rsidP="00E15643">
      <w:pPr>
        <w:spacing w:before="60" w:after="0" w:line="276" w:lineRule="auto"/>
        <w:jc w:val="left"/>
        <w:rPr>
          <w:rFonts w:eastAsia="Times New Roman" w:cs="Times New Roman"/>
          <w:i/>
          <w:iCs/>
          <w:szCs w:val="24"/>
          <w:lang w:eastAsia="sl-SI"/>
        </w:rPr>
      </w:pPr>
    </w:p>
    <w:tbl>
      <w:tblPr>
        <w:tblStyle w:val="TableNormal1"/>
        <w:tblW w:w="0" w:type="auto"/>
        <w:tblInd w:w="116" w:type="dxa"/>
        <w:tblLayout w:type="fixed"/>
        <w:tblLook w:val="01E0" w:firstRow="1" w:lastRow="1" w:firstColumn="1" w:lastColumn="1" w:noHBand="0" w:noVBand="0"/>
      </w:tblPr>
      <w:tblGrid>
        <w:gridCol w:w="950"/>
        <w:gridCol w:w="7697"/>
      </w:tblGrid>
      <w:tr w:rsidR="00E15643" w:rsidRPr="0024525D" w14:paraId="34D5498D" w14:textId="77777777" w:rsidTr="00D726F3">
        <w:trPr>
          <w:trHeight w:hRule="exact" w:val="416"/>
        </w:trPr>
        <w:tc>
          <w:tcPr>
            <w:tcW w:w="950" w:type="dxa"/>
            <w:tcBorders>
              <w:top w:val="single" w:sz="4" w:space="0" w:color="000000"/>
              <w:left w:val="single" w:sz="4" w:space="0" w:color="000000"/>
              <w:bottom w:val="single" w:sz="4" w:space="0" w:color="000000"/>
              <w:right w:val="single" w:sz="4" w:space="0" w:color="000000"/>
            </w:tcBorders>
          </w:tcPr>
          <w:p w14:paraId="65688D7F" w14:textId="77777777" w:rsidR="00E15643" w:rsidRPr="0024525D" w:rsidRDefault="00E15643" w:rsidP="00D726F3">
            <w:pPr>
              <w:spacing w:before="30" w:line="276" w:lineRule="auto"/>
              <w:ind w:left="103"/>
              <w:jc w:val="left"/>
              <w:rPr>
                <w:rFonts w:eastAsia="Arial" w:cs="Times New Roman"/>
                <w:szCs w:val="24"/>
              </w:rPr>
            </w:pPr>
            <w:r w:rsidRPr="0024525D">
              <w:rPr>
                <w:rFonts w:eastAsia="Calibri" w:cs="Times New Roman"/>
                <w:szCs w:val="24"/>
              </w:rPr>
              <w:t>D -</w:t>
            </w:r>
            <w:r w:rsidRPr="0024525D">
              <w:rPr>
                <w:rFonts w:eastAsia="Calibri" w:cs="Times New Roman"/>
                <w:spacing w:val="-4"/>
                <w:szCs w:val="24"/>
              </w:rPr>
              <w:t xml:space="preserve"> </w:t>
            </w:r>
            <w:r w:rsidRPr="0024525D">
              <w:rPr>
                <w:rFonts w:eastAsia="Calibri" w:cs="Times New Roman"/>
                <w:szCs w:val="24"/>
              </w:rPr>
              <w:t>14</w:t>
            </w:r>
          </w:p>
        </w:tc>
        <w:tc>
          <w:tcPr>
            <w:tcW w:w="7697" w:type="dxa"/>
            <w:tcBorders>
              <w:top w:val="single" w:sz="4" w:space="0" w:color="000000"/>
              <w:left w:val="single" w:sz="4" w:space="0" w:color="000000"/>
              <w:bottom w:val="single" w:sz="4" w:space="0" w:color="000000"/>
              <w:right w:val="single" w:sz="4" w:space="0" w:color="000000"/>
            </w:tcBorders>
          </w:tcPr>
          <w:p w14:paraId="770924CA" w14:textId="77777777" w:rsidR="00E15643" w:rsidRPr="00263803" w:rsidRDefault="00E15643" w:rsidP="00D726F3">
            <w:pPr>
              <w:spacing w:before="30" w:line="276" w:lineRule="auto"/>
              <w:ind w:left="103"/>
              <w:jc w:val="left"/>
              <w:rPr>
                <w:rFonts w:eastAsia="Arial" w:cs="Times New Roman"/>
                <w:szCs w:val="24"/>
                <w:lang w:val="sl-SI"/>
              </w:rPr>
            </w:pPr>
            <w:r w:rsidRPr="00263803">
              <w:rPr>
                <w:rFonts w:eastAsia="Calibri" w:cs="Times New Roman"/>
                <w:szCs w:val="24"/>
                <w:lang w:val="sl-SI"/>
              </w:rPr>
              <w:t>Vzorec odredbe o aktiviranju sil in sredstev za</w:t>
            </w:r>
            <w:r w:rsidRPr="00263803">
              <w:rPr>
                <w:rFonts w:eastAsia="Calibri" w:cs="Times New Roman"/>
                <w:spacing w:val="-29"/>
                <w:szCs w:val="24"/>
                <w:lang w:val="sl-SI"/>
              </w:rPr>
              <w:t xml:space="preserve"> </w:t>
            </w:r>
            <w:r w:rsidRPr="00263803">
              <w:rPr>
                <w:rFonts w:eastAsia="Calibri" w:cs="Times New Roman"/>
                <w:szCs w:val="24"/>
                <w:lang w:val="sl-SI"/>
              </w:rPr>
              <w:t>ZRP v občini Tržič</w:t>
            </w:r>
          </w:p>
        </w:tc>
      </w:tr>
    </w:tbl>
    <w:p w14:paraId="0DCA1019" w14:textId="77777777" w:rsidR="00C00106" w:rsidRDefault="00C00106" w:rsidP="00014A88">
      <w:pPr>
        <w:spacing w:after="0" w:line="276" w:lineRule="auto"/>
        <w:ind w:left="113" w:hanging="113"/>
        <w:rPr>
          <w:rFonts w:cs="Times New Roman"/>
        </w:rPr>
      </w:pPr>
    </w:p>
    <w:p w14:paraId="1BD8585D" w14:textId="77777777" w:rsidR="00C00106" w:rsidRDefault="00C00106" w:rsidP="00014A88">
      <w:pPr>
        <w:spacing w:after="0" w:line="276" w:lineRule="auto"/>
        <w:ind w:left="113" w:hanging="113"/>
        <w:rPr>
          <w:rFonts w:cs="Times New Roman"/>
        </w:rPr>
      </w:pPr>
    </w:p>
    <w:p w14:paraId="55C2B3FC" w14:textId="77777777" w:rsidR="00C00106" w:rsidRDefault="00C00106" w:rsidP="00014A88">
      <w:pPr>
        <w:spacing w:after="0" w:line="276" w:lineRule="auto"/>
        <w:ind w:left="113" w:hanging="113"/>
        <w:rPr>
          <w:rFonts w:cs="Times New Roman"/>
        </w:rPr>
      </w:pPr>
    </w:p>
    <w:p w14:paraId="297FC056" w14:textId="77777777" w:rsidR="00C00106" w:rsidRDefault="00C00106" w:rsidP="00014A88">
      <w:pPr>
        <w:spacing w:after="0" w:line="276" w:lineRule="auto"/>
        <w:ind w:left="113" w:hanging="113"/>
        <w:rPr>
          <w:rFonts w:cs="Times New Roman"/>
        </w:rPr>
      </w:pPr>
    </w:p>
    <w:p w14:paraId="546D3CE2" w14:textId="77777777" w:rsidR="00E15643" w:rsidRDefault="00E15643" w:rsidP="00014A88">
      <w:pPr>
        <w:spacing w:after="0" w:line="276" w:lineRule="auto"/>
        <w:ind w:left="113" w:hanging="113"/>
        <w:rPr>
          <w:rFonts w:cs="Times New Roman"/>
        </w:rPr>
      </w:pPr>
    </w:p>
    <w:p w14:paraId="7DC5885C" w14:textId="77777777" w:rsidR="00E15643" w:rsidRDefault="00E15643" w:rsidP="00014A88">
      <w:pPr>
        <w:spacing w:after="0" w:line="276" w:lineRule="auto"/>
        <w:ind w:left="113" w:hanging="113"/>
        <w:rPr>
          <w:rFonts w:cs="Times New Roman"/>
        </w:rPr>
      </w:pPr>
    </w:p>
    <w:p w14:paraId="1E0D1E98" w14:textId="77777777" w:rsidR="00E15643" w:rsidRDefault="00E15643" w:rsidP="00014A88">
      <w:pPr>
        <w:spacing w:after="0" w:line="276" w:lineRule="auto"/>
        <w:ind w:left="113" w:hanging="113"/>
        <w:rPr>
          <w:rFonts w:cs="Times New Roman"/>
        </w:rPr>
      </w:pPr>
    </w:p>
    <w:p w14:paraId="785B79B8" w14:textId="77777777" w:rsidR="00E15643" w:rsidRDefault="00E15643" w:rsidP="00014A88">
      <w:pPr>
        <w:spacing w:after="0" w:line="276" w:lineRule="auto"/>
        <w:ind w:left="113" w:hanging="113"/>
        <w:rPr>
          <w:rFonts w:cs="Times New Roman"/>
        </w:rPr>
      </w:pPr>
    </w:p>
    <w:p w14:paraId="68597324" w14:textId="77777777" w:rsidR="00E15643" w:rsidRDefault="00E15643" w:rsidP="00014A88">
      <w:pPr>
        <w:spacing w:after="0" w:line="276" w:lineRule="auto"/>
        <w:ind w:left="113" w:hanging="113"/>
        <w:rPr>
          <w:rFonts w:cs="Times New Roman"/>
        </w:rPr>
      </w:pPr>
    </w:p>
    <w:p w14:paraId="4AA30A1D" w14:textId="77777777" w:rsidR="00E15643" w:rsidRDefault="00E15643" w:rsidP="00014A88">
      <w:pPr>
        <w:spacing w:after="0" w:line="276" w:lineRule="auto"/>
        <w:ind w:left="113" w:hanging="113"/>
        <w:rPr>
          <w:rFonts w:cs="Times New Roman"/>
        </w:rPr>
      </w:pPr>
    </w:p>
    <w:p w14:paraId="6BC7D2CC" w14:textId="77777777" w:rsidR="00E15643" w:rsidRDefault="00E15643" w:rsidP="00014A88">
      <w:pPr>
        <w:spacing w:after="0" w:line="276" w:lineRule="auto"/>
        <w:ind w:left="113" w:hanging="113"/>
        <w:rPr>
          <w:rFonts w:cs="Times New Roman"/>
        </w:rPr>
      </w:pPr>
    </w:p>
    <w:p w14:paraId="6BEEDB43" w14:textId="77777777" w:rsidR="00E15643" w:rsidRDefault="00E15643" w:rsidP="00014A88">
      <w:pPr>
        <w:spacing w:after="0" w:line="276" w:lineRule="auto"/>
        <w:ind w:left="113" w:hanging="113"/>
        <w:rPr>
          <w:rFonts w:cs="Times New Roman"/>
        </w:rPr>
      </w:pPr>
    </w:p>
    <w:p w14:paraId="455E7C9F" w14:textId="77777777" w:rsidR="00E15643" w:rsidRDefault="00E15643" w:rsidP="00014A88">
      <w:pPr>
        <w:spacing w:after="0" w:line="276" w:lineRule="auto"/>
        <w:ind w:left="113" w:hanging="113"/>
        <w:rPr>
          <w:rFonts w:cs="Times New Roman"/>
        </w:rPr>
      </w:pPr>
    </w:p>
    <w:p w14:paraId="54DFAD29" w14:textId="77777777" w:rsidR="00E15643" w:rsidRDefault="00E15643" w:rsidP="00014A88">
      <w:pPr>
        <w:spacing w:after="0" w:line="276" w:lineRule="auto"/>
        <w:ind w:left="113" w:hanging="113"/>
        <w:rPr>
          <w:rFonts w:cs="Times New Roman"/>
        </w:rPr>
      </w:pPr>
    </w:p>
    <w:p w14:paraId="2402F016" w14:textId="77777777" w:rsidR="00E15643" w:rsidRDefault="00E15643" w:rsidP="00014A88">
      <w:pPr>
        <w:spacing w:after="0" w:line="276" w:lineRule="auto"/>
        <w:ind w:left="113" w:hanging="113"/>
        <w:rPr>
          <w:rFonts w:cs="Times New Roman"/>
        </w:rPr>
      </w:pPr>
    </w:p>
    <w:p w14:paraId="1FC14EF1" w14:textId="77777777" w:rsidR="00E15643" w:rsidRDefault="00E15643" w:rsidP="00014A88">
      <w:pPr>
        <w:spacing w:after="0" w:line="276" w:lineRule="auto"/>
        <w:ind w:left="113" w:hanging="113"/>
        <w:rPr>
          <w:rFonts w:cs="Times New Roman"/>
        </w:rPr>
      </w:pPr>
    </w:p>
    <w:p w14:paraId="55FE29F3" w14:textId="77777777" w:rsidR="00E15643" w:rsidRDefault="00E15643" w:rsidP="00014A88">
      <w:pPr>
        <w:spacing w:after="0" w:line="276" w:lineRule="auto"/>
        <w:ind w:left="113" w:hanging="113"/>
        <w:rPr>
          <w:rFonts w:cs="Times New Roman"/>
        </w:rPr>
      </w:pPr>
    </w:p>
    <w:p w14:paraId="129C242D" w14:textId="77777777" w:rsidR="00E15643" w:rsidRDefault="00E15643" w:rsidP="00014A88">
      <w:pPr>
        <w:spacing w:after="0" w:line="276" w:lineRule="auto"/>
        <w:ind w:left="113" w:hanging="113"/>
        <w:rPr>
          <w:rFonts w:cs="Times New Roman"/>
        </w:rPr>
      </w:pPr>
    </w:p>
    <w:p w14:paraId="0B247E1C" w14:textId="77777777" w:rsidR="00E15643" w:rsidRDefault="00E15643" w:rsidP="00014A88">
      <w:pPr>
        <w:spacing w:after="0" w:line="276" w:lineRule="auto"/>
        <w:ind w:left="113" w:hanging="113"/>
        <w:rPr>
          <w:rFonts w:cs="Times New Roman"/>
        </w:rPr>
      </w:pPr>
    </w:p>
    <w:p w14:paraId="1206AEA6" w14:textId="77777777" w:rsidR="00E15643" w:rsidRDefault="00E15643" w:rsidP="00014A88">
      <w:pPr>
        <w:spacing w:after="0" w:line="276" w:lineRule="auto"/>
        <w:ind w:left="113" w:hanging="113"/>
        <w:rPr>
          <w:rFonts w:cs="Times New Roman"/>
        </w:rPr>
      </w:pPr>
    </w:p>
    <w:p w14:paraId="2566CBCE" w14:textId="77777777" w:rsidR="00E15643" w:rsidRDefault="00E15643" w:rsidP="00014A88">
      <w:pPr>
        <w:spacing w:after="0" w:line="276" w:lineRule="auto"/>
        <w:ind w:left="113" w:hanging="113"/>
        <w:rPr>
          <w:rFonts w:cs="Times New Roman"/>
        </w:rPr>
      </w:pPr>
    </w:p>
    <w:p w14:paraId="73A56BD5" w14:textId="77777777" w:rsidR="00E15643" w:rsidRDefault="00E15643" w:rsidP="00014A88">
      <w:pPr>
        <w:spacing w:after="0" w:line="276" w:lineRule="auto"/>
        <w:ind w:left="113" w:hanging="113"/>
        <w:rPr>
          <w:rFonts w:cs="Times New Roman"/>
        </w:rPr>
      </w:pPr>
    </w:p>
    <w:p w14:paraId="2C26CDF4" w14:textId="77777777" w:rsidR="00E15643" w:rsidRDefault="00E15643" w:rsidP="00014A88">
      <w:pPr>
        <w:spacing w:after="0" w:line="276" w:lineRule="auto"/>
        <w:ind w:left="113" w:hanging="113"/>
        <w:rPr>
          <w:rFonts w:cs="Times New Roman"/>
        </w:rPr>
      </w:pPr>
    </w:p>
    <w:p w14:paraId="67B7E1FB" w14:textId="77777777" w:rsidR="00E15643" w:rsidRDefault="00E15643" w:rsidP="00014A88">
      <w:pPr>
        <w:spacing w:after="0" w:line="276" w:lineRule="auto"/>
        <w:ind w:left="113" w:hanging="113"/>
        <w:rPr>
          <w:rFonts w:cs="Times New Roman"/>
        </w:rPr>
      </w:pPr>
    </w:p>
    <w:p w14:paraId="146539F2" w14:textId="77777777" w:rsidR="00E15643" w:rsidRDefault="00E15643" w:rsidP="00014A88">
      <w:pPr>
        <w:spacing w:after="0" w:line="276" w:lineRule="auto"/>
        <w:ind w:left="113" w:hanging="113"/>
        <w:rPr>
          <w:rFonts w:cs="Times New Roman"/>
        </w:rPr>
      </w:pPr>
    </w:p>
    <w:p w14:paraId="0A6CB1A3" w14:textId="77777777" w:rsidR="00E15643" w:rsidRDefault="00E15643" w:rsidP="00014A88">
      <w:pPr>
        <w:spacing w:after="0" w:line="276" w:lineRule="auto"/>
        <w:ind w:left="113" w:hanging="113"/>
        <w:rPr>
          <w:rFonts w:cs="Times New Roman"/>
        </w:rPr>
      </w:pPr>
    </w:p>
    <w:p w14:paraId="06E780F3" w14:textId="77777777" w:rsidR="00E15643" w:rsidRDefault="00E15643" w:rsidP="00014A88">
      <w:pPr>
        <w:spacing w:after="0" w:line="276" w:lineRule="auto"/>
        <w:ind w:left="113" w:hanging="113"/>
        <w:rPr>
          <w:rFonts w:cs="Times New Roman"/>
        </w:rPr>
      </w:pPr>
    </w:p>
    <w:p w14:paraId="7A4AAFBC" w14:textId="77777777" w:rsidR="00E15643" w:rsidRDefault="00E15643" w:rsidP="00014A88">
      <w:pPr>
        <w:spacing w:after="0" w:line="276" w:lineRule="auto"/>
        <w:ind w:left="113" w:hanging="113"/>
        <w:rPr>
          <w:rFonts w:cs="Times New Roman"/>
        </w:rPr>
      </w:pPr>
    </w:p>
    <w:p w14:paraId="1E44A7C0" w14:textId="77777777" w:rsidR="00E15643" w:rsidRDefault="00E15643" w:rsidP="00014A88">
      <w:pPr>
        <w:spacing w:after="0" w:line="276" w:lineRule="auto"/>
        <w:ind w:left="113" w:hanging="113"/>
        <w:rPr>
          <w:rFonts w:cs="Times New Roman"/>
        </w:rPr>
      </w:pPr>
    </w:p>
    <w:p w14:paraId="4AE42C51" w14:textId="77777777" w:rsidR="00E15643" w:rsidRDefault="00E15643" w:rsidP="00014A88">
      <w:pPr>
        <w:spacing w:after="0" w:line="276" w:lineRule="auto"/>
        <w:ind w:left="113" w:hanging="113"/>
        <w:rPr>
          <w:rFonts w:cs="Times New Roman"/>
        </w:rPr>
      </w:pPr>
    </w:p>
    <w:p w14:paraId="2E8508C7" w14:textId="77777777" w:rsidR="00E15643" w:rsidRDefault="00E15643" w:rsidP="00014A88">
      <w:pPr>
        <w:spacing w:after="0" w:line="276" w:lineRule="auto"/>
        <w:ind w:left="113" w:hanging="113"/>
        <w:rPr>
          <w:rFonts w:cs="Times New Roman"/>
        </w:rPr>
      </w:pPr>
    </w:p>
    <w:p w14:paraId="40AE7C9B" w14:textId="77777777" w:rsidR="00E15643" w:rsidRDefault="00E15643" w:rsidP="00014A88">
      <w:pPr>
        <w:spacing w:after="0" w:line="276" w:lineRule="auto"/>
        <w:ind w:left="113" w:hanging="113"/>
        <w:rPr>
          <w:rFonts w:cs="Times New Roman"/>
        </w:rPr>
      </w:pPr>
    </w:p>
    <w:p w14:paraId="367C9438" w14:textId="135043B5" w:rsidR="00E15643" w:rsidRPr="00AB1534" w:rsidRDefault="0002795C" w:rsidP="00E15643">
      <w:pPr>
        <w:spacing w:before="60" w:after="0" w:line="276" w:lineRule="auto"/>
        <w:jc w:val="left"/>
        <w:rPr>
          <w:rFonts w:eastAsia="Times New Roman" w:cs="Times New Roman"/>
          <w:i/>
          <w:iCs/>
          <w:szCs w:val="24"/>
          <w:lang w:eastAsia="sl-SI"/>
        </w:rPr>
      </w:pPr>
      <w:r>
        <w:rPr>
          <w:rFonts w:eastAsia="Times New Roman" w:cs="Times New Roman"/>
          <w:i/>
          <w:iCs/>
          <w:szCs w:val="24"/>
          <w:lang w:eastAsia="sl-SI"/>
        </w:rPr>
        <w:lastRenderedPageBreak/>
        <w:t>Slika 4</w:t>
      </w:r>
      <w:r w:rsidR="00E15643">
        <w:rPr>
          <w:rFonts w:eastAsia="Times New Roman" w:cs="Times New Roman"/>
          <w:i/>
          <w:iCs/>
          <w:szCs w:val="24"/>
          <w:lang w:eastAsia="sl-SI"/>
        </w:rPr>
        <w:t>:</w:t>
      </w:r>
      <w:r w:rsidR="00E15643" w:rsidRPr="00E5418F">
        <w:rPr>
          <w:rFonts w:eastAsia="Times New Roman" w:cs="Times New Roman"/>
          <w:i/>
          <w:iCs/>
          <w:szCs w:val="24"/>
          <w:lang w:eastAsia="sl-SI"/>
        </w:rPr>
        <w:t xml:space="preserve"> </w:t>
      </w:r>
      <w:r w:rsidR="00E15643" w:rsidRPr="00AB1534">
        <w:rPr>
          <w:rFonts w:eastAsia="Times New Roman" w:cs="Times New Roman"/>
          <w:i/>
          <w:iCs/>
          <w:szCs w:val="24"/>
          <w:lang w:eastAsia="sl-SI"/>
        </w:rPr>
        <w:t>Shema</w:t>
      </w:r>
      <w:r w:rsidR="00E15643">
        <w:rPr>
          <w:rFonts w:eastAsia="Times New Roman" w:cs="Times New Roman"/>
          <w:i/>
          <w:iCs/>
          <w:szCs w:val="24"/>
          <w:lang w:eastAsia="sl-SI"/>
        </w:rPr>
        <w:t xml:space="preserve"> sil za ZRP v občini Tržič</w:t>
      </w:r>
    </w:p>
    <w:p w14:paraId="00EF16A3" w14:textId="77777777" w:rsidR="00E15643" w:rsidRDefault="00E15643" w:rsidP="00014A88">
      <w:pPr>
        <w:spacing w:after="0" w:line="276" w:lineRule="auto"/>
        <w:ind w:left="113" w:hanging="113"/>
        <w:rPr>
          <w:rFonts w:cs="Times New Roman"/>
        </w:rPr>
      </w:pPr>
    </w:p>
    <w:p w14:paraId="6F4413E6" w14:textId="21772FFD" w:rsidR="00E15643" w:rsidRDefault="00E15643" w:rsidP="00014A88">
      <w:pPr>
        <w:spacing w:after="0" w:line="276" w:lineRule="auto"/>
        <w:ind w:left="113" w:hanging="113"/>
        <w:rPr>
          <w:rFonts w:cs="Times New Roman"/>
        </w:rPr>
      </w:pPr>
      <w:r w:rsidRPr="00C34F84">
        <w:rPr>
          <w:rFonts w:eastAsia="Times New Roman" w:cs="Times New Roman"/>
          <w:noProof/>
          <w:szCs w:val="24"/>
          <w:lang w:eastAsia="sl-SI"/>
        </w:rPr>
        <w:drawing>
          <wp:inline distT="0" distB="0" distL="0" distR="0" wp14:anchorId="7478B57A" wp14:editId="6AFA2D65">
            <wp:extent cx="5760720" cy="7989570"/>
            <wp:effectExtent l="0" t="0" r="0" b="1143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21BC5099" w14:textId="77777777" w:rsidR="00E15643" w:rsidRDefault="00E15643" w:rsidP="00014A88">
      <w:pPr>
        <w:spacing w:after="0" w:line="276" w:lineRule="auto"/>
        <w:ind w:left="113" w:hanging="113"/>
        <w:rPr>
          <w:rFonts w:cs="Times New Roman"/>
        </w:rPr>
      </w:pPr>
    </w:p>
    <w:p w14:paraId="506CCE21" w14:textId="77777777" w:rsidR="00E15643" w:rsidRDefault="00E15643" w:rsidP="00014A88">
      <w:pPr>
        <w:spacing w:after="0" w:line="276" w:lineRule="auto"/>
        <w:ind w:left="113" w:hanging="113"/>
        <w:rPr>
          <w:rFonts w:cs="Times New Roman"/>
        </w:rPr>
      </w:pPr>
    </w:p>
    <w:p w14:paraId="7F544CFC" w14:textId="77777777" w:rsidR="00E15643" w:rsidRPr="00096836" w:rsidRDefault="00E15643" w:rsidP="00F70EF9">
      <w:pPr>
        <w:pStyle w:val="Naslov2"/>
      </w:pPr>
      <w:bookmarkStart w:id="92" w:name="_Toc175727655"/>
      <w:bookmarkStart w:id="93" w:name="_Toc416589829"/>
      <w:bookmarkStart w:id="94" w:name="_Toc416590506"/>
      <w:bookmarkStart w:id="95" w:name="_Toc434822230"/>
      <w:bookmarkStart w:id="96" w:name="_Toc42580944"/>
      <w:bookmarkStart w:id="97" w:name="_Toc66625188"/>
      <w:bookmarkStart w:id="98" w:name="_Toc68338343"/>
      <w:r>
        <w:lastRenderedPageBreak/>
        <w:t>6.3</w:t>
      </w:r>
      <w:r w:rsidRPr="00096836">
        <w:t xml:space="preserve"> Zagotavljanje pomoči v materialnih in finančnih sredst</w:t>
      </w:r>
      <w:bookmarkEnd w:id="92"/>
      <w:r w:rsidRPr="00096836">
        <w:t>vih</w:t>
      </w:r>
      <w:bookmarkStart w:id="99" w:name="_MON_1268731721"/>
      <w:bookmarkStart w:id="100" w:name="_MON_1268731741"/>
      <w:bookmarkStart w:id="101" w:name="_MON_1268731766"/>
      <w:bookmarkStart w:id="102" w:name="_MON_1268731791"/>
      <w:bookmarkStart w:id="103" w:name="_MON_1268731801"/>
      <w:bookmarkStart w:id="104" w:name="_MON_1268731827"/>
      <w:bookmarkStart w:id="105" w:name="_MON_1268731862"/>
      <w:bookmarkStart w:id="106" w:name="_MON_1268731893"/>
      <w:bookmarkStart w:id="107" w:name="_MON_1268731903"/>
      <w:bookmarkStart w:id="108" w:name="_MON_1268731923"/>
      <w:bookmarkStart w:id="109" w:name="_MON_1268731974"/>
      <w:bookmarkStart w:id="110" w:name="_MON_1251261114"/>
      <w:bookmarkStart w:id="111" w:name="_MON_1265453397"/>
      <w:bookmarkStart w:id="112" w:name="_MON_1265453442"/>
      <w:bookmarkStart w:id="113" w:name="_MON_1265453447"/>
      <w:bookmarkStart w:id="114" w:name="_MON_1268731342"/>
      <w:bookmarkStart w:id="115" w:name="_MON_1268731406"/>
      <w:bookmarkStart w:id="116" w:name="_MON_1268731411"/>
      <w:bookmarkStart w:id="117" w:name="_MON_1268731430"/>
      <w:bookmarkStart w:id="118" w:name="_MON_1268731436"/>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601A51A9" w14:textId="77777777" w:rsidR="00E15643" w:rsidRDefault="00E15643" w:rsidP="00E15643">
      <w:pPr>
        <w:spacing w:after="0" w:line="276" w:lineRule="auto"/>
        <w:rPr>
          <w:lang w:val="en-AU" w:eastAsia="sl-SI"/>
        </w:rPr>
      </w:pPr>
    </w:p>
    <w:p w14:paraId="6CBBB2CF" w14:textId="1DD61A06" w:rsidR="00E15643" w:rsidRPr="005563AD" w:rsidRDefault="00E15643" w:rsidP="00E15643">
      <w:pPr>
        <w:spacing w:after="0" w:line="276" w:lineRule="auto"/>
        <w:rPr>
          <w:rFonts w:eastAsia="Times New Roman" w:cs="Times New Roman"/>
          <w:szCs w:val="24"/>
          <w:lang w:eastAsia="sl-SI"/>
        </w:rPr>
      </w:pPr>
      <w:r w:rsidRPr="005563AD">
        <w:rPr>
          <w:rFonts w:eastAsia="Times New Roman" w:cs="Times New Roman"/>
          <w:szCs w:val="24"/>
          <w:lang w:eastAsia="sl-SI"/>
        </w:rPr>
        <w:t>Materialna pomoč p</w:t>
      </w:r>
      <w:r w:rsidR="00B85FD3">
        <w:rPr>
          <w:rFonts w:eastAsia="Times New Roman" w:cs="Times New Roman"/>
          <w:szCs w:val="24"/>
          <w:lang w:eastAsia="sl-SI"/>
        </w:rPr>
        <w:t>ri odpravljanju posledic nesreče z nevarno snovjo</w:t>
      </w:r>
      <w:r w:rsidRPr="005563AD">
        <w:rPr>
          <w:rFonts w:eastAsia="Times New Roman" w:cs="Times New Roman"/>
          <w:szCs w:val="24"/>
          <w:lang w:eastAsia="sl-SI"/>
        </w:rPr>
        <w:t xml:space="preserve"> obsega:</w:t>
      </w:r>
    </w:p>
    <w:p w14:paraId="77C7970C" w14:textId="60444FCC" w:rsidR="00E15643" w:rsidRPr="005563AD" w:rsidRDefault="00E15643" w:rsidP="00E372B2">
      <w:pPr>
        <w:numPr>
          <w:ilvl w:val="0"/>
          <w:numId w:val="27"/>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posredovanje pri zagotavljanju specialne opreme, ki jo na območju o</w:t>
      </w:r>
      <w:r w:rsidR="00B85FD3">
        <w:rPr>
          <w:rFonts w:eastAsia="Times New Roman" w:cs="Times New Roman"/>
          <w:szCs w:val="24"/>
          <w:lang w:eastAsia="sl-SI"/>
        </w:rPr>
        <w:t>bčin ni mogoče dobiti (ELME</w:t>
      </w:r>
      <w:r w:rsidRPr="005563AD">
        <w:rPr>
          <w:rFonts w:eastAsia="Times New Roman" w:cs="Times New Roman"/>
          <w:szCs w:val="24"/>
          <w:lang w:eastAsia="sl-SI"/>
        </w:rPr>
        <w:t>, električni agregati, naprave za prečiščevanje vode ipd.),</w:t>
      </w:r>
    </w:p>
    <w:p w14:paraId="3EFA9E45" w14:textId="77777777" w:rsidR="00E15643" w:rsidRPr="005563AD" w:rsidRDefault="00E15643" w:rsidP="00E372B2">
      <w:pPr>
        <w:numPr>
          <w:ilvl w:val="0"/>
          <w:numId w:val="27"/>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pomoč v zaščitni in reševalni opremi,</w:t>
      </w:r>
    </w:p>
    <w:p w14:paraId="2F96A119" w14:textId="77777777" w:rsidR="00E15643" w:rsidRPr="005563AD" w:rsidRDefault="00E15643" w:rsidP="00E372B2">
      <w:pPr>
        <w:numPr>
          <w:ilvl w:val="0"/>
          <w:numId w:val="27"/>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 xml:space="preserve">pomoč v hrani, pitni vodi, zdravilih, obleki, obutvi ipd., </w:t>
      </w:r>
    </w:p>
    <w:p w14:paraId="40AF025D" w14:textId="296F2705" w:rsidR="00E15643" w:rsidRPr="005563AD" w:rsidRDefault="00E15643" w:rsidP="00E372B2">
      <w:pPr>
        <w:numPr>
          <w:ilvl w:val="0"/>
          <w:numId w:val="27"/>
        </w:numPr>
        <w:spacing w:before="60" w:after="0" w:line="276" w:lineRule="auto"/>
        <w:jc w:val="left"/>
        <w:rPr>
          <w:rFonts w:eastAsia="Times New Roman" w:cs="Times New Roman"/>
          <w:szCs w:val="24"/>
          <w:lang w:eastAsia="sl-SI"/>
        </w:rPr>
      </w:pPr>
      <w:r w:rsidRPr="005563AD">
        <w:rPr>
          <w:rFonts w:eastAsia="Times New Roman" w:cs="Times New Roman"/>
          <w:szCs w:val="24"/>
          <w:lang w:eastAsia="sl-SI"/>
        </w:rPr>
        <w:t>pomoč v sredstvih za začasno nastanitev in oskr</w:t>
      </w:r>
      <w:r w:rsidR="00B85FD3">
        <w:rPr>
          <w:rFonts w:eastAsia="Times New Roman" w:cs="Times New Roman"/>
          <w:szCs w:val="24"/>
          <w:lang w:eastAsia="sl-SI"/>
        </w:rPr>
        <w:t>bo ljudi, katerim je onemogočeno bivanje na domu</w:t>
      </w:r>
      <w:r w:rsidRPr="005563AD">
        <w:rPr>
          <w:rFonts w:eastAsia="Times New Roman" w:cs="Times New Roman"/>
          <w:szCs w:val="24"/>
          <w:lang w:eastAsia="sl-SI"/>
        </w:rPr>
        <w:t xml:space="preserve">. </w:t>
      </w:r>
    </w:p>
    <w:p w14:paraId="14FA922A" w14:textId="77777777" w:rsidR="00E15643" w:rsidRPr="005563AD" w:rsidRDefault="00E15643" w:rsidP="00E15643">
      <w:pPr>
        <w:spacing w:after="0" w:line="276" w:lineRule="auto"/>
        <w:rPr>
          <w:rFonts w:eastAsia="Times New Roman" w:cs="Times New Roman"/>
          <w:szCs w:val="24"/>
          <w:lang w:eastAsia="sl-SI"/>
        </w:rPr>
      </w:pPr>
    </w:p>
    <w:p w14:paraId="6BC609B5" w14:textId="6AF2CF71" w:rsidR="00E15643" w:rsidRDefault="00E15643" w:rsidP="00E15643">
      <w:pPr>
        <w:spacing w:after="0" w:line="276" w:lineRule="auto"/>
        <w:rPr>
          <w:rFonts w:eastAsia="Times New Roman" w:cs="Times New Roman"/>
          <w:szCs w:val="24"/>
          <w:lang w:eastAsia="sl-SI"/>
        </w:rPr>
      </w:pPr>
      <w:r>
        <w:rPr>
          <w:rFonts w:eastAsia="Times New Roman" w:cs="Times New Roman"/>
          <w:color w:val="000000" w:themeColor="text1"/>
          <w:szCs w:val="24"/>
          <w:lang w:eastAsia="sl-SI"/>
        </w:rPr>
        <w:t>Če O</w:t>
      </w:r>
      <w:r w:rsidRPr="00425EF6">
        <w:rPr>
          <w:rFonts w:eastAsia="Times New Roman" w:cs="Times New Roman"/>
          <w:color w:val="000000" w:themeColor="text1"/>
          <w:szCs w:val="24"/>
          <w:lang w:eastAsia="sl-SI"/>
        </w:rPr>
        <w:t xml:space="preserve">bčina Tržič ne more obvladati posledic nesreče z lastnimi silami in sredstvi, prosi za pomoč najprej sosednje </w:t>
      </w:r>
      <w:r>
        <w:rPr>
          <w:rFonts w:eastAsia="Times New Roman" w:cs="Times New Roman"/>
          <w:color w:val="000000" w:themeColor="text1"/>
          <w:szCs w:val="24"/>
          <w:lang w:eastAsia="sl-SI"/>
        </w:rPr>
        <w:t xml:space="preserve">manj prizadete </w:t>
      </w:r>
      <w:r w:rsidRPr="00425EF6">
        <w:rPr>
          <w:rFonts w:eastAsia="Times New Roman" w:cs="Times New Roman"/>
          <w:color w:val="000000" w:themeColor="text1"/>
          <w:szCs w:val="24"/>
          <w:lang w:eastAsia="sl-SI"/>
        </w:rPr>
        <w:t>občine, nato Štab CZ za Gorenjsko in državo, preko Poveljnika CZ za Gorenjsko in sicer s pisnim zahtevkom. O uporabi materialnih sredstev iz državni</w:t>
      </w:r>
      <w:r w:rsidR="00B85FD3">
        <w:rPr>
          <w:rFonts w:eastAsia="Times New Roman" w:cs="Times New Roman"/>
          <w:color w:val="000000" w:themeColor="text1"/>
          <w:szCs w:val="24"/>
          <w:lang w:eastAsia="sl-SI"/>
        </w:rPr>
        <w:t>h rezerv za pomoč prizadetim ob nesreči</w:t>
      </w:r>
      <w:r w:rsidRPr="00425EF6">
        <w:rPr>
          <w:rFonts w:eastAsia="Times New Roman" w:cs="Times New Roman"/>
          <w:color w:val="000000" w:themeColor="text1"/>
          <w:szCs w:val="24"/>
          <w:lang w:eastAsia="sl-SI"/>
        </w:rPr>
        <w:t xml:space="preserve">, finančnih sredstvih ter mednarodni pomoči, odloča Vlada RS, v nujnih primerih pa tudi Poveljnik </w:t>
      </w:r>
      <w:r w:rsidRPr="005563AD">
        <w:rPr>
          <w:rFonts w:eastAsia="Times New Roman" w:cs="Times New Roman"/>
          <w:szCs w:val="24"/>
          <w:lang w:eastAsia="sl-SI"/>
        </w:rPr>
        <w:t xml:space="preserve">CZ RS.  </w:t>
      </w:r>
    </w:p>
    <w:p w14:paraId="276F444A" w14:textId="77777777" w:rsidR="00E15643" w:rsidRDefault="00E15643" w:rsidP="00E15643">
      <w:pPr>
        <w:spacing w:after="0" w:line="276" w:lineRule="auto"/>
        <w:rPr>
          <w:rFonts w:eastAsia="Times New Roman" w:cs="Times New Roman"/>
          <w:szCs w:val="24"/>
          <w:lang w:eastAsia="sl-SI"/>
        </w:rPr>
      </w:pPr>
    </w:p>
    <w:p w14:paraId="729B9522" w14:textId="77777777" w:rsidR="00E15643" w:rsidRPr="003156D9" w:rsidRDefault="00E15643" w:rsidP="00E15643">
      <w:pPr>
        <w:spacing w:after="0" w:line="276" w:lineRule="auto"/>
        <w:rPr>
          <w:rFonts w:eastAsia="Times New Roman" w:cs="Times New Roman"/>
          <w:szCs w:val="24"/>
          <w:lang w:eastAsia="sl-SI"/>
        </w:rPr>
      </w:pPr>
      <w:r w:rsidRPr="003156D9">
        <w:rPr>
          <w:rFonts w:eastAsia="Times New Roman" w:cs="Times New Roman"/>
          <w:szCs w:val="24"/>
          <w:lang w:eastAsia="sl-SI"/>
        </w:rPr>
        <w:t xml:space="preserve">Pomoč iz sosednjih, manj prizadetih občin, oziroma pomoč iz regije bi se zbirala v </w:t>
      </w:r>
      <w:r w:rsidRPr="00542307">
        <w:rPr>
          <w:rFonts w:eastAsia="Times New Roman" w:cs="Times New Roman"/>
          <w:szCs w:val="24"/>
          <w:lang w:eastAsia="sl-SI"/>
        </w:rPr>
        <w:t>Občinskem logističnem centru Tržič</w:t>
      </w:r>
      <w:r>
        <w:rPr>
          <w:rFonts w:eastAsia="Times New Roman" w:cs="Times New Roman"/>
          <w:szCs w:val="24"/>
          <w:lang w:eastAsia="sl-SI"/>
        </w:rPr>
        <w:t>.</w:t>
      </w:r>
      <w:r w:rsidRPr="003156D9">
        <w:t xml:space="preserve"> </w:t>
      </w:r>
    </w:p>
    <w:p w14:paraId="792CABF1" w14:textId="77777777" w:rsidR="00E15643" w:rsidRDefault="00E15643" w:rsidP="00014A88">
      <w:pPr>
        <w:spacing w:after="0" w:line="276" w:lineRule="auto"/>
        <w:ind w:left="113" w:hanging="113"/>
        <w:rPr>
          <w:rFonts w:cs="Times New Roman"/>
        </w:rPr>
      </w:pPr>
    </w:p>
    <w:p w14:paraId="0DD43CCE" w14:textId="77777777" w:rsidR="00B85FD3" w:rsidRPr="00096836" w:rsidRDefault="00B85FD3" w:rsidP="00B85FD3">
      <w:pPr>
        <w:pStyle w:val="Naslov3"/>
        <w:spacing w:before="0"/>
        <w:rPr>
          <w:rFonts w:ascii="Times New Roman" w:hAnsi="Times New Roman" w:cs="Times New Roman"/>
          <w:b/>
          <w:color w:val="000000" w:themeColor="text1"/>
        </w:rPr>
      </w:pPr>
      <w:bookmarkStart w:id="119" w:name="_Toc42580945"/>
      <w:bookmarkStart w:id="120" w:name="_Toc66625189"/>
      <w:bookmarkStart w:id="121" w:name="_Toc68338344"/>
      <w:r>
        <w:rPr>
          <w:rFonts w:ascii="Times New Roman" w:hAnsi="Times New Roman" w:cs="Times New Roman"/>
          <w:b/>
          <w:color w:val="000000" w:themeColor="text1"/>
        </w:rPr>
        <w:t>6.3.1</w:t>
      </w:r>
      <w:r w:rsidRPr="00096836">
        <w:rPr>
          <w:rFonts w:ascii="Times New Roman" w:hAnsi="Times New Roman" w:cs="Times New Roman"/>
          <w:b/>
          <w:color w:val="000000" w:themeColor="text1"/>
        </w:rPr>
        <w:t xml:space="preserve"> Občinski logistični center Tržič</w:t>
      </w:r>
      <w:bookmarkEnd w:id="119"/>
      <w:bookmarkEnd w:id="120"/>
      <w:bookmarkEnd w:id="121"/>
    </w:p>
    <w:p w14:paraId="222D54DF" w14:textId="77777777" w:rsidR="00B85FD3" w:rsidRDefault="00B85FD3" w:rsidP="00B85FD3">
      <w:pPr>
        <w:spacing w:after="0" w:line="276" w:lineRule="auto"/>
        <w:rPr>
          <w:lang w:val="en-AU" w:eastAsia="sl-SI"/>
        </w:rPr>
      </w:pPr>
    </w:p>
    <w:p w14:paraId="401DC508" w14:textId="77777777" w:rsidR="00B85FD3" w:rsidRPr="005E691E" w:rsidRDefault="00B85FD3" w:rsidP="00B85FD3">
      <w:pPr>
        <w:spacing w:after="0" w:line="276" w:lineRule="auto"/>
        <w:rPr>
          <w:color w:val="000000" w:themeColor="text1"/>
        </w:rPr>
      </w:pPr>
      <w:r w:rsidRPr="005E691E">
        <w:rPr>
          <w:color w:val="000000" w:themeColor="text1"/>
        </w:rPr>
        <w:t xml:space="preserve">Občinski logistični center </w:t>
      </w:r>
      <w:r>
        <w:rPr>
          <w:color w:val="000000" w:themeColor="text1"/>
        </w:rPr>
        <w:t>se nahaja</w:t>
      </w:r>
      <w:r w:rsidRPr="005E691E">
        <w:rPr>
          <w:color w:val="000000" w:themeColor="text1"/>
        </w:rPr>
        <w:t xml:space="preserve"> na lokaciji Komunalnega podjetja Tržič,  Mlaka 6, 4290 Tržič,  kjer je stacionirana baza delavnih strojev in opreme. Poleg tega je tam večje ograjeno dvorišče, ki je zavarovano in služi kot skladišče.</w:t>
      </w:r>
      <w:r w:rsidRPr="00542307">
        <w:rPr>
          <w:color w:val="000000" w:themeColor="text1"/>
        </w:rPr>
        <w:t xml:space="preserve"> </w:t>
      </w:r>
      <w:r w:rsidRPr="005E691E">
        <w:rPr>
          <w:color w:val="000000" w:themeColor="text1"/>
        </w:rPr>
        <w:t xml:space="preserve">Vodjo logističnega centra imenuje župan. </w:t>
      </w:r>
    </w:p>
    <w:p w14:paraId="511C8B76" w14:textId="77777777" w:rsidR="00B85FD3" w:rsidRDefault="00B85FD3" w:rsidP="00B85FD3">
      <w:pPr>
        <w:spacing w:after="0" w:line="276" w:lineRule="auto"/>
        <w:rPr>
          <w:color w:val="000000" w:themeColor="text1"/>
        </w:rPr>
      </w:pPr>
      <w:r w:rsidRPr="005E691E">
        <w:rPr>
          <w:color w:val="000000" w:themeColor="text1"/>
        </w:rPr>
        <w:t xml:space="preserve">V primeru, da zaradi poškodovanosti objekta, poškodovanosti komunikacij ali drugih razlogov ni mogoče organizirati logističnega centra na tej lokaciji, se organizira na rezervni lokaciji v prostorih občine, gasilskih domov ali osnovnih šol, če je to mogoče. </w:t>
      </w:r>
    </w:p>
    <w:p w14:paraId="4F1F199D" w14:textId="77777777" w:rsidR="00B85FD3" w:rsidRPr="005E691E" w:rsidRDefault="00B85FD3" w:rsidP="00B85FD3">
      <w:pPr>
        <w:spacing w:after="0" w:line="276" w:lineRule="auto"/>
        <w:rPr>
          <w:color w:val="000000" w:themeColor="text1"/>
        </w:rPr>
      </w:pPr>
    </w:p>
    <w:p w14:paraId="77267D84" w14:textId="77777777" w:rsidR="00B85FD3" w:rsidRPr="005E691E" w:rsidRDefault="00B85FD3" w:rsidP="00B85FD3">
      <w:pPr>
        <w:spacing w:after="0" w:line="276" w:lineRule="auto"/>
        <w:rPr>
          <w:color w:val="000000" w:themeColor="text1"/>
        </w:rPr>
      </w:pPr>
      <w:r w:rsidRPr="005E691E">
        <w:rPr>
          <w:color w:val="000000" w:themeColor="text1"/>
        </w:rPr>
        <w:t xml:space="preserve">Naloge in glavni namen občinskega logističnega centra Tržič, ki se organizira po potrebi, je: </w:t>
      </w:r>
    </w:p>
    <w:p w14:paraId="1AAA16DC" w14:textId="77777777" w:rsidR="00B85FD3" w:rsidRPr="005E691E" w:rsidRDefault="00B85FD3" w:rsidP="00B85FD3">
      <w:pPr>
        <w:pStyle w:val="Odstavekseznama"/>
        <w:numPr>
          <w:ilvl w:val="0"/>
          <w:numId w:val="24"/>
        </w:numPr>
        <w:spacing w:after="200" w:line="276" w:lineRule="auto"/>
        <w:rPr>
          <w:rFonts w:ascii="Times New Roman" w:hAnsi="Times New Roman"/>
          <w:color w:val="000000" w:themeColor="text1"/>
          <w:szCs w:val="24"/>
        </w:rPr>
      </w:pPr>
      <w:r w:rsidRPr="005E691E">
        <w:rPr>
          <w:rFonts w:ascii="Times New Roman" w:hAnsi="Times New Roman"/>
          <w:color w:val="000000" w:themeColor="text1"/>
          <w:szCs w:val="24"/>
        </w:rPr>
        <w:t xml:space="preserve">zbiranje, razdeljevanje, transport in skladiščenje sredstev </w:t>
      </w:r>
    </w:p>
    <w:p w14:paraId="0A3BAA9A" w14:textId="77777777" w:rsidR="00B85FD3" w:rsidRDefault="00B85FD3" w:rsidP="00B85FD3">
      <w:pPr>
        <w:pStyle w:val="Odstavekseznama"/>
        <w:numPr>
          <w:ilvl w:val="0"/>
          <w:numId w:val="24"/>
        </w:numPr>
        <w:spacing w:line="276" w:lineRule="auto"/>
        <w:rPr>
          <w:rFonts w:ascii="Times New Roman" w:hAnsi="Times New Roman"/>
          <w:color w:val="000000" w:themeColor="text1"/>
          <w:szCs w:val="24"/>
        </w:rPr>
      </w:pPr>
      <w:r w:rsidRPr="005E691E">
        <w:rPr>
          <w:rFonts w:ascii="Times New Roman" w:hAnsi="Times New Roman"/>
          <w:color w:val="000000" w:themeColor="text1"/>
          <w:szCs w:val="24"/>
        </w:rPr>
        <w:t xml:space="preserve">sprejem sredstev in opreme. </w:t>
      </w:r>
    </w:p>
    <w:p w14:paraId="2E0C7DA9" w14:textId="77777777" w:rsidR="00B85FD3" w:rsidRPr="00925577" w:rsidRDefault="00B85FD3" w:rsidP="00B85FD3">
      <w:pPr>
        <w:spacing w:after="0" w:line="276" w:lineRule="auto"/>
        <w:rPr>
          <w:rFonts w:cs="Times New Roman"/>
          <w:color w:val="000000" w:themeColor="text1"/>
          <w:szCs w:val="24"/>
        </w:rPr>
      </w:pPr>
    </w:p>
    <w:p w14:paraId="303D7A36" w14:textId="77777777" w:rsidR="00B85FD3" w:rsidRPr="005E691E" w:rsidRDefault="00B85FD3" w:rsidP="00B85FD3">
      <w:pPr>
        <w:spacing w:after="0" w:line="276" w:lineRule="auto"/>
        <w:rPr>
          <w:color w:val="000000" w:themeColor="text1"/>
        </w:rPr>
      </w:pPr>
      <w:r w:rsidRPr="005E691E">
        <w:rPr>
          <w:color w:val="000000" w:themeColor="text1"/>
        </w:rPr>
        <w:t xml:space="preserve">Prispela pomoč se zbira v logističnem centru, od koder se organizira razdelitev na kraj nesreče, pri razdeljevanju pomoči občine, regije ali države na prizadeta območja pa sodelujejo vse enote civilne zaščite. </w:t>
      </w:r>
    </w:p>
    <w:p w14:paraId="41863DD6" w14:textId="77777777" w:rsidR="00B85FD3" w:rsidRDefault="00B85FD3" w:rsidP="00B85FD3">
      <w:pPr>
        <w:spacing w:after="0" w:line="276" w:lineRule="auto"/>
        <w:rPr>
          <w:lang w:val="en-AU" w:eastAsia="sl-SI"/>
        </w:rPr>
      </w:pPr>
    </w:p>
    <w:p w14:paraId="55FF1AE0" w14:textId="77777777" w:rsidR="00B85FD3" w:rsidRDefault="00B85FD3" w:rsidP="00B85FD3">
      <w:pPr>
        <w:spacing w:after="0" w:line="276" w:lineRule="auto"/>
        <w:rPr>
          <w:lang w:val="en-AU" w:eastAsia="sl-SI"/>
        </w:rPr>
      </w:pPr>
    </w:p>
    <w:p w14:paraId="36B6DEF0" w14:textId="77777777" w:rsidR="00B85FD3" w:rsidRDefault="00B85FD3" w:rsidP="00B85FD3">
      <w:pPr>
        <w:spacing w:after="0" w:line="276" w:lineRule="auto"/>
        <w:rPr>
          <w:lang w:val="en-AU" w:eastAsia="sl-SI"/>
        </w:rPr>
      </w:pPr>
    </w:p>
    <w:p w14:paraId="6C1C07BC" w14:textId="77777777" w:rsidR="00B85FD3" w:rsidRDefault="00B85FD3" w:rsidP="00014A88">
      <w:pPr>
        <w:spacing w:after="0" w:line="276" w:lineRule="auto"/>
        <w:ind w:left="113" w:hanging="113"/>
        <w:rPr>
          <w:rFonts w:cs="Times New Roman"/>
        </w:rPr>
      </w:pPr>
    </w:p>
    <w:p w14:paraId="0A61A96B" w14:textId="77777777" w:rsidR="00B85FD3" w:rsidRDefault="00B85FD3" w:rsidP="00014A88">
      <w:pPr>
        <w:spacing w:after="0" w:line="276" w:lineRule="auto"/>
        <w:ind w:left="113" w:hanging="113"/>
        <w:rPr>
          <w:rFonts w:cs="Times New Roman"/>
        </w:rPr>
      </w:pPr>
    </w:p>
    <w:p w14:paraId="5FAD138F" w14:textId="77777777" w:rsidR="00B85FD3" w:rsidRDefault="00B85FD3" w:rsidP="00014A88">
      <w:pPr>
        <w:spacing w:after="0" w:line="276" w:lineRule="auto"/>
        <w:ind w:left="113" w:hanging="113"/>
        <w:rPr>
          <w:rFonts w:cs="Times New Roman"/>
        </w:rPr>
      </w:pPr>
    </w:p>
    <w:p w14:paraId="209375AE" w14:textId="77777777" w:rsidR="00B85FD3" w:rsidRDefault="00B85FD3" w:rsidP="00014A88">
      <w:pPr>
        <w:spacing w:after="0" w:line="276" w:lineRule="auto"/>
        <w:ind w:left="113" w:hanging="113"/>
        <w:rPr>
          <w:rFonts w:cs="Times New Roman"/>
        </w:rPr>
      </w:pPr>
    </w:p>
    <w:p w14:paraId="6C8C7D98" w14:textId="7B3C7573" w:rsidR="00AC1B6C" w:rsidRPr="00AC1B6C" w:rsidRDefault="00AC1B6C" w:rsidP="00F70EF9">
      <w:pPr>
        <w:pStyle w:val="Odstavekseznama"/>
        <w:numPr>
          <w:ilvl w:val="0"/>
          <w:numId w:val="57"/>
        </w:numPr>
        <w:spacing w:line="276" w:lineRule="auto"/>
        <w:ind w:left="0" w:firstLine="0"/>
        <w:rPr>
          <w:rStyle w:val="Naslov1Znak"/>
          <w:rFonts w:eastAsiaTheme="minorHAnsi"/>
          <w:sz w:val="32"/>
          <w:szCs w:val="32"/>
        </w:rPr>
      </w:pPr>
      <w:bookmarkStart w:id="122" w:name="_Toc175727656"/>
      <w:bookmarkStart w:id="123" w:name="_Toc416589830"/>
      <w:bookmarkStart w:id="124" w:name="_Toc416590507"/>
      <w:bookmarkStart w:id="125" w:name="_Toc434822231"/>
      <w:bookmarkStart w:id="126" w:name="_Toc42580946"/>
      <w:bookmarkStart w:id="127" w:name="_Toc66625190"/>
      <w:bookmarkStart w:id="128" w:name="_Toc68338345"/>
      <w:r w:rsidRPr="00AC1B6C">
        <w:rPr>
          <w:rStyle w:val="Naslov1Znak"/>
          <w:rFonts w:eastAsiaTheme="minorHAnsi"/>
          <w:sz w:val="32"/>
          <w:szCs w:val="32"/>
        </w:rPr>
        <w:lastRenderedPageBreak/>
        <w:t>UPRAVLJANJE IN VODENJE</w:t>
      </w:r>
      <w:bookmarkEnd w:id="122"/>
      <w:bookmarkEnd w:id="123"/>
      <w:bookmarkEnd w:id="124"/>
      <w:bookmarkEnd w:id="125"/>
      <w:bookmarkEnd w:id="126"/>
      <w:bookmarkEnd w:id="127"/>
      <w:bookmarkEnd w:id="128"/>
    </w:p>
    <w:p w14:paraId="7526DCFA" w14:textId="77777777" w:rsidR="00B85FD3" w:rsidRPr="00640864" w:rsidRDefault="00B85FD3" w:rsidP="00B85FD3">
      <w:pPr>
        <w:spacing w:after="0" w:line="276" w:lineRule="auto"/>
        <w:rPr>
          <w:rStyle w:val="Naslov1Znak"/>
          <w:b w:val="0"/>
          <w:szCs w:val="24"/>
        </w:rPr>
      </w:pPr>
    </w:p>
    <w:p w14:paraId="6EF84EDD" w14:textId="77777777" w:rsidR="00B85FD3" w:rsidRPr="00437BE3" w:rsidRDefault="00B85FD3" w:rsidP="00F70EF9">
      <w:pPr>
        <w:pStyle w:val="Naslov2"/>
      </w:pPr>
      <w:bookmarkStart w:id="129" w:name="_Toc175727657"/>
      <w:bookmarkStart w:id="130" w:name="_Toc416589831"/>
      <w:bookmarkStart w:id="131" w:name="_Toc416590508"/>
      <w:bookmarkStart w:id="132" w:name="_Toc434822232"/>
      <w:bookmarkStart w:id="133" w:name="_Toc42580947"/>
      <w:bookmarkStart w:id="134" w:name="_Toc66625191"/>
      <w:bookmarkStart w:id="135" w:name="_Toc68338346"/>
      <w:r>
        <w:t>7.1</w:t>
      </w:r>
      <w:r w:rsidRPr="00437BE3">
        <w:t xml:space="preserve"> Organi in njihove naloge</w:t>
      </w:r>
      <w:bookmarkEnd w:id="129"/>
      <w:bookmarkEnd w:id="130"/>
      <w:bookmarkEnd w:id="131"/>
      <w:bookmarkEnd w:id="132"/>
      <w:bookmarkEnd w:id="133"/>
      <w:bookmarkEnd w:id="134"/>
      <w:bookmarkEnd w:id="135"/>
    </w:p>
    <w:p w14:paraId="46F671CA" w14:textId="77777777" w:rsidR="00B85FD3" w:rsidRDefault="00B85FD3" w:rsidP="00B85FD3">
      <w:pPr>
        <w:spacing w:after="0" w:line="276" w:lineRule="auto"/>
        <w:rPr>
          <w:lang w:val="en-AU" w:eastAsia="sl-SI"/>
        </w:rPr>
      </w:pPr>
    </w:p>
    <w:p w14:paraId="777835CF" w14:textId="77777777" w:rsidR="00B85FD3" w:rsidRPr="005563AD" w:rsidRDefault="00B85FD3" w:rsidP="00B85FD3">
      <w:pPr>
        <w:spacing w:after="0" w:line="276" w:lineRule="auto"/>
        <w:rPr>
          <w:rFonts w:eastAsia="Times New Roman" w:cs="Times New Roman"/>
          <w:szCs w:val="24"/>
          <w:lang w:eastAsia="sl-SI"/>
        </w:rPr>
      </w:pPr>
      <w:r w:rsidRPr="005563AD">
        <w:rPr>
          <w:rFonts w:eastAsia="Times New Roman" w:cs="Times New Roman"/>
          <w:szCs w:val="24"/>
          <w:lang w:eastAsia="sl-SI"/>
        </w:rPr>
        <w:t xml:space="preserve">Vodenje sil za zaščito, reševanje in pomoč je urejeno </w:t>
      </w:r>
      <w:r>
        <w:rPr>
          <w:rFonts w:eastAsia="Times New Roman" w:cs="Times New Roman"/>
          <w:szCs w:val="24"/>
          <w:lang w:eastAsia="sl-SI"/>
        </w:rPr>
        <w:t>z</w:t>
      </w:r>
      <w:r w:rsidRPr="005563AD">
        <w:rPr>
          <w:rFonts w:eastAsia="Times New Roman" w:cs="Times New Roman"/>
          <w:szCs w:val="24"/>
          <w:lang w:eastAsia="sl-SI"/>
        </w:rPr>
        <w:t xml:space="preserve"> </w:t>
      </w:r>
      <w:r>
        <w:rPr>
          <w:rFonts w:eastAsia="Times New Roman" w:cs="Times New Roman"/>
          <w:szCs w:val="24"/>
          <w:lang w:eastAsia="sl-SI"/>
        </w:rPr>
        <w:t>Z</w:t>
      </w:r>
      <w:r w:rsidRPr="005563AD">
        <w:rPr>
          <w:rFonts w:eastAsia="Times New Roman" w:cs="Times New Roman"/>
          <w:szCs w:val="24"/>
          <w:lang w:eastAsia="sl-SI"/>
        </w:rPr>
        <w:t xml:space="preserve">akonom o varstvu pred naravnimi in drugimi nesrečami </w:t>
      </w:r>
      <w:r w:rsidRPr="005563AD">
        <w:rPr>
          <w:rFonts w:eastAsia="Times New Roman" w:cs="Times New Roman"/>
          <w:iCs/>
          <w:szCs w:val="24"/>
          <w:lang w:eastAsia="sl-SI"/>
        </w:rPr>
        <w:t>(</w:t>
      </w:r>
      <w:r w:rsidRPr="00F476DF">
        <w:rPr>
          <w:rFonts w:eastAsia="Times New Roman" w:cs="Times New Roman"/>
          <w:iCs/>
          <w:szCs w:val="24"/>
          <w:lang w:eastAsia="sl-SI"/>
        </w:rPr>
        <w:t>Ur. list RS, št. 51/06-UPB1 in 97/10 in 21/18)</w:t>
      </w:r>
      <w:r w:rsidRPr="005563AD">
        <w:rPr>
          <w:rFonts w:eastAsia="Times New Roman" w:cs="Times New Roman"/>
          <w:iCs/>
          <w:szCs w:val="24"/>
          <w:lang w:eastAsia="sl-SI"/>
        </w:rPr>
        <w:t>.</w:t>
      </w:r>
      <w:r w:rsidRPr="005563AD">
        <w:rPr>
          <w:rFonts w:eastAsia="Times New Roman" w:cs="Times New Roman"/>
          <w:szCs w:val="24"/>
          <w:lang w:eastAsia="sl-SI"/>
        </w:rPr>
        <w:t xml:space="preserve"> Operativno strokovno vodenje sil za ZRP ob nesreči se organizira in izvaja kot enoten sistem.</w:t>
      </w:r>
    </w:p>
    <w:p w14:paraId="59B547D3" w14:textId="77777777" w:rsidR="00B85FD3" w:rsidRPr="005563AD" w:rsidRDefault="00B85FD3" w:rsidP="00B85FD3">
      <w:pPr>
        <w:spacing w:after="0" w:line="276" w:lineRule="auto"/>
        <w:rPr>
          <w:rFonts w:eastAsia="Times New Roman" w:cs="Times New Roman"/>
          <w:szCs w:val="24"/>
          <w:lang w:eastAsia="sl-SI"/>
        </w:rPr>
      </w:pPr>
    </w:p>
    <w:p w14:paraId="1A914CC9" w14:textId="36749BCC" w:rsidR="00B85FD3" w:rsidRDefault="00B85FD3" w:rsidP="00B85FD3">
      <w:pPr>
        <w:spacing w:after="0" w:line="276" w:lineRule="auto"/>
        <w:rPr>
          <w:rFonts w:eastAsia="Times New Roman" w:cs="Times New Roman"/>
          <w:szCs w:val="24"/>
          <w:lang w:eastAsia="sl-SI"/>
        </w:rPr>
      </w:pPr>
      <w:r w:rsidRPr="005C5982">
        <w:rPr>
          <w:rFonts w:eastAsia="Times New Roman" w:cs="Times New Roman"/>
          <w:szCs w:val="24"/>
          <w:lang w:eastAsia="sl-SI"/>
        </w:rPr>
        <w:t>Na območju</w:t>
      </w:r>
      <w:r>
        <w:rPr>
          <w:rFonts w:eastAsia="Times New Roman" w:cs="Times New Roman"/>
          <w:szCs w:val="24"/>
          <w:lang w:eastAsia="sl-SI"/>
        </w:rPr>
        <w:t xml:space="preserve"> </w:t>
      </w:r>
      <w:r w:rsidRPr="005C5982">
        <w:rPr>
          <w:rFonts w:eastAsia="Times New Roman" w:cs="Times New Roman"/>
          <w:szCs w:val="24"/>
          <w:lang w:eastAsia="sl-SI"/>
        </w:rPr>
        <w:t xml:space="preserve">Občine Tržič vodi oziroma usmerja ZRP ob </w:t>
      </w:r>
      <w:r w:rsidR="00AC1B6C">
        <w:rPr>
          <w:rFonts w:eastAsia="Times New Roman" w:cs="Times New Roman"/>
          <w:szCs w:val="24"/>
          <w:lang w:eastAsia="sl-SI"/>
        </w:rPr>
        <w:t>nesreči z nevarno snovjo</w:t>
      </w:r>
      <w:r>
        <w:rPr>
          <w:rFonts w:eastAsia="Times New Roman" w:cs="Times New Roman"/>
          <w:szCs w:val="24"/>
          <w:lang w:eastAsia="sl-SI"/>
        </w:rPr>
        <w:t xml:space="preserve"> </w:t>
      </w:r>
      <w:r w:rsidRPr="005C5982">
        <w:rPr>
          <w:rFonts w:eastAsia="Times New Roman" w:cs="Times New Roman"/>
          <w:szCs w:val="24"/>
          <w:lang w:eastAsia="sl-SI"/>
        </w:rPr>
        <w:t>Poveljnik CZ Občine Tržič s pomočjo</w:t>
      </w:r>
      <w:r>
        <w:rPr>
          <w:rFonts w:eastAsia="Times New Roman" w:cs="Times New Roman"/>
          <w:szCs w:val="24"/>
          <w:lang w:eastAsia="sl-SI"/>
        </w:rPr>
        <w:t xml:space="preserve"> </w:t>
      </w:r>
      <w:r w:rsidRPr="005C5982">
        <w:rPr>
          <w:rFonts w:eastAsia="Times New Roman" w:cs="Times New Roman"/>
          <w:szCs w:val="24"/>
          <w:lang w:eastAsia="sl-SI"/>
        </w:rPr>
        <w:t>Štaba CZ Občine Tržič in vodij intervencij.</w:t>
      </w:r>
    </w:p>
    <w:p w14:paraId="533B7A68" w14:textId="77777777" w:rsidR="00B85FD3" w:rsidRPr="005563AD" w:rsidRDefault="00B85FD3" w:rsidP="00B85FD3">
      <w:pPr>
        <w:spacing w:after="0" w:line="276" w:lineRule="auto"/>
        <w:rPr>
          <w:rFonts w:eastAsia="Times New Roman" w:cs="Times New Roman"/>
          <w:szCs w:val="24"/>
          <w:lang w:eastAsia="sl-SI"/>
        </w:rPr>
      </w:pPr>
    </w:p>
    <w:p w14:paraId="2BD3DB3F" w14:textId="77777777" w:rsidR="00B85FD3" w:rsidRPr="005563AD" w:rsidRDefault="00B85FD3" w:rsidP="00B85FD3">
      <w:pPr>
        <w:spacing w:after="0" w:line="276" w:lineRule="auto"/>
        <w:rPr>
          <w:rFonts w:eastAsia="Times New Roman" w:cs="Times New Roman"/>
          <w:szCs w:val="24"/>
          <w:lang w:eastAsia="sl-SI"/>
        </w:rPr>
      </w:pPr>
      <w:r w:rsidRPr="005563AD">
        <w:rPr>
          <w:rFonts w:eastAsia="Times New Roman" w:cs="Times New Roman"/>
          <w:szCs w:val="24"/>
          <w:lang w:eastAsia="sl-SI"/>
        </w:rPr>
        <w:t xml:space="preserve">Za operativno vodenje in usmerjanje sil za ZRP v podjetjih, zavodih in organizacijah, njihov organ upravljanja imenuje poveljnika CZ ter organizira enote in službe v skladu z merili za organiziranje, opremljanje in usposabljanje sil </w:t>
      </w:r>
      <w:r>
        <w:rPr>
          <w:rFonts w:eastAsia="Times New Roman" w:cs="Times New Roman"/>
          <w:szCs w:val="24"/>
          <w:lang w:eastAsia="sl-SI"/>
        </w:rPr>
        <w:t xml:space="preserve">za </w:t>
      </w:r>
      <w:r w:rsidRPr="005563AD">
        <w:rPr>
          <w:rFonts w:eastAsia="Times New Roman" w:cs="Times New Roman"/>
          <w:szCs w:val="24"/>
          <w:lang w:eastAsia="sl-SI"/>
        </w:rPr>
        <w:t xml:space="preserve">ZRP, ki jih izda vlada RS. Svoje delovanje ob nesreči koordinirajo s poveljnikom CZ občine </w:t>
      </w:r>
      <w:r>
        <w:rPr>
          <w:rFonts w:eastAsia="Times New Roman" w:cs="Times New Roman"/>
          <w:szCs w:val="24"/>
          <w:lang w:eastAsia="sl-SI"/>
        </w:rPr>
        <w:t xml:space="preserve">Tržič </w:t>
      </w:r>
      <w:r w:rsidRPr="005563AD">
        <w:rPr>
          <w:rFonts w:eastAsia="Times New Roman" w:cs="Times New Roman"/>
          <w:szCs w:val="24"/>
          <w:lang w:eastAsia="sl-SI"/>
        </w:rPr>
        <w:t>ali vodjo intervencije.</w:t>
      </w:r>
    </w:p>
    <w:p w14:paraId="54165B8B" w14:textId="77777777" w:rsidR="00B85FD3" w:rsidRDefault="00B85FD3" w:rsidP="00014A88">
      <w:pPr>
        <w:spacing w:after="0" w:line="276" w:lineRule="auto"/>
        <w:ind w:left="113" w:hanging="113"/>
        <w:rPr>
          <w:rFonts w:cs="Times New Roman"/>
        </w:rPr>
      </w:pPr>
    </w:p>
    <w:p w14:paraId="5A675382" w14:textId="77777777" w:rsidR="00AC1B6C" w:rsidRPr="00E04AA2" w:rsidRDefault="00AC1B6C" w:rsidP="00AC1B6C">
      <w:pPr>
        <w:pStyle w:val="Naslov3"/>
        <w:spacing w:line="276" w:lineRule="auto"/>
        <w:rPr>
          <w:rFonts w:ascii="Times New Roman" w:hAnsi="Times New Roman" w:cs="Times New Roman"/>
          <w:b/>
          <w:color w:val="000000" w:themeColor="text1"/>
        </w:rPr>
      </w:pPr>
      <w:bookmarkStart w:id="136" w:name="_Toc416589832"/>
      <w:bookmarkStart w:id="137" w:name="_Toc416590509"/>
      <w:bookmarkStart w:id="138" w:name="_Toc434822233"/>
      <w:bookmarkStart w:id="139" w:name="_Toc42580948"/>
      <w:bookmarkStart w:id="140" w:name="_Toc66625192"/>
      <w:bookmarkStart w:id="141" w:name="_Toc68338347"/>
      <w:r>
        <w:rPr>
          <w:rFonts w:ascii="Times New Roman" w:hAnsi="Times New Roman" w:cs="Times New Roman"/>
          <w:b/>
          <w:color w:val="000000" w:themeColor="text1"/>
        </w:rPr>
        <w:t>7.1.1</w:t>
      </w:r>
      <w:r w:rsidRPr="00E04AA2">
        <w:rPr>
          <w:rFonts w:ascii="Times New Roman" w:hAnsi="Times New Roman" w:cs="Times New Roman"/>
          <w:b/>
          <w:color w:val="000000" w:themeColor="text1"/>
        </w:rPr>
        <w:t xml:space="preserve"> Občinski organi</w:t>
      </w:r>
      <w:bookmarkEnd w:id="136"/>
      <w:bookmarkEnd w:id="137"/>
      <w:bookmarkEnd w:id="138"/>
      <w:bookmarkEnd w:id="139"/>
      <w:bookmarkEnd w:id="140"/>
      <w:bookmarkEnd w:id="141"/>
    </w:p>
    <w:p w14:paraId="48FB80F0" w14:textId="77777777" w:rsidR="00AC1B6C" w:rsidRDefault="00AC1B6C" w:rsidP="00AC1B6C">
      <w:pPr>
        <w:spacing w:after="0" w:line="276" w:lineRule="auto"/>
        <w:rPr>
          <w:lang w:val="en-AU" w:eastAsia="sl-SI"/>
        </w:rPr>
      </w:pPr>
    </w:p>
    <w:p w14:paraId="738E4170" w14:textId="77777777" w:rsidR="00AC1B6C" w:rsidRPr="005563AD" w:rsidRDefault="00AC1B6C" w:rsidP="00AC1B6C">
      <w:pPr>
        <w:spacing w:after="0" w:line="276" w:lineRule="auto"/>
        <w:ind w:left="253"/>
        <w:rPr>
          <w:rFonts w:eastAsia="Times New Roman" w:cs="Times New Roman"/>
          <w:b/>
          <w:bCs/>
          <w:iCs/>
          <w:szCs w:val="24"/>
          <w:lang w:eastAsia="sl-SI"/>
        </w:rPr>
      </w:pPr>
      <w:r w:rsidRPr="005563AD">
        <w:rPr>
          <w:rFonts w:eastAsia="Times New Roman" w:cs="Times New Roman"/>
          <w:b/>
          <w:bCs/>
          <w:iCs/>
          <w:szCs w:val="24"/>
          <w:lang w:eastAsia="sl-SI"/>
        </w:rPr>
        <w:t>Župan:</w:t>
      </w:r>
    </w:p>
    <w:p w14:paraId="3371661E" w14:textId="77777777" w:rsidR="00AC1B6C" w:rsidRPr="005563AD" w:rsidRDefault="00AC1B6C" w:rsidP="00E372B2">
      <w:pPr>
        <w:numPr>
          <w:ilvl w:val="0"/>
          <w:numId w:val="30"/>
        </w:numPr>
        <w:tabs>
          <w:tab w:val="num" w:pos="273"/>
        </w:tabs>
        <w:spacing w:before="60" w:after="0" w:line="276" w:lineRule="auto"/>
        <w:ind w:left="253"/>
        <w:jc w:val="left"/>
        <w:rPr>
          <w:rFonts w:eastAsia="Times New Roman" w:cs="Times New Roman"/>
          <w:iCs/>
          <w:szCs w:val="24"/>
          <w:lang w:eastAsia="sl-SI"/>
        </w:rPr>
      </w:pPr>
      <w:r w:rsidRPr="005563AD">
        <w:rPr>
          <w:rFonts w:eastAsia="Times New Roman" w:cs="Times New Roman"/>
          <w:iCs/>
          <w:szCs w:val="24"/>
          <w:lang w:eastAsia="sl-SI"/>
        </w:rPr>
        <w:t>skrbi za izvajanje priprav za varstvo pred naravnimi in drugimi nesrečami;</w:t>
      </w:r>
    </w:p>
    <w:p w14:paraId="20674D44" w14:textId="77777777" w:rsidR="00AC1B6C" w:rsidRPr="005563AD" w:rsidRDefault="00AC1B6C" w:rsidP="00E372B2">
      <w:pPr>
        <w:numPr>
          <w:ilvl w:val="0"/>
          <w:numId w:val="30"/>
        </w:numPr>
        <w:tabs>
          <w:tab w:val="num" w:pos="273"/>
        </w:tabs>
        <w:spacing w:before="60" w:after="0" w:line="276" w:lineRule="auto"/>
        <w:ind w:left="253"/>
        <w:jc w:val="left"/>
        <w:rPr>
          <w:rFonts w:eastAsia="Times New Roman" w:cs="Times New Roman"/>
          <w:iCs/>
          <w:szCs w:val="24"/>
          <w:lang w:eastAsia="sl-SI"/>
        </w:rPr>
      </w:pPr>
      <w:r w:rsidRPr="005563AD">
        <w:rPr>
          <w:rFonts w:eastAsia="Times New Roman" w:cs="Times New Roman"/>
          <w:iCs/>
          <w:szCs w:val="24"/>
          <w:lang w:eastAsia="sl-SI"/>
        </w:rPr>
        <w:t>sprejme načrte zaščite in reševanja;</w:t>
      </w:r>
    </w:p>
    <w:p w14:paraId="360BDE4E" w14:textId="77777777" w:rsidR="00AC1B6C" w:rsidRPr="005563AD" w:rsidRDefault="00AC1B6C" w:rsidP="00E372B2">
      <w:pPr>
        <w:numPr>
          <w:ilvl w:val="0"/>
          <w:numId w:val="30"/>
        </w:numPr>
        <w:tabs>
          <w:tab w:val="num" w:pos="273"/>
        </w:tabs>
        <w:spacing w:before="60" w:after="0" w:line="276" w:lineRule="auto"/>
        <w:ind w:left="253"/>
        <w:jc w:val="left"/>
        <w:rPr>
          <w:rFonts w:eastAsia="Times New Roman" w:cs="Times New Roman"/>
          <w:iCs/>
          <w:szCs w:val="24"/>
          <w:lang w:eastAsia="sl-SI"/>
        </w:rPr>
      </w:pPr>
      <w:r w:rsidRPr="005563AD">
        <w:rPr>
          <w:rFonts w:eastAsia="Times New Roman" w:cs="Times New Roman"/>
          <w:iCs/>
          <w:szCs w:val="24"/>
          <w:lang w:eastAsia="sl-SI"/>
        </w:rPr>
        <w:t>skrbi za izvajanje ukrepov za preprečitev in zmanjšanje posledic nesreče;</w:t>
      </w:r>
    </w:p>
    <w:p w14:paraId="005C1D72" w14:textId="77777777" w:rsidR="00AC1B6C" w:rsidRPr="005563AD" w:rsidRDefault="00AC1B6C" w:rsidP="00E372B2">
      <w:pPr>
        <w:numPr>
          <w:ilvl w:val="0"/>
          <w:numId w:val="30"/>
        </w:numPr>
        <w:tabs>
          <w:tab w:val="num" w:pos="273"/>
        </w:tabs>
        <w:spacing w:before="60" w:after="0" w:line="276" w:lineRule="auto"/>
        <w:ind w:left="253"/>
        <w:jc w:val="left"/>
        <w:rPr>
          <w:rFonts w:eastAsia="Times New Roman" w:cs="Times New Roman"/>
          <w:iCs/>
          <w:szCs w:val="24"/>
          <w:lang w:eastAsia="sl-SI"/>
        </w:rPr>
      </w:pPr>
      <w:r w:rsidRPr="005563AD">
        <w:rPr>
          <w:rFonts w:eastAsia="Times New Roman" w:cs="Times New Roman"/>
          <w:iCs/>
          <w:szCs w:val="24"/>
          <w:lang w:eastAsia="sl-SI"/>
        </w:rPr>
        <w:t>skrbi za obveščanje prebivalstva o nevarnostih, o stanju varnosti in o sprejetih zaščitnih ukrepih;</w:t>
      </w:r>
    </w:p>
    <w:p w14:paraId="68E26059" w14:textId="77777777" w:rsidR="00AC1B6C" w:rsidRPr="005563AD" w:rsidRDefault="00AC1B6C" w:rsidP="00E372B2">
      <w:pPr>
        <w:numPr>
          <w:ilvl w:val="0"/>
          <w:numId w:val="30"/>
        </w:numPr>
        <w:tabs>
          <w:tab w:val="num" w:pos="273"/>
        </w:tabs>
        <w:spacing w:before="60" w:after="0" w:line="276" w:lineRule="auto"/>
        <w:ind w:left="253"/>
        <w:jc w:val="left"/>
        <w:rPr>
          <w:rFonts w:eastAsia="Times New Roman" w:cs="Times New Roman"/>
          <w:iCs/>
          <w:szCs w:val="24"/>
          <w:lang w:eastAsia="sl-SI"/>
        </w:rPr>
      </w:pPr>
      <w:r w:rsidRPr="005563AD">
        <w:rPr>
          <w:rFonts w:eastAsia="Times New Roman" w:cs="Times New Roman"/>
          <w:iCs/>
          <w:szCs w:val="24"/>
          <w:lang w:eastAsia="sl-SI"/>
        </w:rPr>
        <w:t>opravlja naloge iz svoje pristojnosti;</w:t>
      </w:r>
    </w:p>
    <w:p w14:paraId="4F97308A" w14:textId="77777777" w:rsidR="00AC1B6C" w:rsidRPr="005563AD" w:rsidRDefault="00AC1B6C" w:rsidP="00AC1B6C">
      <w:pPr>
        <w:spacing w:after="0" w:line="276" w:lineRule="auto"/>
        <w:jc w:val="left"/>
        <w:rPr>
          <w:rFonts w:eastAsia="Times New Roman" w:cs="Times New Roman"/>
          <w:b/>
          <w:bCs/>
          <w:szCs w:val="24"/>
          <w:lang w:eastAsia="sl-SI"/>
        </w:rPr>
      </w:pPr>
    </w:p>
    <w:p w14:paraId="762E102C" w14:textId="77777777" w:rsidR="00AC1B6C" w:rsidRPr="005563AD" w:rsidRDefault="00AC1B6C" w:rsidP="00AC1B6C">
      <w:pPr>
        <w:spacing w:after="0" w:line="276" w:lineRule="auto"/>
        <w:ind w:left="253"/>
        <w:jc w:val="left"/>
        <w:rPr>
          <w:rFonts w:eastAsia="Times New Roman" w:cs="Times New Roman"/>
          <w:b/>
          <w:bCs/>
          <w:szCs w:val="24"/>
          <w:lang w:eastAsia="sl-SI"/>
        </w:rPr>
      </w:pPr>
      <w:r w:rsidRPr="005563AD">
        <w:rPr>
          <w:rFonts w:eastAsia="Times New Roman" w:cs="Times New Roman"/>
          <w:b/>
          <w:bCs/>
          <w:szCs w:val="24"/>
          <w:lang w:eastAsia="sl-SI"/>
        </w:rPr>
        <w:t>Direktor občinske uprave:</w:t>
      </w:r>
    </w:p>
    <w:p w14:paraId="602F535B" w14:textId="77777777" w:rsidR="00AC1B6C" w:rsidRPr="005563AD" w:rsidRDefault="00AC1B6C" w:rsidP="00E372B2">
      <w:pPr>
        <w:numPr>
          <w:ilvl w:val="0"/>
          <w:numId w:val="31"/>
        </w:numPr>
        <w:spacing w:before="60" w:after="0" w:line="276" w:lineRule="auto"/>
        <w:ind w:left="284" w:hanging="426"/>
        <w:jc w:val="left"/>
        <w:rPr>
          <w:rFonts w:eastAsia="Times New Roman" w:cs="Times New Roman"/>
          <w:szCs w:val="24"/>
          <w:lang w:eastAsia="sl-SI"/>
        </w:rPr>
      </w:pPr>
      <w:r w:rsidRPr="005563AD">
        <w:rPr>
          <w:rFonts w:eastAsia="Times New Roman" w:cs="Times New Roman"/>
          <w:szCs w:val="24"/>
          <w:lang w:eastAsia="sl-SI"/>
        </w:rPr>
        <w:t xml:space="preserve">na predlog Poveljnika CZ </w:t>
      </w:r>
      <w:r>
        <w:rPr>
          <w:rFonts w:eastAsia="Times New Roman" w:cs="Times New Roman"/>
          <w:szCs w:val="24"/>
          <w:lang w:eastAsia="sl-SI"/>
        </w:rPr>
        <w:t xml:space="preserve">občine Tržič </w:t>
      </w:r>
      <w:r w:rsidRPr="005563AD">
        <w:rPr>
          <w:rFonts w:eastAsia="Times New Roman" w:cs="Times New Roman"/>
          <w:szCs w:val="24"/>
          <w:lang w:eastAsia="sl-SI"/>
        </w:rPr>
        <w:t>odredi in koordinira ukrepe drugih oddelkov občinske uprave in javnih podjetij in zavodov iz občinske pristojnosti.</w:t>
      </w:r>
    </w:p>
    <w:p w14:paraId="129DAF24" w14:textId="77777777" w:rsidR="00AC1B6C" w:rsidRPr="005563AD" w:rsidRDefault="00AC1B6C" w:rsidP="00AC1B6C">
      <w:pPr>
        <w:spacing w:after="0" w:line="276" w:lineRule="auto"/>
        <w:rPr>
          <w:rFonts w:eastAsia="Times New Roman" w:cs="Times New Roman"/>
          <w:b/>
          <w:bCs/>
          <w:szCs w:val="24"/>
          <w:lang w:eastAsia="sl-SI"/>
        </w:rPr>
      </w:pPr>
    </w:p>
    <w:p w14:paraId="4654ACD4" w14:textId="77777777" w:rsidR="00AC1B6C" w:rsidRPr="005563AD" w:rsidRDefault="00AC1B6C" w:rsidP="00AC1B6C">
      <w:pPr>
        <w:spacing w:after="0" w:line="276" w:lineRule="auto"/>
        <w:ind w:left="255"/>
        <w:rPr>
          <w:rFonts w:eastAsia="Times New Roman" w:cs="Times New Roman"/>
          <w:b/>
          <w:bCs/>
          <w:szCs w:val="24"/>
          <w:lang w:eastAsia="sl-SI"/>
        </w:rPr>
      </w:pPr>
      <w:r w:rsidRPr="005563AD">
        <w:rPr>
          <w:rFonts w:eastAsia="Times New Roman" w:cs="Times New Roman"/>
          <w:b/>
          <w:bCs/>
          <w:szCs w:val="24"/>
          <w:lang w:eastAsia="sl-SI"/>
        </w:rPr>
        <w:t>Občinska uprava in občinski svet:</w:t>
      </w:r>
    </w:p>
    <w:p w14:paraId="3977160F"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 xml:space="preserve">opravlja upravne in strokovne naloge zaščite, reševanja in pomoči; </w:t>
      </w:r>
    </w:p>
    <w:p w14:paraId="28961D82"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 xml:space="preserve">zagotavlja pogoje dela za Poveljnika CZ </w:t>
      </w:r>
      <w:r>
        <w:rPr>
          <w:rFonts w:eastAsia="Times New Roman" w:cs="Times New Roman"/>
          <w:iCs/>
          <w:szCs w:val="24"/>
          <w:lang w:eastAsia="sl-SI"/>
        </w:rPr>
        <w:t xml:space="preserve">Občine Tržič </w:t>
      </w:r>
      <w:r w:rsidRPr="005563AD">
        <w:rPr>
          <w:rFonts w:eastAsia="Times New Roman" w:cs="Times New Roman"/>
          <w:iCs/>
          <w:szCs w:val="24"/>
          <w:lang w:eastAsia="sl-SI"/>
        </w:rPr>
        <w:t>in</w:t>
      </w:r>
      <w:r>
        <w:rPr>
          <w:rFonts w:eastAsia="Times New Roman" w:cs="Times New Roman"/>
          <w:iCs/>
          <w:szCs w:val="24"/>
          <w:lang w:eastAsia="sl-SI"/>
        </w:rPr>
        <w:t xml:space="preserve"> </w:t>
      </w:r>
      <w:r w:rsidRPr="00D45FAD">
        <w:rPr>
          <w:rFonts w:eastAsia="Times New Roman" w:cs="Times New Roman"/>
          <w:iCs/>
          <w:szCs w:val="24"/>
          <w:lang w:eastAsia="sl-SI"/>
        </w:rPr>
        <w:t>Štab CZ Občine Tržič</w:t>
      </w:r>
      <w:r w:rsidRPr="005563AD">
        <w:rPr>
          <w:rFonts w:eastAsia="Times New Roman" w:cs="Times New Roman"/>
          <w:iCs/>
          <w:szCs w:val="24"/>
          <w:lang w:eastAsia="sl-SI"/>
        </w:rPr>
        <w:t>;</w:t>
      </w:r>
    </w:p>
    <w:p w14:paraId="21F6D8D3"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zagotavlja informacijsko podporo pri izvajanju nalog;</w:t>
      </w:r>
    </w:p>
    <w:p w14:paraId="15E8CCE7"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nudi pomoč tehničnih služb s področja okolja in prostora;</w:t>
      </w:r>
    </w:p>
    <w:p w14:paraId="1F0980E1"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nudi pomoč službe za družbene dejavnosti;</w:t>
      </w:r>
    </w:p>
    <w:p w14:paraId="4AA1EBBD" w14:textId="77777777" w:rsidR="00AC1B6C" w:rsidRPr="005563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organizira delo in zagotavlja pogoje za delo komisije za ocenjevanje škode;</w:t>
      </w:r>
    </w:p>
    <w:p w14:paraId="40DD8DBF" w14:textId="77777777" w:rsidR="00AC1B6C" w:rsidRPr="00D45FAD" w:rsidRDefault="00AC1B6C" w:rsidP="00E372B2">
      <w:pPr>
        <w:numPr>
          <w:ilvl w:val="0"/>
          <w:numId w:val="29"/>
        </w:numPr>
        <w:tabs>
          <w:tab w:val="num" w:pos="274"/>
        </w:tabs>
        <w:spacing w:before="60" w:after="0" w:line="276" w:lineRule="auto"/>
        <w:ind w:left="255"/>
        <w:jc w:val="left"/>
        <w:rPr>
          <w:rFonts w:eastAsia="Times New Roman" w:cs="Times New Roman"/>
          <w:iCs/>
          <w:szCs w:val="24"/>
          <w:lang w:eastAsia="sl-SI"/>
        </w:rPr>
      </w:pPr>
      <w:r w:rsidRPr="005563AD">
        <w:rPr>
          <w:rFonts w:eastAsia="Times New Roman" w:cs="Times New Roman"/>
          <w:iCs/>
          <w:szCs w:val="24"/>
          <w:lang w:eastAsia="sl-SI"/>
        </w:rPr>
        <w:t>opravlja druge naloge iz svoje pristojnosti;</w:t>
      </w:r>
    </w:p>
    <w:p w14:paraId="0E93BB4C" w14:textId="77777777" w:rsidR="00AC1B6C" w:rsidRDefault="00AC1B6C" w:rsidP="00AC1B6C">
      <w:pPr>
        <w:spacing w:after="0" w:line="276" w:lineRule="auto"/>
        <w:rPr>
          <w:lang w:val="en-AU" w:eastAsia="sl-SI"/>
        </w:rPr>
      </w:pPr>
    </w:p>
    <w:p w14:paraId="5484FD18" w14:textId="77777777" w:rsidR="00AC1B6C" w:rsidRDefault="00AC1B6C" w:rsidP="00AC1B6C">
      <w:pPr>
        <w:spacing w:after="0" w:line="276" w:lineRule="auto"/>
        <w:rPr>
          <w:lang w:val="en-AU" w:eastAsia="sl-SI"/>
        </w:rPr>
      </w:pPr>
    </w:p>
    <w:p w14:paraId="47F4D83A" w14:textId="77777777" w:rsidR="00AC1B6C" w:rsidRPr="00E04AA2" w:rsidRDefault="00AC1B6C" w:rsidP="00AC1B6C">
      <w:pPr>
        <w:pStyle w:val="Naslov3"/>
        <w:spacing w:line="276" w:lineRule="auto"/>
        <w:rPr>
          <w:rFonts w:ascii="Times New Roman" w:hAnsi="Times New Roman" w:cs="Times New Roman"/>
          <w:b/>
          <w:color w:val="000000" w:themeColor="text1"/>
        </w:rPr>
      </w:pPr>
      <w:bookmarkStart w:id="142" w:name="_Toc416589834"/>
      <w:bookmarkStart w:id="143" w:name="_Toc416590511"/>
      <w:bookmarkStart w:id="144" w:name="_Toc434822235"/>
      <w:bookmarkStart w:id="145" w:name="_Toc42580949"/>
      <w:bookmarkStart w:id="146" w:name="_Toc66625193"/>
      <w:bookmarkStart w:id="147" w:name="_Toc68338348"/>
      <w:r>
        <w:rPr>
          <w:rFonts w:ascii="Times New Roman" w:hAnsi="Times New Roman" w:cs="Times New Roman"/>
          <w:b/>
          <w:color w:val="000000" w:themeColor="text1"/>
        </w:rPr>
        <w:lastRenderedPageBreak/>
        <w:t>7.1.2</w:t>
      </w:r>
      <w:r w:rsidRPr="00E04AA2">
        <w:rPr>
          <w:rFonts w:ascii="Times New Roman" w:hAnsi="Times New Roman" w:cs="Times New Roman"/>
          <w:b/>
          <w:color w:val="000000" w:themeColor="text1"/>
        </w:rPr>
        <w:t xml:space="preserve"> Organi vodenja</w:t>
      </w:r>
      <w:bookmarkEnd w:id="142"/>
      <w:bookmarkEnd w:id="143"/>
      <w:bookmarkEnd w:id="144"/>
      <w:bookmarkEnd w:id="145"/>
      <w:bookmarkEnd w:id="146"/>
      <w:bookmarkEnd w:id="147"/>
    </w:p>
    <w:p w14:paraId="1718022A" w14:textId="77777777" w:rsidR="00AC1B6C" w:rsidRDefault="00AC1B6C" w:rsidP="00AC1B6C">
      <w:pPr>
        <w:spacing w:after="0" w:line="276" w:lineRule="auto"/>
        <w:rPr>
          <w:lang w:val="en-AU" w:eastAsia="sl-SI"/>
        </w:rPr>
      </w:pPr>
    </w:p>
    <w:p w14:paraId="0F17B79D" w14:textId="77777777" w:rsidR="00AC1B6C" w:rsidRPr="005563AD" w:rsidRDefault="00AC1B6C" w:rsidP="00AC1B6C">
      <w:pPr>
        <w:spacing w:after="0" w:line="276" w:lineRule="auto"/>
        <w:ind w:left="1135" w:hanging="851"/>
        <w:rPr>
          <w:rFonts w:eastAsia="Times New Roman" w:cs="Times New Roman"/>
          <w:b/>
          <w:bCs/>
          <w:iCs/>
          <w:szCs w:val="24"/>
          <w:lang w:eastAsia="sl-SI"/>
        </w:rPr>
      </w:pPr>
      <w:r w:rsidRPr="005563AD">
        <w:rPr>
          <w:rFonts w:eastAsia="Times New Roman" w:cs="Times New Roman"/>
          <w:b/>
          <w:bCs/>
          <w:iCs/>
          <w:szCs w:val="24"/>
          <w:lang w:eastAsia="sl-SI"/>
        </w:rPr>
        <w:t>Poveljnik CZ</w:t>
      </w:r>
      <w:r>
        <w:rPr>
          <w:rFonts w:eastAsia="Times New Roman" w:cs="Times New Roman"/>
          <w:b/>
          <w:bCs/>
          <w:iCs/>
          <w:szCs w:val="24"/>
          <w:lang w:eastAsia="sl-SI"/>
        </w:rPr>
        <w:t xml:space="preserve"> Občine Tržič</w:t>
      </w:r>
      <w:r w:rsidRPr="005563AD">
        <w:rPr>
          <w:rFonts w:eastAsia="Times New Roman" w:cs="Times New Roman"/>
          <w:b/>
          <w:bCs/>
          <w:iCs/>
          <w:szCs w:val="24"/>
          <w:lang w:eastAsia="sl-SI"/>
        </w:rPr>
        <w:t>:</w:t>
      </w:r>
    </w:p>
    <w:p w14:paraId="1BEBB7E9"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odreja aktiviranje Civilne zaščite in drugih sil za ZR</w:t>
      </w:r>
      <w:r>
        <w:rPr>
          <w:rFonts w:eastAsia="Times New Roman" w:cs="Times New Roman"/>
          <w:iCs/>
          <w:szCs w:val="24"/>
          <w:lang w:eastAsia="sl-SI"/>
        </w:rPr>
        <w:t>P</w:t>
      </w:r>
      <w:r w:rsidRPr="005563AD">
        <w:rPr>
          <w:rFonts w:eastAsia="Times New Roman" w:cs="Times New Roman"/>
          <w:iCs/>
          <w:szCs w:val="24"/>
          <w:lang w:eastAsia="sl-SI"/>
        </w:rPr>
        <w:t xml:space="preserve">; </w:t>
      </w:r>
    </w:p>
    <w:p w14:paraId="3CFB3020"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vodi in usmerja ZRP ob naravnih in drugih nesrečah;</w:t>
      </w:r>
    </w:p>
    <w:p w14:paraId="0B72043C"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odreja umik ljudi, živali in premoženja iz ogroženih objektov in območij;</w:t>
      </w:r>
    </w:p>
    <w:p w14:paraId="301925A6"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odreja uporabo določenih sredstev zvez oziroma njihovo vzpostavitev;</w:t>
      </w:r>
    </w:p>
    <w:p w14:paraId="4FC61F74"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odreja uporabo tujega zemljišča za potrebe Z</w:t>
      </w:r>
      <w:r>
        <w:rPr>
          <w:rFonts w:eastAsia="Times New Roman" w:cs="Times New Roman"/>
          <w:iCs/>
          <w:szCs w:val="24"/>
          <w:lang w:eastAsia="sl-SI"/>
        </w:rPr>
        <w:t>RP</w:t>
      </w:r>
      <w:r w:rsidRPr="005563AD">
        <w:rPr>
          <w:rFonts w:eastAsia="Times New Roman" w:cs="Times New Roman"/>
          <w:iCs/>
          <w:szCs w:val="24"/>
          <w:lang w:eastAsia="sl-SI"/>
        </w:rPr>
        <w:t>;</w:t>
      </w:r>
    </w:p>
    <w:p w14:paraId="7EB19049" w14:textId="77777777" w:rsidR="00AC1B6C" w:rsidRPr="005563AD" w:rsidRDefault="00AC1B6C" w:rsidP="00E372B2">
      <w:pPr>
        <w:numPr>
          <w:ilvl w:val="0"/>
          <w:numId w:val="32"/>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odreja porušitev objekta;</w:t>
      </w:r>
    </w:p>
    <w:p w14:paraId="7CF936FA" w14:textId="77777777" w:rsidR="00AC1B6C" w:rsidRPr="005563AD" w:rsidRDefault="00AC1B6C" w:rsidP="00E372B2">
      <w:pPr>
        <w:numPr>
          <w:ilvl w:val="0"/>
          <w:numId w:val="32"/>
        </w:numPr>
        <w:spacing w:after="0" w:line="276" w:lineRule="auto"/>
        <w:jc w:val="left"/>
        <w:rPr>
          <w:rFonts w:eastAsia="Times New Roman" w:cs="Times New Roman"/>
          <w:iCs/>
          <w:szCs w:val="24"/>
          <w:lang w:eastAsia="sl-SI"/>
        </w:rPr>
      </w:pPr>
      <w:r w:rsidRPr="005563AD">
        <w:rPr>
          <w:rFonts w:eastAsia="Times New Roman" w:cs="Times New Roman"/>
          <w:iCs/>
          <w:szCs w:val="24"/>
          <w:lang w:eastAsia="sl-SI"/>
        </w:rPr>
        <w:t>odreja obvezno sodelovanje državljanov v Z</w:t>
      </w:r>
      <w:r>
        <w:rPr>
          <w:rFonts w:eastAsia="Times New Roman" w:cs="Times New Roman"/>
          <w:iCs/>
          <w:szCs w:val="24"/>
          <w:lang w:eastAsia="sl-SI"/>
        </w:rPr>
        <w:t>RP</w:t>
      </w:r>
      <w:r w:rsidRPr="005563AD">
        <w:rPr>
          <w:rFonts w:eastAsia="Times New Roman" w:cs="Times New Roman"/>
          <w:iCs/>
          <w:szCs w:val="24"/>
          <w:lang w:eastAsia="sl-SI"/>
        </w:rPr>
        <w:t xml:space="preserve"> v skladu z njihovimi sposobnostmi in  sredstvi za Z</w:t>
      </w:r>
      <w:r>
        <w:rPr>
          <w:rFonts w:eastAsia="Times New Roman" w:cs="Times New Roman"/>
          <w:iCs/>
          <w:szCs w:val="24"/>
          <w:lang w:eastAsia="sl-SI"/>
        </w:rPr>
        <w:t>RP</w:t>
      </w:r>
      <w:r w:rsidRPr="005563AD">
        <w:rPr>
          <w:rFonts w:eastAsia="Times New Roman" w:cs="Times New Roman"/>
          <w:iCs/>
          <w:szCs w:val="24"/>
          <w:lang w:eastAsia="sl-SI"/>
        </w:rPr>
        <w:t>;</w:t>
      </w:r>
    </w:p>
    <w:p w14:paraId="7FBF1BC3" w14:textId="77777777" w:rsidR="00AC1B6C" w:rsidRPr="005563AD" w:rsidRDefault="00AC1B6C" w:rsidP="00AC1B6C">
      <w:pPr>
        <w:spacing w:after="0" w:line="276" w:lineRule="auto"/>
        <w:ind w:left="340"/>
        <w:rPr>
          <w:rFonts w:eastAsia="Times New Roman" w:cs="Times New Roman"/>
          <w:iCs/>
          <w:szCs w:val="24"/>
          <w:lang w:eastAsia="sl-SI"/>
        </w:rPr>
      </w:pPr>
    </w:p>
    <w:p w14:paraId="61990D49" w14:textId="77777777" w:rsidR="00AC1B6C" w:rsidRPr="005563AD" w:rsidRDefault="00AC1B6C" w:rsidP="00AC1B6C">
      <w:pPr>
        <w:spacing w:after="0" w:line="276" w:lineRule="auto"/>
        <w:ind w:left="1135" w:hanging="851"/>
        <w:rPr>
          <w:rFonts w:eastAsia="Times New Roman" w:cs="Times New Roman"/>
          <w:b/>
          <w:bCs/>
          <w:iCs/>
          <w:szCs w:val="24"/>
          <w:lang w:eastAsia="sl-SI"/>
        </w:rPr>
      </w:pPr>
      <w:r w:rsidRPr="00D45FAD">
        <w:rPr>
          <w:rFonts w:eastAsia="Times New Roman" w:cs="Times New Roman"/>
          <w:b/>
          <w:bCs/>
          <w:iCs/>
          <w:szCs w:val="24"/>
          <w:lang w:eastAsia="sl-SI"/>
        </w:rPr>
        <w:t>Štab CZ Občine</w:t>
      </w:r>
      <w:r>
        <w:rPr>
          <w:rFonts w:eastAsia="Times New Roman" w:cs="Times New Roman"/>
          <w:b/>
          <w:bCs/>
          <w:iCs/>
          <w:szCs w:val="24"/>
          <w:lang w:eastAsia="sl-SI"/>
        </w:rPr>
        <w:t xml:space="preserve"> </w:t>
      </w:r>
      <w:r w:rsidRPr="00D45FAD">
        <w:rPr>
          <w:rFonts w:eastAsia="Times New Roman" w:cs="Times New Roman"/>
          <w:b/>
          <w:bCs/>
          <w:iCs/>
          <w:szCs w:val="24"/>
          <w:lang w:eastAsia="sl-SI"/>
        </w:rPr>
        <w:t>Tržič</w:t>
      </w:r>
      <w:r w:rsidRPr="005563AD">
        <w:rPr>
          <w:rFonts w:eastAsia="Times New Roman" w:cs="Times New Roman"/>
          <w:b/>
          <w:bCs/>
          <w:iCs/>
          <w:szCs w:val="24"/>
          <w:lang w:eastAsia="sl-SI"/>
        </w:rPr>
        <w:t>:</w:t>
      </w:r>
    </w:p>
    <w:p w14:paraId="479F96B1" w14:textId="77777777" w:rsidR="00AC1B6C" w:rsidRPr="005563AD" w:rsidRDefault="00AC1B6C" w:rsidP="00E372B2">
      <w:pPr>
        <w:numPr>
          <w:ilvl w:val="0"/>
          <w:numId w:val="33"/>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nudi Poveljniku CZ</w:t>
      </w:r>
      <w:r>
        <w:rPr>
          <w:rFonts w:eastAsia="Times New Roman" w:cs="Times New Roman"/>
          <w:iCs/>
          <w:szCs w:val="24"/>
          <w:lang w:eastAsia="sl-SI"/>
        </w:rPr>
        <w:t xml:space="preserve"> Občine Tržič</w:t>
      </w:r>
      <w:r w:rsidRPr="005563AD">
        <w:rPr>
          <w:rFonts w:eastAsia="Times New Roman" w:cs="Times New Roman"/>
          <w:iCs/>
          <w:szCs w:val="24"/>
          <w:lang w:eastAsia="sl-SI"/>
        </w:rPr>
        <w:t xml:space="preserve"> strokovno pomoč pri vodenju nalog ZRP;</w:t>
      </w:r>
    </w:p>
    <w:p w14:paraId="5064D0BA" w14:textId="77777777" w:rsidR="00AC1B6C" w:rsidRPr="005563AD" w:rsidRDefault="00AC1B6C" w:rsidP="00E372B2">
      <w:pPr>
        <w:numPr>
          <w:ilvl w:val="0"/>
          <w:numId w:val="33"/>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organizira in izvaja reševalne intervencije iz občinske pristojnosti;</w:t>
      </w:r>
    </w:p>
    <w:p w14:paraId="46A853E6" w14:textId="77777777" w:rsidR="00AC1B6C" w:rsidRPr="005563AD" w:rsidRDefault="00AC1B6C" w:rsidP="00E372B2">
      <w:pPr>
        <w:numPr>
          <w:ilvl w:val="0"/>
          <w:numId w:val="33"/>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zagotavlja informacijsko podporo;</w:t>
      </w:r>
    </w:p>
    <w:p w14:paraId="42A780B6" w14:textId="77777777" w:rsidR="00AC1B6C" w:rsidRPr="005563AD" w:rsidRDefault="00AC1B6C" w:rsidP="00E372B2">
      <w:pPr>
        <w:numPr>
          <w:ilvl w:val="0"/>
          <w:numId w:val="33"/>
        </w:numPr>
        <w:spacing w:before="60" w:after="0" w:line="276" w:lineRule="auto"/>
        <w:jc w:val="left"/>
        <w:rPr>
          <w:rFonts w:eastAsia="Times New Roman" w:cs="Times New Roman"/>
          <w:iCs/>
          <w:szCs w:val="24"/>
          <w:lang w:eastAsia="sl-SI"/>
        </w:rPr>
      </w:pPr>
      <w:r w:rsidRPr="005563AD">
        <w:rPr>
          <w:rFonts w:eastAsia="Times New Roman" w:cs="Times New Roman"/>
          <w:iCs/>
          <w:szCs w:val="24"/>
          <w:lang w:eastAsia="sl-SI"/>
        </w:rPr>
        <w:t xml:space="preserve">zagotavlja logistično podporo občinskim silam </w:t>
      </w:r>
      <w:r>
        <w:rPr>
          <w:rFonts w:eastAsia="Times New Roman" w:cs="Times New Roman"/>
          <w:iCs/>
          <w:szCs w:val="24"/>
          <w:lang w:eastAsia="sl-SI"/>
        </w:rPr>
        <w:t xml:space="preserve">za </w:t>
      </w:r>
      <w:r w:rsidRPr="005563AD">
        <w:rPr>
          <w:rFonts w:eastAsia="Times New Roman" w:cs="Times New Roman"/>
          <w:iCs/>
          <w:szCs w:val="24"/>
          <w:lang w:eastAsia="sl-SI"/>
        </w:rPr>
        <w:t>ZR</w:t>
      </w:r>
      <w:r>
        <w:rPr>
          <w:rFonts w:eastAsia="Times New Roman" w:cs="Times New Roman"/>
          <w:iCs/>
          <w:szCs w:val="24"/>
          <w:lang w:eastAsia="sl-SI"/>
        </w:rPr>
        <w:t>P</w:t>
      </w:r>
      <w:r w:rsidRPr="005563AD">
        <w:rPr>
          <w:rFonts w:eastAsia="Times New Roman" w:cs="Times New Roman"/>
          <w:iCs/>
          <w:szCs w:val="24"/>
          <w:lang w:eastAsia="sl-SI"/>
        </w:rPr>
        <w:t>;</w:t>
      </w:r>
    </w:p>
    <w:p w14:paraId="2F019E02" w14:textId="77777777" w:rsidR="00AC1B6C" w:rsidRPr="005563AD" w:rsidRDefault="00AC1B6C" w:rsidP="00E372B2">
      <w:pPr>
        <w:numPr>
          <w:ilvl w:val="0"/>
          <w:numId w:val="33"/>
        </w:numPr>
        <w:spacing w:after="0" w:line="276" w:lineRule="auto"/>
        <w:jc w:val="left"/>
        <w:rPr>
          <w:rFonts w:eastAsia="Times New Roman" w:cs="Times New Roman"/>
          <w:iCs/>
          <w:szCs w:val="24"/>
          <w:lang w:eastAsia="sl-SI"/>
        </w:rPr>
      </w:pPr>
      <w:r w:rsidRPr="005563AD">
        <w:rPr>
          <w:rFonts w:eastAsia="Times New Roman" w:cs="Times New Roman"/>
          <w:iCs/>
          <w:szCs w:val="24"/>
          <w:lang w:eastAsia="sl-SI"/>
        </w:rPr>
        <w:t>opravlja administrativne in finančne zadeve.</w:t>
      </w:r>
    </w:p>
    <w:p w14:paraId="6C178F09" w14:textId="77777777" w:rsidR="00AC1B6C" w:rsidRPr="005563AD" w:rsidRDefault="00AC1B6C" w:rsidP="00AC1B6C">
      <w:pPr>
        <w:spacing w:after="0" w:line="276" w:lineRule="auto"/>
        <w:ind w:left="340"/>
        <w:rPr>
          <w:rFonts w:eastAsia="Times New Roman" w:cs="Times New Roman"/>
          <w:iCs/>
          <w:szCs w:val="24"/>
          <w:lang w:eastAsia="sl-SI"/>
        </w:rPr>
      </w:pPr>
    </w:p>
    <w:p w14:paraId="5ED74414" w14:textId="77777777" w:rsidR="00AC1B6C" w:rsidRPr="005563AD" w:rsidRDefault="00AC1B6C" w:rsidP="00AC1B6C">
      <w:pPr>
        <w:spacing w:after="0" w:line="276" w:lineRule="auto"/>
        <w:ind w:left="1135" w:hanging="851"/>
        <w:jc w:val="left"/>
        <w:rPr>
          <w:rFonts w:eastAsia="Times New Roman" w:cs="Times New Roman"/>
          <w:b/>
          <w:bCs/>
          <w:szCs w:val="24"/>
          <w:lang w:eastAsia="sl-SI"/>
        </w:rPr>
      </w:pPr>
      <w:r w:rsidRPr="005563AD">
        <w:rPr>
          <w:rFonts w:eastAsia="Times New Roman" w:cs="Times New Roman"/>
          <w:b/>
          <w:bCs/>
          <w:szCs w:val="24"/>
          <w:lang w:eastAsia="sl-SI"/>
        </w:rPr>
        <w:t xml:space="preserve">Poveljnik GZ </w:t>
      </w:r>
      <w:r>
        <w:rPr>
          <w:rFonts w:eastAsia="Times New Roman" w:cs="Times New Roman"/>
          <w:b/>
          <w:bCs/>
          <w:szCs w:val="24"/>
          <w:lang w:eastAsia="sl-SI"/>
        </w:rPr>
        <w:t>Tržič</w:t>
      </w:r>
      <w:r w:rsidRPr="005563AD">
        <w:rPr>
          <w:rFonts w:eastAsia="Times New Roman" w:cs="Times New Roman"/>
          <w:b/>
          <w:bCs/>
          <w:szCs w:val="24"/>
          <w:lang w:eastAsia="sl-SI"/>
        </w:rPr>
        <w:t>:</w:t>
      </w:r>
    </w:p>
    <w:p w14:paraId="035B9E31" w14:textId="77777777" w:rsidR="00AC1B6C" w:rsidRPr="005563AD" w:rsidRDefault="00AC1B6C" w:rsidP="00E372B2">
      <w:pPr>
        <w:numPr>
          <w:ilvl w:val="0"/>
          <w:numId w:val="34"/>
        </w:numPr>
        <w:spacing w:after="0" w:line="276" w:lineRule="auto"/>
        <w:jc w:val="left"/>
        <w:rPr>
          <w:rFonts w:eastAsia="Times New Roman" w:cs="Times New Roman"/>
          <w:szCs w:val="24"/>
          <w:lang w:eastAsia="sl-SI"/>
        </w:rPr>
      </w:pPr>
      <w:r w:rsidRPr="005563AD">
        <w:rPr>
          <w:rFonts w:eastAsia="Times New Roman" w:cs="Times New Roman"/>
          <w:szCs w:val="24"/>
          <w:lang w:eastAsia="sl-SI"/>
        </w:rPr>
        <w:t>določa gasilske ekipe za sodelovanje in pomoč pri izvedbi ZRP ukrepov,</w:t>
      </w:r>
    </w:p>
    <w:p w14:paraId="6CD078FE" w14:textId="77777777" w:rsidR="00AC1B6C" w:rsidRPr="00D45FAD" w:rsidRDefault="00AC1B6C" w:rsidP="00E372B2">
      <w:pPr>
        <w:numPr>
          <w:ilvl w:val="0"/>
          <w:numId w:val="34"/>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koordinira aktivnosti s Poveljnikom CZ oz. </w:t>
      </w:r>
      <w:r w:rsidRPr="00D45FAD">
        <w:rPr>
          <w:rFonts w:eastAsia="Times New Roman" w:cs="Times New Roman"/>
          <w:szCs w:val="24"/>
          <w:lang w:eastAsia="sl-SI"/>
        </w:rPr>
        <w:t>Štab</w:t>
      </w:r>
      <w:r>
        <w:rPr>
          <w:rFonts w:eastAsia="Times New Roman" w:cs="Times New Roman"/>
          <w:szCs w:val="24"/>
          <w:lang w:eastAsia="sl-SI"/>
        </w:rPr>
        <w:t>om</w:t>
      </w:r>
      <w:r w:rsidRPr="00D45FAD">
        <w:rPr>
          <w:rFonts w:eastAsia="Times New Roman" w:cs="Times New Roman"/>
          <w:szCs w:val="24"/>
          <w:lang w:eastAsia="sl-SI"/>
        </w:rPr>
        <w:t xml:space="preserve"> CZ Občine</w:t>
      </w:r>
      <w:r>
        <w:rPr>
          <w:rFonts w:eastAsia="Times New Roman" w:cs="Times New Roman"/>
          <w:szCs w:val="24"/>
          <w:lang w:eastAsia="sl-SI"/>
        </w:rPr>
        <w:t xml:space="preserve"> </w:t>
      </w:r>
      <w:r w:rsidRPr="00D45FAD">
        <w:rPr>
          <w:rFonts w:eastAsia="Times New Roman" w:cs="Times New Roman"/>
          <w:szCs w:val="24"/>
          <w:lang w:eastAsia="sl-SI"/>
        </w:rPr>
        <w:t>Tržič,</w:t>
      </w:r>
    </w:p>
    <w:p w14:paraId="14BE9526" w14:textId="77777777" w:rsidR="00AC1B6C" w:rsidRPr="005563AD" w:rsidRDefault="00AC1B6C" w:rsidP="00E372B2">
      <w:pPr>
        <w:numPr>
          <w:ilvl w:val="0"/>
          <w:numId w:val="34"/>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poroča Poveljniku CZ </w:t>
      </w:r>
      <w:r>
        <w:rPr>
          <w:rFonts w:eastAsia="Times New Roman" w:cs="Times New Roman"/>
          <w:szCs w:val="24"/>
          <w:lang w:eastAsia="sl-SI"/>
        </w:rPr>
        <w:t xml:space="preserve">Občine Tržič </w:t>
      </w:r>
      <w:r w:rsidRPr="005563AD">
        <w:rPr>
          <w:rFonts w:eastAsia="Times New Roman" w:cs="Times New Roman"/>
          <w:szCs w:val="24"/>
          <w:lang w:eastAsia="sl-SI"/>
        </w:rPr>
        <w:t>o situaciji in izvajanju ukrepov ZRP.</w:t>
      </w:r>
    </w:p>
    <w:p w14:paraId="78C2BA56" w14:textId="77777777" w:rsidR="00B85FD3" w:rsidRDefault="00B85FD3" w:rsidP="00014A88">
      <w:pPr>
        <w:spacing w:after="0" w:line="276" w:lineRule="auto"/>
        <w:ind w:left="113" w:hanging="113"/>
        <w:rPr>
          <w:rFonts w:cs="Times New Roman"/>
        </w:rPr>
      </w:pPr>
    </w:p>
    <w:p w14:paraId="684D33C9" w14:textId="77777777" w:rsidR="00AC1B6C" w:rsidRPr="00E04AA2" w:rsidRDefault="00AC1B6C" w:rsidP="00AC1B6C">
      <w:pPr>
        <w:pStyle w:val="Naslov3"/>
        <w:spacing w:before="0" w:line="276" w:lineRule="auto"/>
        <w:rPr>
          <w:rFonts w:ascii="Times New Roman" w:hAnsi="Times New Roman" w:cs="Times New Roman"/>
          <w:b/>
          <w:color w:val="000000" w:themeColor="text1"/>
          <w:lang w:val="en-GB"/>
        </w:rPr>
      </w:pPr>
      <w:bookmarkStart w:id="148" w:name="_Toc416589836"/>
      <w:bookmarkStart w:id="149" w:name="_Toc416590513"/>
      <w:bookmarkStart w:id="150" w:name="_Toc434822237"/>
      <w:bookmarkStart w:id="151" w:name="_Toc42580950"/>
      <w:bookmarkStart w:id="152" w:name="_Toc66625194"/>
      <w:bookmarkStart w:id="153" w:name="_Toc68338349"/>
      <w:r>
        <w:rPr>
          <w:rFonts w:ascii="Times New Roman" w:hAnsi="Times New Roman" w:cs="Times New Roman"/>
          <w:b/>
          <w:color w:val="000000" w:themeColor="text1"/>
          <w:lang w:val="en-GB"/>
        </w:rPr>
        <w:t xml:space="preserve">7.1.3 </w:t>
      </w:r>
      <w:r w:rsidRPr="00E04AA2">
        <w:rPr>
          <w:rFonts w:ascii="Times New Roman" w:hAnsi="Times New Roman" w:cs="Times New Roman"/>
          <w:b/>
          <w:color w:val="000000" w:themeColor="text1"/>
          <w:lang w:val="en-GB"/>
        </w:rPr>
        <w:t xml:space="preserve">Občinski pogodbeni </w:t>
      </w:r>
      <w:r w:rsidRPr="00263803">
        <w:rPr>
          <w:rFonts w:ascii="Times New Roman" w:hAnsi="Times New Roman" w:cs="Times New Roman"/>
          <w:b/>
          <w:color w:val="000000" w:themeColor="text1"/>
        </w:rPr>
        <w:t>izvajalci</w:t>
      </w:r>
      <w:bookmarkEnd w:id="148"/>
      <w:bookmarkEnd w:id="149"/>
      <w:bookmarkEnd w:id="150"/>
      <w:bookmarkEnd w:id="151"/>
      <w:bookmarkEnd w:id="152"/>
      <w:bookmarkEnd w:id="153"/>
      <w:r w:rsidRPr="00E04AA2">
        <w:rPr>
          <w:rFonts w:ascii="Times New Roman" w:hAnsi="Times New Roman" w:cs="Times New Roman"/>
          <w:b/>
          <w:color w:val="000000" w:themeColor="text1"/>
          <w:lang w:val="en-GB"/>
        </w:rPr>
        <w:t xml:space="preserve"> </w:t>
      </w:r>
    </w:p>
    <w:p w14:paraId="74C88BFE" w14:textId="77777777" w:rsidR="00AC1B6C" w:rsidRDefault="00AC1B6C" w:rsidP="00AC1B6C">
      <w:pPr>
        <w:spacing w:after="0" w:line="276" w:lineRule="auto"/>
        <w:rPr>
          <w:lang w:val="en-AU" w:eastAsia="sl-SI"/>
        </w:rPr>
      </w:pPr>
    </w:p>
    <w:p w14:paraId="4CAF97A4" w14:textId="77777777" w:rsidR="00AC1B6C" w:rsidRPr="005563AD" w:rsidRDefault="00AC1B6C" w:rsidP="00AC1B6C">
      <w:pPr>
        <w:spacing w:after="0" w:line="276" w:lineRule="auto"/>
        <w:ind w:left="1135" w:hanging="851"/>
        <w:jc w:val="left"/>
        <w:rPr>
          <w:rFonts w:eastAsia="Times New Roman" w:cs="Times New Roman"/>
          <w:b/>
          <w:szCs w:val="24"/>
          <w:lang w:eastAsia="sl-SI"/>
        </w:rPr>
      </w:pPr>
      <w:r w:rsidRPr="005563AD">
        <w:rPr>
          <w:rFonts w:eastAsia="Times New Roman" w:cs="Times New Roman"/>
          <w:b/>
          <w:szCs w:val="24"/>
          <w:lang w:eastAsia="sl-SI"/>
        </w:rPr>
        <w:t>Pogodbeni izvajalci gradbene stroke:</w:t>
      </w:r>
    </w:p>
    <w:p w14:paraId="07595EE6" w14:textId="067BD087" w:rsidR="00AC1B6C" w:rsidRPr="005563AD" w:rsidRDefault="00AC1B6C" w:rsidP="00E372B2">
      <w:pPr>
        <w:numPr>
          <w:ilvl w:val="0"/>
          <w:numId w:val="35"/>
        </w:numPr>
        <w:spacing w:after="0" w:line="276" w:lineRule="auto"/>
        <w:jc w:val="left"/>
        <w:rPr>
          <w:rFonts w:eastAsia="Times New Roman" w:cs="Times New Roman"/>
          <w:szCs w:val="24"/>
          <w:lang w:eastAsia="sl-SI"/>
        </w:rPr>
      </w:pPr>
      <w:r>
        <w:rPr>
          <w:rFonts w:eastAsia="Times New Roman" w:cs="Times New Roman"/>
          <w:szCs w:val="24"/>
          <w:lang w:eastAsia="sl-SI"/>
        </w:rPr>
        <w:t>odvoz kontaminirane zemljine</w:t>
      </w:r>
      <w:r w:rsidRPr="005563AD">
        <w:rPr>
          <w:rFonts w:eastAsia="Times New Roman" w:cs="Times New Roman"/>
          <w:szCs w:val="24"/>
          <w:lang w:eastAsia="sl-SI"/>
        </w:rPr>
        <w:t xml:space="preserve"> in drugi gradbeno tehnični posegi v prostoru po navodilih Poveljnika CZ</w:t>
      </w:r>
      <w:r>
        <w:rPr>
          <w:rFonts w:eastAsia="Times New Roman" w:cs="Times New Roman"/>
          <w:szCs w:val="24"/>
          <w:lang w:eastAsia="sl-SI"/>
        </w:rPr>
        <w:t xml:space="preserve"> občine Tržič</w:t>
      </w:r>
    </w:p>
    <w:p w14:paraId="0A9A5BC0" w14:textId="77777777" w:rsidR="00AC1B6C" w:rsidRPr="005563AD" w:rsidRDefault="00AC1B6C" w:rsidP="00AC1B6C">
      <w:pPr>
        <w:spacing w:after="0" w:line="276" w:lineRule="auto"/>
        <w:ind w:left="680"/>
        <w:jc w:val="left"/>
        <w:rPr>
          <w:rFonts w:eastAsia="Times New Roman" w:cs="Times New Roman"/>
          <w:szCs w:val="24"/>
          <w:lang w:eastAsia="sl-SI"/>
        </w:rPr>
      </w:pPr>
    </w:p>
    <w:p w14:paraId="5EBE7F15" w14:textId="77777777" w:rsidR="00AC1B6C" w:rsidRPr="005563AD" w:rsidRDefault="00AC1B6C" w:rsidP="00AC1B6C">
      <w:pPr>
        <w:spacing w:after="0" w:line="276" w:lineRule="auto"/>
        <w:ind w:left="1135" w:hanging="851"/>
        <w:jc w:val="left"/>
        <w:rPr>
          <w:rFonts w:eastAsia="Times New Roman" w:cs="Times New Roman"/>
          <w:b/>
          <w:szCs w:val="24"/>
          <w:lang w:eastAsia="sl-SI"/>
        </w:rPr>
      </w:pPr>
      <w:r w:rsidRPr="005563AD">
        <w:rPr>
          <w:rFonts w:eastAsia="Times New Roman" w:cs="Times New Roman"/>
          <w:b/>
          <w:szCs w:val="24"/>
          <w:lang w:eastAsia="sl-SI"/>
        </w:rPr>
        <w:t>Pogodbeni izvajalci za zagotovitev prehrane:</w:t>
      </w:r>
    </w:p>
    <w:p w14:paraId="4D1E3A85" w14:textId="77777777" w:rsidR="00AC1B6C" w:rsidRPr="005563AD" w:rsidRDefault="00AC1B6C" w:rsidP="00E372B2">
      <w:pPr>
        <w:numPr>
          <w:ilvl w:val="0"/>
          <w:numId w:val="36"/>
        </w:numPr>
        <w:spacing w:after="0" w:line="276" w:lineRule="auto"/>
        <w:jc w:val="left"/>
        <w:rPr>
          <w:rFonts w:eastAsia="Times New Roman" w:cs="Times New Roman"/>
          <w:szCs w:val="24"/>
          <w:lang w:eastAsia="sl-SI"/>
        </w:rPr>
      </w:pPr>
      <w:r w:rsidRPr="005563AD">
        <w:rPr>
          <w:rFonts w:eastAsia="Times New Roman" w:cs="Times New Roman"/>
          <w:szCs w:val="24"/>
          <w:lang w:eastAsia="sl-SI"/>
        </w:rPr>
        <w:t>priprava prehrane za potrebe sistema zaščite in reševanja</w:t>
      </w:r>
    </w:p>
    <w:p w14:paraId="1BB7DDC1" w14:textId="77777777" w:rsidR="00AC1B6C" w:rsidRPr="005563AD" w:rsidRDefault="00AC1B6C" w:rsidP="00AC1B6C">
      <w:pPr>
        <w:spacing w:after="0" w:line="276" w:lineRule="auto"/>
        <w:ind w:left="680"/>
        <w:jc w:val="left"/>
        <w:rPr>
          <w:rFonts w:eastAsia="Times New Roman" w:cs="Times New Roman"/>
          <w:szCs w:val="24"/>
          <w:lang w:eastAsia="sl-SI"/>
        </w:rPr>
      </w:pPr>
    </w:p>
    <w:p w14:paraId="77C2FBFE" w14:textId="77777777" w:rsidR="00AC1B6C" w:rsidRPr="005563AD" w:rsidRDefault="00AC1B6C" w:rsidP="00AC1B6C">
      <w:pPr>
        <w:spacing w:after="0" w:line="276" w:lineRule="auto"/>
        <w:ind w:left="1135" w:hanging="851"/>
        <w:jc w:val="left"/>
        <w:rPr>
          <w:rFonts w:eastAsia="Times New Roman" w:cs="Times New Roman"/>
          <w:b/>
          <w:szCs w:val="24"/>
          <w:lang w:eastAsia="sl-SI"/>
        </w:rPr>
      </w:pPr>
      <w:r w:rsidRPr="005563AD">
        <w:rPr>
          <w:rFonts w:eastAsia="Times New Roman" w:cs="Times New Roman"/>
          <w:b/>
          <w:szCs w:val="24"/>
          <w:lang w:eastAsia="sl-SI"/>
        </w:rPr>
        <w:t>Pogodbeni izvajalci za začasno nastanitev:</w:t>
      </w:r>
    </w:p>
    <w:p w14:paraId="0E4A3909" w14:textId="77777777" w:rsidR="00AC1B6C" w:rsidRPr="005563AD" w:rsidRDefault="00AC1B6C" w:rsidP="00E372B2">
      <w:pPr>
        <w:numPr>
          <w:ilvl w:val="0"/>
          <w:numId w:val="37"/>
        </w:numPr>
        <w:spacing w:after="0" w:line="276" w:lineRule="auto"/>
        <w:jc w:val="left"/>
        <w:rPr>
          <w:rFonts w:eastAsia="Times New Roman" w:cs="Times New Roman"/>
          <w:szCs w:val="24"/>
          <w:lang w:eastAsia="sl-SI"/>
        </w:rPr>
      </w:pPr>
      <w:r w:rsidRPr="005563AD">
        <w:rPr>
          <w:rFonts w:eastAsia="Times New Roman" w:cs="Times New Roman"/>
          <w:szCs w:val="24"/>
          <w:lang w:eastAsia="sl-SI"/>
        </w:rPr>
        <w:t>začasna nastanitev in osnovna oskrba ogroženih in prizadetih občanov</w:t>
      </w:r>
    </w:p>
    <w:p w14:paraId="61736316" w14:textId="77777777" w:rsidR="00B85FD3" w:rsidRDefault="00B85FD3" w:rsidP="00014A88">
      <w:pPr>
        <w:spacing w:after="0" w:line="276" w:lineRule="auto"/>
        <w:ind w:left="113" w:hanging="113"/>
        <w:rPr>
          <w:rFonts w:cs="Times New Roman"/>
        </w:rPr>
      </w:pPr>
    </w:p>
    <w:p w14:paraId="680D92E9" w14:textId="77777777" w:rsidR="00AC1B6C" w:rsidRPr="00E04AA2" w:rsidRDefault="00AC1B6C" w:rsidP="00AC1B6C">
      <w:pPr>
        <w:pStyle w:val="Naslov3"/>
        <w:spacing w:before="0" w:line="276" w:lineRule="auto"/>
        <w:rPr>
          <w:rFonts w:ascii="Times New Roman" w:hAnsi="Times New Roman" w:cs="Times New Roman"/>
          <w:b/>
          <w:color w:val="000000" w:themeColor="text1"/>
        </w:rPr>
      </w:pPr>
      <w:bookmarkStart w:id="154" w:name="_Toc416589837"/>
      <w:bookmarkStart w:id="155" w:name="_Toc416590514"/>
      <w:bookmarkStart w:id="156" w:name="_Toc434822238"/>
      <w:bookmarkStart w:id="157" w:name="_Toc42580951"/>
      <w:bookmarkStart w:id="158" w:name="_Toc66625195"/>
      <w:bookmarkStart w:id="159" w:name="_Toc68338350"/>
      <w:r>
        <w:rPr>
          <w:rFonts w:ascii="Times New Roman" w:hAnsi="Times New Roman" w:cs="Times New Roman"/>
          <w:b/>
          <w:color w:val="000000" w:themeColor="text1"/>
        </w:rPr>
        <w:t>7.1.4</w:t>
      </w:r>
      <w:r w:rsidRPr="00E04AA2">
        <w:rPr>
          <w:rFonts w:ascii="Times New Roman" w:hAnsi="Times New Roman" w:cs="Times New Roman"/>
          <w:b/>
          <w:color w:val="000000" w:themeColor="text1"/>
        </w:rPr>
        <w:t xml:space="preserve"> Druga podjetja, zavodi, organizacije javnega značaja</w:t>
      </w:r>
      <w:bookmarkEnd w:id="154"/>
      <w:bookmarkEnd w:id="155"/>
      <w:bookmarkEnd w:id="156"/>
      <w:bookmarkEnd w:id="157"/>
      <w:bookmarkEnd w:id="158"/>
      <w:bookmarkEnd w:id="159"/>
    </w:p>
    <w:p w14:paraId="6BC9DCA5" w14:textId="77777777" w:rsidR="00AC1B6C" w:rsidRDefault="00AC1B6C" w:rsidP="00AC1B6C">
      <w:pPr>
        <w:spacing w:after="0" w:line="276" w:lineRule="auto"/>
        <w:rPr>
          <w:lang w:val="en-AU" w:eastAsia="sl-SI"/>
        </w:rPr>
      </w:pPr>
    </w:p>
    <w:p w14:paraId="3A228447" w14:textId="77777777" w:rsidR="00AC1B6C" w:rsidRPr="005563AD" w:rsidRDefault="00AC1B6C" w:rsidP="00AC1B6C">
      <w:pPr>
        <w:spacing w:after="0" w:line="276" w:lineRule="auto"/>
        <w:ind w:left="1135" w:hanging="851"/>
        <w:jc w:val="left"/>
        <w:rPr>
          <w:rFonts w:eastAsia="Times New Roman" w:cs="Times New Roman"/>
          <w:b/>
          <w:bCs/>
          <w:szCs w:val="24"/>
          <w:lang w:eastAsia="sl-SI"/>
        </w:rPr>
      </w:pPr>
      <w:r w:rsidRPr="005563AD">
        <w:rPr>
          <w:rFonts w:eastAsia="Times New Roman" w:cs="Times New Roman"/>
          <w:b/>
          <w:bCs/>
          <w:szCs w:val="24"/>
          <w:lang w:eastAsia="sl-SI"/>
        </w:rPr>
        <w:t xml:space="preserve">GZ </w:t>
      </w:r>
      <w:r>
        <w:rPr>
          <w:rFonts w:eastAsia="Times New Roman" w:cs="Times New Roman"/>
          <w:b/>
          <w:bCs/>
          <w:szCs w:val="24"/>
          <w:lang w:eastAsia="sl-SI"/>
        </w:rPr>
        <w:t>Tržič</w:t>
      </w:r>
      <w:r w:rsidRPr="005563AD">
        <w:rPr>
          <w:rFonts w:eastAsia="Times New Roman" w:cs="Times New Roman"/>
          <w:b/>
          <w:bCs/>
          <w:szCs w:val="24"/>
          <w:lang w:eastAsia="sl-SI"/>
        </w:rPr>
        <w:t>:</w:t>
      </w:r>
    </w:p>
    <w:p w14:paraId="593965A4" w14:textId="77777777" w:rsidR="00AC1B6C" w:rsidRPr="005563AD" w:rsidRDefault="00AC1B6C" w:rsidP="00E372B2">
      <w:pPr>
        <w:numPr>
          <w:ilvl w:val="0"/>
          <w:numId w:val="38"/>
        </w:numPr>
        <w:spacing w:after="0" w:line="276" w:lineRule="auto"/>
        <w:jc w:val="left"/>
        <w:rPr>
          <w:rFonts w:eastAsia="Times New Roman" w:cs="Times New Roman"/>
          <w:szCs w:val="24"/>
          <w:lang w:eastAsia="sl-SI"/>
        </w:rPr>
      </w:pPr>
      <w:r w:rsidRPr="005563AD">
        <w:rPr>
          <w:rFonts w:eastAsia="Times New Roman" w:cs="Times New Roman"/>
          <w:szCs w:val="24"/>
          <w:lang w:eastAsia="sl-SI"/>
        </w:rPr>
        <w:t xml:space="preserve">izvaja vse naloge ZRP ob požarih v skladu s pravili stroke, </w:t>
      </w:r>
    </w:p>
    <w:p w14:paraId="09FD3A38" w14:textId="77777777" w:rsidR="00AC1B6C" w:rsidRPr="005563AD" w:rsidRDefault="00AC1B6C" w:rsidP="00E372B2">
      <w:pPr>
        <w:numPr>
          <w:ilvl w:val="0"/>
          <w:numId w:val="38"/>
        </w:numPr>
        <w:spacing w:after="0" w:line="276" w:lineRule="auto"/>
        <w:jc w:val="left"/>
        <w:rPr>
          <w:rFonts w:eastAsia="Times New Roman" w:cs="Times New Roman"/>
          <w:szCs w:val="24"/>
          <w:lang w:eastAsia="sl-SI"/>
        </w:rPr>
      </w:pPr>
      <w:r w:rsidRPr="005563AD">
        <w:rPr>
          <w:rFonts w:eastAsia="Times New Roman" w:cs="Times New Roman"/>
          <w:szCs w:val="24"/>
          <w:lang w:eastAsia="sl-SI"/>
        </w:rPr>
        <w:t>sodeluje in pomaga pri oskrbi s pitno vodo,</w:t>
      </w:r>
    </w:p>
    <w:p w14:paraId="52AF3090" w14:textId="256EF419"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t>sodeluje in pomaga pri izvedbi ukrepov</w:t>
      </w:r>
      <w:r w:rsidR="0061562B">
        <w:rPr>
          <w:rFonts w:eastAsia="Times New Roman" w:cs="Times New Roman"/>
          <w:szCs w:val="24"/>
          <w:lang w:eastAsia="sl-SI"/>
        </w:rPr>
        <w:t xml:space="preserve"> ZRP ob nesreči z nevarnimi snovmi</w:t>
      </w:r>
      <w:r w:rsidRPr="005563AD">
        <w:rPr>
          <w:rFonts w:eastAsia="Times New Roman" w:cs="Times New Roman"/>
          <w:szCs w:val="24"/>
          <w:lang w:eastAsia="sl-SI"/>
        </w:rPr>
        <w:t>,</w:t>
      </w:r>
    </w:p>
    <w:p w14:paraId="25E6E353" w14:textId="372AFE61"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lastRenderedPageBreak/>
        <w:t>sodeluje ali izvaja zavarovanje lokacije in/ali območja nesreče ter infrastrukturn</w:t>
      </w:r>
      <w:r>
        <w:rPr>
          <w:rFonts w:eastAsia="Times New Roman" w:cs="Times New Roman"/>
          <w:szCs w:val="24"/>
          <w:lang w:eastAsia="sl-SI"/>
        </w:rPr>
        <w:t>ih naprav in napeljav ob nesreči</w:t>
      </w:r>
      <w:r w:rsidRPr="005563AD">
        <w:rPr>
          <w:rFonts w:eastAsia="Times New Roman" w:cs="Times New Roman"/>
          <w:szCs w:val="24"/>
          <w:lang w:eastAsia="sl-SI"/>
        </w:rPr>
        <w:t>,</w:t>
      </w:r>
    </w:p>
    <w:p w14:paraId="25ABA6EB" w14:textId="77777777"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t>organizira ali sodeluje pri izvedbi takojšnjega začasnega umika prizadetih in ogroženih ljudi, živali in premoženja,</w:t>
      </w:r>
    </w:p>
    <w:p w14:paraId="452F4EF3" w14:textId="29616D5F"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t>izvaja določene naloge</w:t>
      </w:r>
      <w:r>
        <w:rPr>
          <w:rFonts w:eastAsia="Times New Roman" w:cs="Times New Roman"/>
          <w:szCs w:val="24"/>
          <w:lang w:eastAsia="sl-SI"/>
        </w:rPr>
        <w:t xml:space="preserve"> tehničneg</w:t>
      </w:r>
      <w:r w:rsidR="0061562B">
        <w:rPr>
          <w:rFonts w:eastAsia="Times New Roman" w:cs="Times New Roman"/>
          <w:szCs w:val="24"/>
          <w:lang w:eastAsia="sl-SI"/>
        </w:rPr>
        <w:t>a reševanja ob nesreči z nevarnimi snovmi</w:t>
      </w:r>
      <w:r w:rsidRPr="005563AD">
        <w:rPr>
          <w:rFonts w:eastAsia="Times New Roman" w:cs="Times New Roman"/>
          <w:szCs w:val="24"/>
          <w:lang w:eastAsia="sl-SI"/>
        </w:rPr>
        <w:t>,</w:t>
      </w:r>
    </w:p>
    <w:p w14:paraId="42F4A85A" w14:textId="3F89A23A"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t>izvaja spl</w:t>
      </w:r>
      <w:r>
        <w:rPr>
          <w:rFonts w:eastAsia="Times New Roman" w:cs="Times New Roman"/>
          <w:szCs w:val="24"/>
          <w:lang w:eastAsia="sl-SI"/>
        </w:rPr>
        <w:t>o</w:t>
      </w:r>
      <w:r w:rsidR="0061562B">
        <w:rPr>
          <w:rFonts w:eastAsia="Times New Roman" w:cs="Times New Roman"/>
          <w:szCs w:val="24"/>
          <w:lang w:eastAsia="sl-SI"/>
        </w:rPr>
        <w:t>šno reševalne naloge ob nesreči z nevarnimi snovmi</w:t>
      </w:r>
      <w:r w:rsidRPr="005563AD">
        <w:rPr>
          <w:rFonts w:eastAsia="Times New Roman" w:cs="Times New Roman"/>
          <w:szCs w:val="24"/>
          <w:lang w:eastAsia="sl-SI"/>
        </w:rPr>
        <w:t>,</w:t>
      </w:r>
    </w:p>
    <w:p w14:paraId="3EEB6A00" w14:textId="363E4C1A" w:rsidR="00AC1B6C" w:rsidRPr="005563AD" w:rsidRDefault="00AC1B6C" w:rsidP="00E372B2">
      <w:pPr>
        <w:numPr>
          <w:ilvl w:val="0"/>
          <w:numId w:val="38"/>
        </w:numPr>
        <w:spacing w:after="0" w:line="276" w:lineRule="auto"/>
        <w:rPr>
          <w:rFonts w:eastAsia="Times New Roman" w:cs="Times New Roman"/>
          <w:szCs w:val="24"/>
          <w:lang w:eastAsia="sl-SI"/>
        </w:rPr>
      </w:pPr>
      <w:r w:rsidRPr="005563AD">
        <w:rPr>
          <w:rFonts w:eastAsia="Times New Roman" w:cs="Times New Roman"/>
          <w:szCs w:val="24"/>
          <w:lang w:eastAsia="sl-SI"/>
        </w:rPr>
        <w:t>sodeluje in pomaga pri izvajanju intervencijske sanacije in pri</w:t>
      </w:r>
      <w:r w:rsidR="0061562B">
        <w:rPr>
          <w:rFonts w:eastAsia="Times New Roman" w:cs="Times New Roman"/>
          <w:szCs w:val="24"/>
          <w:lang w:eastAsia="sl-SI"/>
        </w:rPr>
        <w:t xml:space="preserve"> odpravi drugih posledic nesreče z nevarnimi snovmi</w:t>
      </w:r>
      <w:r w:rsidRPr="005563AD">
        <w:rPr>
          <w:rFonts w:eastAsia="Times New Roman" w:cs="Times New Roman"/>
          <w:szCs w:val="24"/>
          <w:lang w:eastAsia="sl-SI"/>
        </w:rPr>
        <w:t>.</w:t>
      </w:r>
    </w:p>
    <w:p w14:paraId="684E4BA7" w14:textId="77777777" w:rsidR="00AC1B6C" w:rsidRDefault="00AC1B6C" w:rsidP="00AC1B6C">
      <w:pPr>
        <w:spacing w:after="0" w:line="276" w:lineRule="auto"/>
        <w:rPr>
          <w:lang w:val="en-AU" w:eastAsia="sl-SI"/>
        </w:rPr>
      </w:pPr>
    </w:p>
    <w:p w14:paraId="1EB934B7" w14:textId="77777777" w:rsidR="00AC1B6C" w:rsidRPr="00263803" w:rsidRDefault="00AC1B6C" w:rsidP="00AC1B6C">
      <w:pPr>
        <w:tabs>
          <w:tab w:val="left" w:pos="3105"/>
        </w:tabs>
        <w:spacing w:after="0" w:line="276" w:lineRule="auto"/>
        <w:ind w:left="1135" w:hanging="851"/>
        <w:jc w:val="left"/>
        <w:rPr>
          <w:rFonts w:eastAsia="Times New Roman" w:cs="Times New Roman"/>
          <w:b/>
          <w:color w:val="000000"/>
          <w:szCs w:val="24"/>
          <w:lang w:eastAsia="sl-SI"/>
        </w:rPr>
      </w:pPr>
      <w:r w:rsidRPr="00263803">
        <w:rPr>
          <w:rFonts w:eastAsia="Times New Roman" w:cs="Times New Roman"/>
          <w:b/>
          <w:color w:val="000000"/>
          <w:szCs w:val="24"/>
          <w:lang w:eastAsia="sl-SI"/>
        </w:rPr>
        <w:t>Komunala Tržič d.o.o.:</w:t>
      </w:r>
    </w:p>
    <w:p w14:paraId="42280B4D" w14:textId="77777777" w:rsidR="00AC1B6C" w:rsidRPr="00263803" w:rsidRDefault="00AC1B6C" w:rsidP="00AC1B6C">
      <w:pPr>
        <w:tabs>
          <w:tab w:val="left" w:pos="3105"/>
        </w:tabs>
        <w:spacing w:after="0" w:line="276" w:lineRule="auto"/>
        <w:ind w:left="1135" w:hanging="851"/>
        <w:jc w:val="left"/>
        <w:rPr>
          <w:rFonts w:eastAsia="Times New Roman" w:cs="Times New Roman"/>
          <w:color w:val="000000"/>
          <w:szCs w:val="24"/>
          <w:lang w:eastAsia="sl-SI"/>
        </w:rPr>
      </w:pPr>
    </w:p>
    <w:p w14:paraId="15465301" w14:textId="34FFF788" w:rsidR="00AC1B6C" w:rsidRPr="00263803" w:rsidRDefault="00AC1B6C" w:rsidP="00E372B2">
      <w:pPr>
        <w:numPr>
          <w:ilvl w:val="0"/>
          <w:numId w:val="39"/>
        </w:numPr>
        <w:spacing w:after="0" w:line="276" w:lineRule="auto"/>
        <w:jc w:val="left"/>
        <w:rPr>
          <w:rFonts w:eastAsia="Times New Roman" w:cs="Times New Roman"/>
          <w:color w:val="000000"/>
          <w:szCs w:val="24"/>
          <w:lang w:eastAsia="sl-SI"/>
        </w:rPr>
      </w:pPr>
      <w:r w:rsidRPr="00263803">
        <w:rPr>
          <w:rFonts w:eastAsia="Times New Roman" w:cs="Times New Roman"/>
          <w:color w:val="000000"/>
          <w:szCs w:val="24"/>
          <w:lang w:eastAsia="sl-SI"/>
        </w:rPr>
        <w:t>izklop vodovoda in vzdrževanje sistema o</w:t>
      </w:r>
      <w:r w:rsidR="0061562B" w:rsidRPr="00263803">
        <w:rPr>
          <w:rFonts w:eastAsia="Times New Roman" w:cs="Times New Roman"/>
          <w:color w:val="000000"/>
          <w:szCs w:val="24"/>
          <w:lang w:eastAsia="sl-SI"/>
        </w:rPr>
        <w:t>skrbe s pitno vodo</w:t>
      </w:r>
      <w:r w:rsidRPr="00263803">
        <w:rPr>
          <w:rFonts w:eastAsia="Times New Roman" w:cs="Times New Roman"/>
          <w:color w:val="000000"/>
          <w:szCs w:val="24"/>
          <w:lang w:eastAsia="sl-SI"/>
        </w:rPr>
        <w:t>;</w:t>
      </w:r>
    </w:p>
    <w:p w14:paraId="45EB1286" w14:textId="77777777" w:rsidR="00AC1B6C" w:rsidRPr="00263803" w:rsidRDefault="00AC1B6C" w:rsidP="00E372B2">
      <w:pPr>
        <w:numPr>
          <w:ilvl w:val="0"/>
          <w:numId w:val="39"/>
        </w:numPr>
        <w:spacing w:after="0" w:line="276" w:lineRule="auto"/>
        <w:jc w:val="left"/>
        <w:rPr>
          <w:rFonts w:eastAsia="Times New Roman" w:cs="Times New Roman"/>
          <w:color w:val="000000"/>
          <w:szCs w:val="24"/>
          <w:lang w:eastAsia="sl-SI"/>
        </w:rPr>
      </w:pPr>
      <w:r w:rsidRPr="00263803">
        <w:rPr>
          <w:rFonts w:eastAsia="Times New Roman" w:cs="Times New Roman"/>
          <w:color w:val="000000"/>
          <w:szCs w:val="24"/>
          <w:lang w:eastAsia="sl-SI"/>
        </w:rPr>
        <w:t>sodelovanje z enoto za tehnično reševanje.</w:t>
      </w:r>
    </w:p>
    <w:p w14:paraId="66326B41" w14:textId="77777777" w:rsidR="00AC1B6C" w:rsidRPr="005563AD" w:rsidRDefault="00AC1B6C" w:rsidP="00AC1B6C">
      <w:pPr>
        <w:spacing w:after="0" w:line="276" w:lineRule="auto"/>
        <w:ind w:left="680"/>
        <w:jc w:val="left"/>
        <w:rPr>
          <w:rFonts w:eastAsia="Times New Roman" w:cs="Times New Roman"/>
          <w:color w:val="000000"/>
          <w:szCs w:val="24"/>
          <w:lang w:val="it-IT" w:eastAsia="sl-SI"/>
        </w:rPr>
      </w:pPr>
    </w:p>
    <w:p w14:paraId="37498EE1" w14:textId="77777777" w:rsidR="00AC1B6C" w:rsidRDefault="00AC1B6C" w:rsidP="00AC1B6C">
      <w:pPr>
        <w:spacing w:after="0" w:line="276" w:lineRule="auto"/>
        <w:ind w:left="1135" w:hanging="851"/>
        <w:jc w:val="left"/>
        <w:rPr>
          <w:rFonts w:eastAsia="Times New Roman" w:cs="Times New Roman"/>
          <w:b/>
          <w:color w:val="000000"/>
          <w:szCs w:val="24"/>
          <w:lang w:eastAsia="sl-SI"/>
        </w:rPr>
      </w:pPr>
      <w:r w:rsidRPr="005563AD">
        <w:rPr>
          <w:rFonts w:eastAsia="Times New Roman" w:cs="Times New Roman"/>
          <w:b/>
          <w:color w:val="000000"/>
          <w:szCs w:val="24"/>
          <w:lang w:eastAsia="sl-SI"/>
        </w:rPr>
        <w:t xml:space="preserve">Zdravstveni dom </w:t>
      </w:r>
      <w:r>
        <w:rPr>
          <w:rFonts w:eastAsia="Times New Roman" w:cs="Times New Roman"/>
          <w:b/>
          <w:color w:val="000000"/>
          <w:szCs w:val="24"/>
          <w:lang w:eastAsia="sl-SI"/>
        </w:rPr>
        <w:t>Tržič</w:t>
      </w:r>
      <w:r w:rsidRPr="005563AD">
        <w:rPr>
          <w:rFonts w:eastAsia="Times New Roman" w:cs="Times New Roman"/>
          <w:b/>
          <w:color w:val="000000"/>
          <w:szCs w:val="24"/>
          <w:lang w:eastAsia="sl-SI"/>
        </w:rPr>
        <w:t>:</w:t>
      </w:r>
    </w:p>
    <w:p w14:paraId="1BFB27A8" w14:textId="77777777" w:rsidR="00AC1B6C" w:rsidRPr="00C74644" w:rsidRDefault="00AC1B6C" w:rsidP="00AC1B6C">
      <w:pPr>
        <w:spacing w:after="0" w:line="276" w:lineRule="auto"/>
        <w:ind w:left="1135" w:hanging="851"/>
        <w:jc w:val="left"/>
        <w:rPr>
          <w:rFonts w:eastAsia="Times New Roman" w:cs="Times New Roman"/>
          <w:color w:val="000000"/>
          <w:szCs w:val="24"/>
          <w:lang w:eastAsia="sl-SI"/>
        </w:rPr>
      </w:pPr>
    </w:p>
    <w:p w14:paraId="0D2D0A50" w14:textId="3FF1B217" w:rsidR="00AC1B6C" w:rsidRPr="005563AD" w:rsidRDefault="00AC1B6C" w:rsidP="00E372B2">
      <w:pPr>
        <w:numPr>
          <w:ilvl w:val="0"/>
          <w:numId w:val="40"/>
        </w:numPr>
        <w:spacing w:after="0" w:line="276" w:lineRule="auto"/>
        <w:jc w:val="left"/>
        <w:rPr>
          <w:rFonts w:eastAsia="Times New Roman" w:cs="Times New Roman"/>
          <w:color w:val="000000"/>
          <w:szCs w:val="24"/>
          <w:lang w:eastAsia="sl-SI"/>
        </w:rPr>
      </w:pPr>
      <w:r w:rsidRPr="005563AD">
        <w:rPr>
          <w:rFonts w:eastAsia="Times New Roman" w:cs="Times New Roman"/>
          <w:color w:val="000000"/>
          <w:szCs w:val="24"/>
          <w:lang w:eastAsia="sl-SI"/>
        </w:rPr>
        <w:t>prva pomoč in nujna medicinska pomoč poš</w:t>
      </w:r>
      <w:r>
        <w:rPr>
          <w:rFonts w:eastAsia="Times New Roman" w:cs="Times New Roman"/>
          <w:color w:val="000000"/>
          <w:szCs w:val="24"/>
          <w:lang w:eastAsia="sl-SI"/>
        </w:rPr>
        <w:t>k</w:t>
      </w:r>
      <w:r w:rsidR="0061562B">
        <w:rPr>
          <w:rFonts w:eastAsia="Times New Roman" w:cs="Times New Roman"/>
          <w:color w:val="000000"/>
          <w:szCs w:val="24"/>
          <w:lang w:eastAsia="sl-SI"/>
        </w:rPr>
        <w:t>odovanim in obolelim</w:t>
      </w:r>
      <w:r w:rsidRPr="005563AD">
        <w:rPr>
          <w:rFonts w:eastAsia="Times New Roman" w:cs="Times New Roman"/>
          <w:color w:val="000000"/>
          <w:szCs w:val="24"/>
          <w:lang w:eastAsia="sl-SI"/>
        </w:rPr>
        <w:t>,</w:t>
      </w:r>
    </w:p>
    <w:p w14:paraId="13F14DF8" w14:textId="2B6BD1CA" w:rsidR="00AC1B6C" w:rsidRPr="005563AD" w:rsidRDefault="0061562B" w:rsidP="00E372B2">
      <w:pPr>
        <w:numPr>
          <w:ilvl w:val="0"/>
          <w:numId w:val="40"/>
        </w:numPr>
        <w:spacing w:after="0" w:line="276" w:lineRule="auto"/>
        <w:jc w:val="left"/>
        <w:rPr>
          <w:rFonts w:eastAsia="Times New Roman" w:cs="Times New Roman"/>
          <w:color w:val="000000"/>
          <w:szCs w:val="24"/>
          <w:lang w:eastAsia="sl-SI"/>
        </w:rPr>
      </w:pPr>
      <w:r>
        <w:rPr>
          <w:rFonts w:eastAsia="Times New Roman" w:cs="Times New Roman"/>
          <w:color w:val="000000"/>
          <w:szCs w:val="24"/>
          <w:lang w:eastAsia="sl-SI"/>
        </w:rPr>
        <w:t>sodelovanje s</w:t>
      </w:r>
      <w:r w:rsidR="00AC1B6C" w:rsidRPr="005563AD">
        <w:rPr>
          <w:rFonts w:eastAsia="Times New Roman" w:cs="Times New Roman"/>
          <w:color w:val="000000"/>
          <w:szCs w:val="24"/>
          <w:lang w:eastAsia="sl-SI"/>
        </w:rPr>
        <w:t xml:space="preserve"> </w:t>
      </w:r>
      <w:r w:rsidR="00AC1B6C">
        <w:rPr>
          <w:rFonts w:eastAsia="Times New Roman" w:cs="Times New Roman"/>
          <w:color w:val="000000"/>
          <w:szCs w:val="24"/>
          <w:lang w:eastAsia="sl-SI"/>
        </w:rPr>
        <w:t xml:space="preserve">Štabom CZ Občine Tržič ob </w:t>
      </w:r>
      <w:r w:rsidR="00F01C6B">
        <w:rPr>
          <w:rFonts w:eastAsia="Times New Roman" w:cs="Times New Roman"/>
          <w:color w:val="000000"/>
          <w:szCs w:val="24"/>
          <w:lang w:eastAsia="sl-SI"/>
        </w:rPr>
        <w:t>nesreča z nevarnimi snov</w:t>
      </w:r>
      <w:r w:rsidR="00263803">
        <w:rPr>
          <w:rFonts w:eastAsia="Times New Roman" w:cs="Times New Roman"/>
          <w:color w:val="000000"/>
          <w:szCs w:val="24"/>
          <w:lang w:eastAsia="sl-SI"/>
        </w:rPr>
        <w:t>n</w:t>
      </w:r>
      <w:r w:rsidR="00F01C6B">
        <w:rPr>
          <w:rFonts w:eastAsia="Times New Roman" w:cs="Times New Roman"/>
          <w:color w:val="000000"/>
          <w:szCs w:val="24"/>
          <w:lang w:eastAsia="sl-SI"/>
        </w:rPr>
        <w:t>i</w:t>
      </w:r>
      <w:r w:rsidR="00AC1B6C">
        <w:rPr>
          <w:rFonts w:eastAsia="Times New Roman" w:cs="Times New Roman"/>
          <w:color w:val="000000"/>
          <w:szCs w:val="24"/>
          <w:lang w:eastAsia="sl-SI"/>
        </w:rPr>
        <w:t>h</w:t>
      </w:r>
      <w:r>
        <w:rPr>
          <w:rFonts w:eastAsia="Times New Roman" w:cs="Times New Roman"/>
          <w:color w:val="000000"/>
          <w:szCs w:val="24"/>
          <w:lang w:eastAsia="sl-SI"/>
        </w:rPr>
        <w:t xml:space="preserve"> nesrečah z nevarnimi snovmi</w:t>
      </w:r>
      <w:r w:rsidR="00AC1B6C" w:rsidRPr="005563AD">
        <w:rPr>
          <w:rFonts w:eastAsia="Times New Roman" w:cs="Times New Roman"/>
          <w:color w:val="000000"/>
          <w:szCs w:val="24"/>
          <w:lang w:eastAsia="sl-SI"/>
        </w:rPr>
        <w:t>.</w:t>
      </w:r>
    </w:p>
    <w:p w14:paraId="2B48F1B2" w14:textId="77777777" w:rsidR="00AC1B6C" w:rsidRPr="005563AD" w:rsidRDefault="00AC1B6C" w:rsidP="00AC1B6C">
      <w:pPr>
        <w:spacing w:after="0" w:line="276" w:lineRule="auto"/>
        <w:ind w:left="680"/>
        <w:jc w:val="left"/>
        <w:rPr>
          <w:rFonts w:eastAsia="Times New Roman" w:cs="Times New Roman"/>
          <w:color w:val="000000"/>
          <w:szCs w:val="24"/>
          <w:lang w:eastAsia="sl-SI"/>
        </w:rPr>
      </w:pPr>
    </w:p>
    <w:p w14:paraId="286D01E6" w14:textId="77777777" w:rsidR="00AC1B6C" w:rsidRDefault="00AC1B6C" w:rsidP="00AC1B6C">
      <w:pPr>
        <w:spacing w:after="0" w:line="276" w:lineRule="auto"/>
        <w:jc w:val="left"/>
        <w:rPr>
          <w:rFonts w:eastAsia="Times New Roman" w:cs="Times New Roman"/>
          <w:b/>
          <w:color w:val="000000"/>
          <w:szCs w:val="24"/>
          <w:lang w:eastAsia="sl-SI"/>
        </w:rPr>
      </w:pPr>
      <w:r w:rsidRPr="005563AD">
        <w:rPr>
          <w:rFonts w:ascii="Calibri" w:eastAsia="Times New Roman" w:hAnsi="Calibri" w:cs="Times New Roman"/>
          <w:b/>
          <w:color w:val="000000"/>
          <w:sz w:val="22"/>
          <w:szCs w:val="24"/>
          <w:lang w:eastAsia="sl-SI"/>
        </w:rPr>
        <w:t xml:space="preserve">    </w:t>
      </w:r>
      <w:r w:rsidRPr="005563AD">
        <w:rPr>
          <w:rFonts w:eastAsia="Times New Roman" w:cs="Times New Roman"/>
          <w:b/>
          <w:color w:val="000000"/>
          <w:szCs w:val="24"/>
          <w:lang w:eastAsia="sl-SI"/>
        </w:rPr>
        <w:t xml:space="preserve">Center za socialno delo </w:t>
      </w:r>
      <w:r>
        <w:rPr>
          <w:rFonts w:eastAsia="Times New Roman" w:cs="Times New Roman"/>
          <w:b/>
          <w:color w:val="000000"/>
          <w:szCs w:val="24"/>
          <w:lang w:eastAsia="sl-SI"/>
        </w:rPr>
        <w:t>Gorenjska-enota Tržič</w:t>
      </w:r>
      <w:r w:rsidRPr="005563AD">
        <w:rPr>
          <w:rFonts w:eastAsia="Times New Roman" w:cs="Times New Roman"/>
          <w:b/>
          <w:color w:val="000000"/>
          <w:szCs w:val="24"/>
          <w:lang w:eastAsia="sl-SI"/>
        </w:rPr>
        <w:t>:</w:t>
      </w:r>
    </w:p>
    <w:p w14:paraId="78EE8BEC" w14:textId="77777777" w:rsidR="00AC1B6C" w:rsidRPr="005563AD" w:rsidRDefault="00AC1B6C" w:rsidP="00AC1B6C">
      <w:pPr>
        <w:spacing w:after="0" w:line="276" w:lineRule="auto"/>
        <w:jc w:val="left"/>
        <w:rPr>
          <w:rFonts w:eastAsia="Times New Roman" w:cs="Times New Roman"/>
          <w:b/>
          <w:color w:val="000000"/>
          <w:szCs w:val="24"/>
          <w:lang w:eastAsia="sl-SI"/>
        </w:rPr>
      </w:pPr>
    </w:p>
    <w:p w14:paraId="727AE5DA" w14:textId="77777777" w:rsidR="00AC1B6C" w:rsidRPr="005563AD" w:rsidRDefault="00AC1B6C" w:rsidP="00E372B2">
      <w:pPr>
        <w:numPr>
          <w:ilvl w:val="0"/>
          <w:numId w:val="42"/>
        </w:numPr>
        <w:shd w:val="clear" w:color="auto" w:fill="FFFFFF"/>
        <w:spacing w:after="0" w:line="276" w:lineRule="auto"/>
        <w:contextualSpacing/>
        <w:jc w:val="left"/>
        <w:rPr>
          <w:rFonts w:eastAsia="Times New Roman" w:cs="Times New Roman"/>
          <w:color w:val="000000"/>
          <w:szCs w:val="24"/>
          <w:lang w:eastAsia="sl-SI"/>
        </w:rPr>
      </w:pPr>
      <w:r w:rsidRPr="005563AD">
        <w:rPr>
          <w:rFonts w:eastAsia="Times New Roman" w:cs="Times New Roman"/>
          <w:color w:val="000000"/>
          <w:szCs w:val="24"/>
          <w:lang w:eastAsia="sl-SI"/>
        </w:rPr>
        <w:t>nudi psihosocialno pomoč, </w:t>
      </w:r>
    </w:p>
    <w:p w14:paraId="6FD0C59E" w14:textId="77777777" w:rsidR="00AC1B6C" w:rsidRPr="005563AD" w:rsidRDefault="00AC1B6C" w:rsidP="00E372B2">
      <w:pPr>
        <w:numPr>
          <w:ilvl w:val="0"/>
          <w:numId w:val="42"/>
        </w:numPr>
        <w:shd w:val="clear" w:color="auto" w:fill="FFFFFF"/>
        <w:spacing w:after="0" w:line="276" w:lineRule="auto"/>
        <w:contextualSpacing/>
        <w:jc w:val="left"/>
        <w:rPr>
          <w:rFonts w:eastAsia="Times New Roman" w:cs="Times New Roman"/>
          <w:color w:val="000000"/>
          <w:szCs w:val="24"/>
          <w:lang w:eastAsia="sl-SI"/>
        </w:rPr>
      </w:pPr>
      <w:r w:rsidRPr="005563AD">
        <w:rPr>
          <w:rFonts w:eastAsia="Times New Roman" w:cs="Times New Roman"/>
          <w:color w:val="000000"/>
          <w:szCs w:val="24"/>
          <w:lang w:eastAsia="sl-SI"/>
        </w:rPr>
        <w:t>obvešča javnost o pravicah,</w:t>
      </w:r>
    </w:p>
    <w:p w14:paraId="373A2E1E" w14:textId="77777777" w:rsidR="00AC1B6C" w:rsidRPr="005563AD" w:rsidRDefault="00AC1B6C" w:rsidP="00E372B2">
      <w:pPr>
        <w:numPr>
          <w:ilvl w:val="0"/>
          <w:numId w:val="42"/>
        </w:numPr>
        <w:shd w:val="clear" w:color="auto" w:fill="FFFFFF"/>
        <w:spacing w:after="0" w:line="276" w:lineRule="auto"/>
        <w:contextualSpacing/>
        <w:jc w:val="left"/>
        <w:rPr>
          <w:rFonts w:eastAsia="Times New Roman" w:cs="Times New Roman"/>
          <w:color w:val="000000"/>
          <w:szCs w:val="24"/>
          <w:lang w:eastAsia="sl-SI"/>
        </w:rPr>
      </w:pPr>
      <w:r w:rsidRPr="005563AD">
        <w:rPr>
          <w:rFonts w:eastAsia="Times New Roman" w:cs="Times New Roman"/>
          <w:color w:val="000000"/>
          <w:szCs w:val="24"/>
          <w:lang w:eastAsia="sl-SI"/>
        </w:rPr>
        <w:t>daje pomoč pri organizaciji preskrbe in oskrbe prebivalcev,</w:t>
      </w:r>
    </w:p>
    <w:p w14:paraId="4E080825" w14:textId="77777777" w:rsidR="00AC1B6C" w:rsidRPr="005563AD" w:rsidRDefault="00AC1B6C" w:rsidP="00E372B2">
      <w:pPr>
        <w:numPr>
          <w:ilvl w:val="0"/>
          <w:numId w:val="42"/>
        </w:numPr>
        <w:shd w:val="clear" w:color="auto" w:fill="FFFFFF"/>
        <w:spacing w:after="0" w:line="276" w:lineRule="auto"/>
        <w:contextualSpacing/>
        <w:jc w:val="left"/>
        <w:rPr>
          <w:rFonts w:eastAsia="Times New Roman" w:cs="Times New Roman"/>
          <w:color w:val="000000"/>
          <w:szCs w:val="24"/>
          <w:lang w:eastAsia="sl-SI"/>
        </w:rPr>
      </w:pPr>
      <w:r w:rsidRPr="005563AD">
        <w:rPr>
          <w:rFonts w:eastAsia="Times New Roman" w:cs="Times New Roman"/>
          <w:color w:val="000000"/>
          <w:szCs w:val="24"/>
          <w:lang w:eastAsia="sl-SI"/>
        </w:rPr>
        <w:t>organizira in vzpodbuja k skupnostnim akcijam na terenu,</w:t>
      </w:r>
    </w:p>
    <w:p w14:paraId="252D45B7" w14:textId="77777777" w:rsidR="00AC1B6C" w:rsidRPr="005563AD" w:rsidRDefault="00AC1B6C" w:rsidP="00E372B2">
      <w:pPr>
        <w:numPr>
          <w:ilvl w:val="0"/>
          <w:numId w:val="42"/>
        </w:numPr>
        <w:shd w:val="clear" w:color="auto" w:fill="FFFFFF"/>
        <w:spacing w:after="0" w:line="276" w:lineRule="auto"/>
        <w:contextualSpacing/>
        <w:jc w:val="left"/>
        <w:rPr>
          <w:rFonts w:eastAsia="Times New Roman" w:cs="Times New Roman"/>
          <w:color w:val="000000"/>
          <w:szCs w:val="24"/>
          <w:lang w:eastAsia="sl-SI"/>
        </w:rPr>
      </w:pPr>
      <w:r w:rsidRPr="005563AD">
        <w:rPr>
          <w:rFonts w:eastAsia="Times New Roman" w:cs="Times New Roman"/>
          <w:color w:val="000000"/>
          <w:szCs w:val="24"/>
          <w:lang w:eastAsia="sl-SI"/>
        </w:rPr>
        <w:t>odloča o izrednih denarnih socialnih pomočeh.</w:t>
      </w:r>
    </w:p>
    <w:p w14:paraId="54D841E4" w14:textId="77777777" w:rsidR="00AC1B6C" w:rsidRPr="006338C7" w:rsidRDefault="00AC1B6C" w:rsidP="00AC1B6C">
      <w:pPr>
        <w:spacing w:after="0" w:line="276" w:lineRule="auto"/>
        <w:jc w:val="left"/>
        <w:rPr>
          <w:rFonts w:eastAsia="Times New Roman" w:cs="Times New Roman"/>
          <w:color w:val="000000" w:themeColor="text1"/>
          <w:szCs w:val="24"/>
          <w:lang w:eastAsia="sl-SI"/>
        </w:rPr>
      </w:pPr>
    </w:p>
    <w:p w14:paraId="07649B74" w14:textId="77777777" w:rsidR="00AC1B6C" w:rsidRDefault="00AC1B6C" w:rsidP="00AC1B6C">
      <w:pPr>
        <w:spacing w:after="0" w:line="276" w:lineRule="auto"/>
        <w:ind w:left="1135" w:hanging="851"/>
        <w:rPr>
          <w:rFonts w:eastAsia="Times New Roman" w:cs="Times New Roman"/>
          <w:b/>
          <w:bCs/>
          <w:color w:val="000000"/>
          <w:szCs w:val="24"/>
          <w:lang w:eastAsia="sl-SI"/>
        </w:rPr>
      </w:pPr>
      <w:r w:rsidRPr="005563AD">
        <w:rPr>
          <w:rFonts w:eastAsia="Times New Roman" w:cs="Times New Roman"/>
          <w:b/>
          <w:bCs/>
          <w:color w:val="000000"/>
          <w:szCs w:val="24"/>
          <w:lang w:eastAsia="sl-SI"/>
        </w:rPr>
        <w:t>Policij</w:t>
      </w:r>
      <w:r>
        <w:rPr>
          <w:rFonts w:eastAsia="Times New Roman" w:cs="Times New Roman"/>
          <w:b/>
          <w:bCs/>
          <w:color w:val="000000"/>
          <w:szCs w:val="24"/>
          <w:lang w:eastAsia="sl-SI"/>
        </w:rPr>
        <w:t>ska postaja Tržič</w:t>
      </w:r>
      <w:r w:rsidRPr="005563AD">
        <w:rPr>
          <w:rFonts w:eastAsia="Times New Roman" w:cs="Times New Roman"/>
          <w:b/>
          <w:bCs/>
          <w:color w:val="000000"/>
          <w:szCs w:val="24"/>
          <w:lang w:eastAsia="sl-SI"/>
        </w:rPr>
        <w:t>:</w:t>
      </w:r>
    </w:p>
    <w:p w14:paraId="39AC5987" w14:textId="77777777" w:rsidR="00AC1B6C" w:rsidRPr="005563AD" w:rsidRDefault="00AC1B6C" w:rsidP="00AC1B6C">
      <w:pPr>
        <w:spacing w:after="0" w:line="276" w:lineRule="auto"/>
        <w:ind w:left="1135" w:hanging="851"/>
        <w:rPr>
          <w:rFonts w:eastAsia="Times New Roman" w:cs="Times New Roman"/>
          <w:b/>
          <w:bCs/>
          <w:color w:val="000000"/>
          <w:szCs w:val="24"/>
          <w:lang w:eastAsia="sl-SI"/>
        </w:rPr>
      </w:pPr>
    </w:p>
    <w:p w14:paraId="23F36636"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varuje življenje, osebno varnost in premoženje ljudi na prizadetem območju;</w:t>
      </w:r>
    </w:p>
    <w:p w14:paraId="4BA4FB1C"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ureja promet v skladu z določenim prometnim režimom;</w:t>
      </w:r>
    </w:p>
    <w:p w14:paraId="134244AE"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vzdržuje javni red;</w:t>
      </w:r>
    </w:p>
    <w:p w14:paraId="70518313"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v skladu z nastalimi razmerami preprečuje, odkriva in preiskuje kazniva dejanja in prekrške;</w:t>
      </w:r>
    </w:p>
    <w:p w14:paraId="021E7521"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sodeluje pri izvajanju humanitarnih, oskrbovalnih, izvidovalnih in drugih nalog;</w:t>
      </w:r>
    </w:p>
    <w:p w14:paraId="658024F7" w14:textId="77777777" w:rsidR="00AC1B6C" w:rsidRPr="005563AD" w:rsidRDefault="00AC1B6C" w:rsidP="00E372B2">
      <w:pPr>
        <w:numPr>
          <w:ilvl w:val="0"/>
          <w:numId w:val="41"/>
        </w:numPr>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opravlja druge naloge iz svoje pristojnosti v skladu z zakonom o organizaciji in delovnem področju ministrstev.</w:t>
      </w:r>
    </w:p>
    <w:p w14:paraId="0016F77F" w14:textId="77777777" w:rsidR="00AC1B6C" w:rsidRDefault="00AC1B6C" w:rsidP="00AC1B6C">
      <w:pPr>
        <w:spacing w:after="0" w:line="276" w:lineRule="auto"/>
        <w:rPr>
          <w:lang w:val="en-AU" w:eastAsia="sl-SI"/>
        </w:rPr>
      </w:pPr>
    </w:p>
    <w:p w14:paraId="0C216C80" w14:textId="77777777" w:rsidR="00AC1B6C" w:rsidRDefault="00AC1B6C" w:rsidP="00AC1B6C">
      <w:pPr>
        <w:numPr>
          <w:ilvl w:val="12"/>
          <w:numId w:val="0"/>
        </w:numPr>
        <w:spacing w:after="0" w:line="276" w:lineRule="auto"/>
        <w:rPr>
          <w:rFonts w:eastAsia="Calibri" w:cs="Times New Roman"/>
          <w:b/>
          <w:bCs/>
          <w:szCs w:val="24"/>
        </w:rPr>
      </w:pPr>
      <w:r>
        <w:rPr>
          <w:rFonts w:eastAsia="Times New Roman" w:cs="Times New Roman"/>
          <w:iCs/>
          <w:color w:val="000000"/>
          <w:szCs w:val="24"/>
          <w:lang w:eastAsia="sl-SI"/>
        </w:rPr>
        <w:t xml:space="preserve">     </w:t>
      </w:r>
      <w:r w:rsidRPr="005563AD">
        <w:rPr>
          <w:rFonts w:eastAsia="Calibri" w:cs="Times New Roman"/>
          <w:b/>
          <w:bCs/>
          <w:szCs w:val="24"/>
        </w:rPr>
        <w:t xml:space="preserve">Upravna enota </w:t>
      </w:r>
      <w:r>
        <w:rPr>
          <w:rFonts w:eastAsia="Calibri" w:cs="Times New Roman"/>
          <w:b/>
          <w:bCs/>
          <w:szCs w:val="24"/>
        </w:rPr>
        <w:t>Tržič</w:t>
      </w:r>
    </w:p>
    <w:p w14:paraId="794C282A" w14:textId="77777777" w:rsidR="00AC1B6C" w:rsidRPr="005563AD" w:rsidRDefault="00AC1B6C" w:rsidP="00AC1B6C">
      <w:pPr>
        <w:numPr>
          <w:ilvl w:val="12"/>
          <w:numId w:val="0"/>
        </w:numPr>
        <w:spacing w:after="0" w:line="276" w:lineRule="auto"/>
        <w:rPr>
          <w:rFonts w:eastAsia="Calibri" w:cs="Times New Roman"/>
          <w:b/>
          <w:bCs/>
          <w:szCs w:val="24"/>
        </w:rPr>
      </w:pPr>
    </w:p>
    <w:p w14:paraId="79ADCD8E" w14:textId="77777777" w:rsidR="00AC1B6C" w:rsidRPr="005563AD" w:rsidRDefault="00AC1B6C" w:rsidP="00E372B2">
      <w:pPr>
        <w:numPr>
          <w:ilvl w:val="0"/>
          <w:numId w:val="46"/>
        </w:numPr>
        <w:tabs>
          <w:tab w:val="clear" w:pos="360"/>
          <w:tab w:val="num" w:pos="709"/>
        </w:tabs>
        <w:spacing w:after="0" w:line="276" w:lineRule="auto"/>
        <w:ind w:left="709" w:hanging="425"/>
        <w:rPr>
          <w:rFonts w:eastAsia="Calibri" w:cs="Times New Roman"/>
          <w:bCs/>
          <w:szCs w:val="24"/>
        </w:rPr>
      </w:pPr>
      <w:r w:rsidRPr="005563AD">
        <w:rPr>
          <w:rFonts w:eastAsia="Calibri" w:cs="Times New Roman"/>
          <w:bCs/>
          <w:szCs w:val="24"/>
        </w:rPr>
        <w:t>ureja državljanska stanja – izdaja javne listine (osebne izkaznice, potne listine, vozniška in prometna dovoljenja, smrtovnice),</w:t>
      </w:r>
    </w:p>
    <w:p w14:paraId="1BB3C9C8" w14:textId="77777777" w:rsidR="00AC1B6C" w:rsidRPr="005563AD" w:rsidRDefault="00AC1B6C" w:rsidP="00E372B2">
      <w:pPr>
        <w:numPr>
          <w:ilvl w:val="0"/>
          <w:numId w:val="46"/>
        </w:numPr>
        <w:tabs>
          <w:tab w:val="clear" w:pos="360"/>
          <w:tab w:val="num" w:pos="709"/>
        </w:tabs>
        <w:spacing w:after="0" w:line="276" w:lineRule="auto"/>
        <w:ind w:left="709" w:hanging="425"/>
        <w:rPr>
          <w:rFonts w:eastAsia="Calibri" w:cs="Times New Roman"/>
          <w:bCs/>
          <w:szCs w:val="24"/>
        </w:rPr>
      </w:pPr>
      <w:r w:rsidRPr="005563AD">
        <w:rPr>
          <w:rFonts w:eastAsia="Calibri" w:cs="Times New Roman"/>
          <w:bCs/>
          <w:szCs w:val="24"/>
        </w:rPr>
        <w:lastRenderedPageBreak/>
        <w:t>pripravlja obvestila za sredstva javnega obveščanja o načinu in možnostih za pridobitev ustrezne javne listine,</w:t>
      </w:r>
    </w:p>
    <w:p w14:paraId="5B50C79C" w14:textId="77777777" w:rsidR="00AC1B6C" w:rsidRPr="005563AD" w:rsidRDefault="00AC1B6C" w:rsidP="00E372B2">
      <w:pPr>
        <w:numPr>
          <w:ilvl w:val="0"/>
          <w:numId w:val="46"/>
        </w:numPr>
        <w:tabs>
          <w:tab w:val="clear" w:pos="360"/>
          <w:tab w:val="num" w:pos="709"/>
        </w:tabs>
        <w:spacing w:after="0" w:line="276" w:lineRule="auto"/>
        <w:ind w:left="709" w:hanging="425"/>
        <w:rPr>
          <w:rFonts w:ascii="Calibri" w:eastAsia="Calibri" w:hAnsi="Calibri" w:cs="Times New Roman"/>
          <w:bCs/>
          <w:sz w:val="22"/>
        </w:rPr>
      </w:pPr>
      <w:r w:rsidRPr="005563AD">
        <w:rPr>
          <w:rFonts w:eastAsia="Calibri" w:cs="Times New Roman"/>
          <w:bCs/>
          <w:szCs w:val="24"/>
        </w:rPr>
        <w:t>opravlja druge naloge iz svoje pristojnosti</w:t>
      </w:r>
      <w:r w:rsidRPr="005563AD">
        <w:rPr>
          <w:rFonts w:ascii="Calibri" w:eastAsia="Calibri" w:hAnsi="Calibri" w:cs="Times New Roman"/>
          <w:bCs/>
          <w:sz w:val="22"/>
        </w:rPr>
        <w:t>.</w:t>
      </w:r>
    </w:p>
    <w:p w14:paraId="4506903A" w14:textId="77777777" w:rsidR="00AC1B6C" w:rsidRPr="005563AD" w:rsidRDefault="00AC1B6C" w:rsidP="00AC1B6C">
      <w:pPr>
        <w:spacing w:after="0" w:line="276" w:lineRule="auto"/>
        <w:rPr>
          <w:rFonts w:eastAsia="Times New Roman" w:cs="Times New Roman"/>
          <w:iCs/>
          <w:color w:val="000000"/>
          <w:szCs w:val="24"/>
          <w:lang w:eastAsia="sl-SI"/>
        </w:rPr>
      </w:pPr>
    </w:p>
    <w:p w14:paraId="27D7D1C5" w14:textId="77777777" w:rsidR="00AC1B6C" w:rsidRDefault="00AC1B6C" w:rsidP="00AC1B6C">
      <w:pPr>
        <w:spacing w:after="0" w:line="276" w:lineRule="auto"/>
        <w:ind w:left="1135" w:hanging="851"/>
        <w:rPr>
          <w:rFonts w:eastAsia="Times New Roman" w:cs="Times New Roman"/>
          <w:b/>
          <w:bCs/>
          <w:color w:val="000000"/>
          <w:szCs w:val="24"/>
          <w:lang w:eastAsia="sl-SI"/>
        </w:rPr>
      </w:pPr>
      <w:r w:rsidRPr="005563AD">
        <w:rPr>
          <w:rFonts w:eastAsia="Times New Roman" w:cs="Times New Roman"/>
          <w:b/>
          <w:bCs/>
          <w:color w:val="000000"/>
          <w:szCs w:val="24"/>
          <w:lang w:eastAsia="sl-SI"/>
        </w:rPr>
        <w:t xml:space="preserve">Elektro </w:t>
      </w:r>
      <w:r>
        <w:rPr>
          <w:rFonts w:eastAsia="Times New Roman" w:cs="Times New Roman"/>
          <w:b/>
          <w:bCs/>
          <w:color w:val="000000"/>
          <w:szCs w:val="24"/>
          <w:lang w:eastAsia="sl-SI"/>
        </w:rPr>
        <w:t>Gorenjska</w:t>
      </w:r>
      <w:r w:rsidRPr="005563AD">
        <w:rPr>
          <w:rFonts w:eastAsia="Times New Roman" w:cs="Times New Roman"/>
          <w:b/>
          <w:bCs/>
          <w:color w:val="000000"/>
          <w:szCs w:val="24"/>
          <w:lang w:eastAsia="sl-SI"/>
        </w:rPr>
        <w:t xml:space="preserve">, </w:t>
      </w:r>
      <w:r>
        <w:rPr>
          <w:rFonts w:eastAsia="Times New Roman" w:cs="Times New Roman"/>
          <w:b/>
          <w:bCs/>
          <w:color w:val="000000"/>
          <w:szCs w:val="24"/>
          <w:lang w:eastAsia="sl-SI"/>
        </w:rPr>
        <w:t>enota Tržič:</w:t>
      </w:r>
    </w:p>
    <w:p w14:paraId="1D973E19" w14:textId="77777777" w:rsidR="00AC1B6C" w:rsidRPr="005563AD" w:rsidRDefault="00AC1B6C" w:rsidP="00AC1B6C">
      <w:pPr>
        <w:spacing w:after="0" w:line="276" w:lineRule="auto"/>
        <w:ind w:left="1135" w:hanging="851"/>
        <w:rPr>
          <w:rFonts w:eastAsia="Times New Roman" w:cs="Times New Roman"/>
          <w:b/>
          <w:bCs/>
          <w:color w:val="000000"/>
          <w:szCs w:val="24"/>
          <w:lang w:eastAsia="sl-SI"/>
        </w:rPr>
      </w:pPr>
    </w:p>
    <w:p w14:paraId="4E35FC27" w14:textId="77777777" w:rsidR="00AC1B6C" w:rsidRPr="005563AD" w:rsidRDefault="00AC1B6C" w:rsidP="00E372B2">
      <w:pPr>
        <w:numPr>
          <w:ilvl w:val="0"/>
          <w:numId w:val="41"/>
        </w:numPr>
        <w:tabs>
          <w:tab w:val="num" w:pos="2880"/>
        </w:tabs>
        <w:spacing w:after="0" w:line="276" w:lineRule="auto"/>
        <w:jc w:val="left"/>
        <w:rPr>
          <w:rFonts w:eastAsia="Times New Roman" w:cs="Times New Roman"/>
          <w:iCs/>
          <w:color w:val="000000"/>
          <w:szCs w:val="24"/>
          <w:lang w:eastAsia="sl-SI"/>
        </w:rPr>
      </w:pPr>
      <w:r w:rsidRPr="005563AD">
        <w:rPr>
          <w:rFonts w:eastAsia="Times New Roman" w:cs="Times New Roman"/>
          <w:iCs/>
          <w:color w:val="000000"/>
          <w:szCs w:val="24"/>
          <w:lang w:eastAsia="sl-SI"/>
        </w:rPr>
        <w:t>vzpostavi takojšen nadzor nad okvaro elektro infrastrukture;</w:t>
      </w:r>
    </w:p>
    <w:p w14:paraId="0817516B" w14:textId="77777777" w:rsidR="00AC1B6C" w:rsidRPr="005563AD" w:rsidRDefault="00AC1B6C" w:rsidP="00E372B2">
      <w:pPr>
        <w:numPr>
          <w:ilvl w:val="0"/>
          <w:numId w:val="41"/>
        </w:numPr>
        <w:tabs>
          <w:tab w:val="num" w:pos="2880"/>
        </w:tabs>
        <w:spacing w:after="0" w:line="276" w:lineRule="auto"/>
        <w:rPr>
          <w:rFonts w:eastAsia="Times New Roman" w:cs="Times New Roman"/>
          <w:iCs/>
          <w:color w:val="000000"/>
          <w:szCs w:val="24"/>
          <w:lang w:eastAsia="sl-SI"/>
        </w:rPr>
      </w:pPr>
      <w:r w:rsidRPr="005563AD">
        <w:rPr>
          <w:rFonts w:eastAsia="Times New Roman" w:cs="Times New Roman"/>
          <w:iCs/>
          <w:color w:val="000000"/>
          <w:szCs w:val="24"/>
          <w:lang w:eastAsia="sl-SI"/>
        </w:rPr>
        <w:t xml:space="preserve">opravlja druge naloge iz svoje pristojnosti. </w:t>
      </w:r>
    </w:p>
    <w:p w14:paraId="019B22E8" w14:textId="77777777" w:rsidR="00AC1B6C" w:rsidRPr="005563AD" w:rsidRDefault="00AC1B6C" w:rsidP="00AC1B6C">
      <w:pPr>
        <w:tabs>
          <w:tab w:val="num" w:pos="2880"/>
        </w:tabs>
        <w:spacing w:after="0" w:line="276" w:lineRule="auto"/>
        <w:ind w:left="340"/>
        <w:rPr>
          <w:rFonts w:eastAsia="Times New Roman" w:cs="Times New Roman"/>
          <w:iCs/>
          <w:color w:val="000000"/>
          <w:szCs w:val="24"/>
          <w:lang w:eastAsia="sl-SI"/>
        </w:rPr>
      </w:pPr>
    </w:p>
    <w:p w14:paraId="3796D820" w14:textId="77777777" w:rsidR="00AC1B6C" w:rsidRDefault="00AC1B6C" w:rsidP="00AC1B6C">
      <w:pPr>
        <w:spacing w:after="0" w:line="276" w:lineRule="auto"/>
        <w:ind w:left="284"/>
        <w:rPr>
          <w:rFonts w:eastAsia="Times New Roman" w:cs="Times New Roman"/>
          <w:b/>
          <w:bCs/>
          <w:color w:val="000000"/>
          <w:szCs w:val="24"/>
          <w:lang w:eastAsia="sl-SI"/>
        </w:rPr>
      </w:pPr>
      <w:r w:rsidRPr="005563AD">
        <w:rPr>
          <w:rFonts w:eastAsia="Times New Roman" w:cs="Times New Roman"/>
          <w:b/>
          <w:bCs/>
          <w:color w:val="000000"/>
          <w:szCs w:val="24"/>
          <w:lang w:eastAsia="sl-SI"/>
        </w:rPr>
        <w:t>Veterinarske organizacije:</w:t>
      </w:r>
    </w:p>
    <w:p w14:paraId="30EE2628" w14:textId="77777777" w:rsidR="00AC1B6C" w:rsidRPr="005563AD" w:rsidRDefault="00AC1B6C" w:rsidP="00AC1B6C">
      <w:pPr>
        <w:spacing w:after="0" w:line="276" w:lineRule="auto"/>
        <w:ind w:left="284"/>
        <w:rPr>
          <w:rFonts w:eastAsia="Times New Roman" w:cs="Times New Roman"/>
          <w:b/>
          <w:bCs/>
          <w:color w:val="000000"/>
          <w:szCs w:val="24"/>
          <w:lang w:eastAsia="sl-SI"/>
        </w:rPr>
      </w:pPr>
    </w:p>
    <w:p w14:paraId="3B3AAC5D" w14:textId="77777777" w:rsidR="00AC1B6C" w:rsidRPr="00D5319D" w:rsidRDefault="00AC1B6C" w:rsidP="00E372B2">
      <w:pPr>
        <w:numPr>
          <w:ilvl w:val="0"/>
          <w:numId w:val="43"/>
        </w:numPr>
        <w:spacing w:after="0" w:line="276" w:lineRule="auto"/>
        <w:rPr>
          <w:rFonts w:eastAsia="Times New Roman" w:cs="Times New Roman"/>
          <w:color w:val="000000" w:themeColor="text1"/>
          <w:szCs w:val="24"/>
          <w:lang w:eastAsia="sl-SI"/>
        </w:rPr>
      </w:pPr>
      <w:r w:rsidRPr="005563AD">
        <w:rPr>
          <w:rFonts w:eastAsia="Times New Roman" w:cs="Times New Roman"/>
          <w:color w:val="000000"/>
          <w:szCs w:val="24"/>
          <w:lang w:eastAsia="sl-SI"/>
        </w:rPr>
        <w:t>dajanje prve veterinarske pomoči poškodovanim živalim</w:t>
      </w:r>
      <w:r w:rsidRPr="00D5319D">
        <w:rPr>
          <w:rFonts w:eastAsia="Times New Roman" w:cs="Times New Roman"/>
          <w:color w:val="000000" w:themeColor="text1"/>
          <w:szCs w:val="24"/>
          <w:lang w:eastAsia="sl-SI"/>
        </w:rPr>
        <w:t xml:space="preserve">, </w:t>
      </w:r>
    </w:p>
    <w:p w14:paraId="54F351D6" w14:textId="77777777" w:rsidR="00AC1B6C" w:rsidRPr="005563AD" w:rsidRDefault="00AC1B6C" w:rsidP="00E372B2">
      <w:pPr>
        <w:numPr>
          <w:ilvl w:val="0"/>
          <w:numId w:val="43"/>
        </w:num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zasilni zakol poškodovanih živali,</w:t>
      </w:r>
    </w:p>
    <w:p w14:paraId="159767B8" w14:textId="77777777" w:rsidR="00AC1B6C" w:rsidRPr="005563AD" w:rsidRDefault="00AC1B6C" w:rsidP="00E372B2">
      <w:pPr>
        <w:numPr>
          <w:ilvl w:val="0"/>
          <w:numId w:val="43"/>
        </w:num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odstranjevanje živalskih trupel ter</w:t>
      </w:r>
    </w:p>
    <w:p w14:paraId="6C72C3AD" w14:textId="77777777" w:rsidR="00AC1B6C" w:rsidRPr="005563AD" w:rsidRDefault="00AC1B6C" w:rsidP="00E372B2">
      <w:pPr>
        <w:numPr>
          <w:ilvl w:val="0"/>
          <w:numId w:val="43"/>
        </w:num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izvajanje drugih higienskih in proti epidemijskih ukrepov za zaščito živali.</w:t>
      </w:r>
    </w:p>
    <w:p w14:paraId="09C9A8C8" w14:textId="77777777" w:rsidR="00AC1B6C" w:rsidRPr="005563AD" w:rsidRDefault="00AC1B6C" w:rsidP="00AC1B6C">
      <w:pPr>
        <w:spacing w:after="0" w:line="276" w:lineRule="auto"/>
        <w:ind w:left="341"/>
        <w:rPr>
          <w:rFonts w:eastAsia="Times New Roman" w:cs="Times New Roman"/>
          <w:color w:val="000000"/>
          <w:szCs w:val="24"/>
          <w:lang w:eastAsia="sl-SI"/>
        </w:rPr>
      </w:pPr>
    </w:p>
    <w:p w14:paraId="185CA78C" w14:textId="77777777" w:rsidR="00AC1B6C" w:rsidRDefault="00AC1B6C" w:rsidP="00AC1B6C">
      <w:pPr>
        <w:spacing w:after="0" w:line="276" w:lineRule="auto"/>
        <w:rPr>
          <w:rFonts w:eastAsia="Times New Roman" w:cs="Times New Roman"/>
          <w:color w:val="000000"/>
          <w:szCs w:val="24"/>
          <w:lang w:eastAsia="sl-SI"/>
        </w:rPr>
      </w:pPr>
      <w:r w:rsidRPr="005563AD">
        <w:rPr>
          <w:rFonts w:eastAsia="Times New Roman" w:cs="Times New Roman"/>
          <w:b/>
          <w:color w:val="000000"/>
          <w:szCs w:val="24"/>
          <w:lang w:eastAsia="sl-SI"/>
        </w:rPr>
        <w:t xml:space="preserve">Uprava za varno hrano, veterino in varstvo rastlin, območni urad </w:t>
      </w:r>
      <w:r>
        <w:rPr>
          <w:rFonts w:eastAsia="Times New Roman" w:cs="Times New Roman"/>
          <w:b/>
          <w:color w:val="000000"/>
          <w:szCs w:val="24"/>
          <w:lang w:eastAsia="sl-SI"/>
        </w:rPr>
        <w:t>Kranj</w:t>
      </w:r>
      <w:r w:rsidRPr="005563AD">
        <w:rPr>
          <w:rFonts w:eastAsia="Times New Roman" w:cs="Times New Roman"/>
          <w:color w:val="000000"/>
          <w:szCs w:val="24"/>
          <w:lang w:eastAsia="sl-SI"/>
        </w:rPr>
        <w:t xml:space="preserve"> </w:t>
      </w:r>
    </w:p>
    <w:p w14:paraId="359463C0" w14:textId="77777777" w:rsidR="00AC1B6C" w:rsidRPr="005563AD" w:rsidRDefault="00AC1B6C" w:rsidP="00AC1B6C">
      <w:pPr>
        <w:spacing w:after="0" w:line="276" w:lineRule="auto"/>
        <w:rPr>
          <w:rFonts w:eastAsia="Times New Roman" w:cs="Times New Roman"/>
          <w:color w:val="000000"/>
          <w:szCs w:val="24"/>
          <w:lang w:eastAsia="sl-SI"/>
        </w:rPr>
      </w:pPr>
    </w:p>
    <w:p w14:paraId="18C397F1" w14:textId="77777777" w:rsidR="00AC1B6C" w:rsidRPr="005563AD" w:rsidRDefault="00AC1B6C" w:rsidP="00E372B2">
      <w:pPr>
        <w:numPr>
          <w:ilvl w:val="0"/>
          <w:numId w:val="44"/>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spremlja gibanje obolele živine v </w:t>
      </w:r>
      <w:r>
        <w:rPr>
          <w:rFonts w:eastAsia="Times New Roman" w:cs="Times New Roman"/>
          <w:color w:val="000000"/>
          <w:szCs w:val="24"/>
          <w:lang w:eastAsia="sl-SI"/>
        </w:rPr>
        <w:t xml:space="preserve">občini in </w:t>
      </w:r>
      <w:r w:rsidRPr="005563AD">
        <w:rPr>
          <w:rFonts w:eastAsia="Times New Roman" w:cs="Times New Roman"/>
          <w:color w:val="000000"/>
          <w:szCs w:val="24"/>
          <w:lang w:eastAsia="sl-SI"/>
        </w:rPr>
        <w:t xml:space="preserve">regiji, </w:t>
      </w:r>
    </w:p>
    <w:p w14:paraId="22A8AE34" w14:textId="77777777" w:rsidR="00AC1B6C" w:rsidRPr="005563AD" w:rsidRDefault="00AC1B6C" w:rsidP="00E372B2">
      <w:pPr>
        <w:numPr>
          <w:ilvl w:val="0"/>
          <w:numId w:val="44"/>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izdaja navodila za zdravljenje obolele in poškodovane živine, </w:t>
      </w:r>
    </w:p>
    <w:p w14:paraId="3C2FB677" w14:textId="77777777" w:rsidR="00AC1B6C" w:rsidRPr="005563AD" w:rsidRDefault="00AC1B6C" w:rsidP="00E372B2">
      <w:pPr>
        <w:numPr>
          <w:ilvl w:val="0"/>
          <w:numId w:val="44"/>
        </w:numPr>
        <w:spacing w:after="0" w:line="276" w:lineRule="auto"/>
        <w:contextualSpacing/>
        <w:rPr>
          <w:rFonts w:eastAsia="Times New Roman" w:cs="Times New Roman"/>
          <w:color w:val="000000"/>
          <w:szCs w:val="24"/>
          <w:lang w:eastAsia="sl-SI"/>
        </w:rPr>
      </w:pPr>
      <w:r>
        <w:rPr>
          <w:rFonts w:eastAsia="Times New Roman" w:cs="Times New Roman"/>
          <w:color w:val="000000"/>
          <w:szCs w:val="24"/>
          <w:lang w:eastAsia="sl-SI"/>
        </w:rPr>
        <w:t>sodeluje z Upravo RS za varno hrano, veterino in varstvo rastlin,</w:t>
      </w:r>
    </w:p>
    <w:p w14:paraId="0D77C834" w14:textId="77777777" w:rsidR="00AC1B6C" w:rsidRPr="005563AD" w:rsidRDefault="00AC1B6C" w:rsidP="00E372B2">
      <w:pPr>
        <w:numPr>
          <w:ilvl w:val="0"/>
          <w:numId w:val="44"/>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opravlja druge naloge iz svoje pristojnosti.</w:t>
      </w:r>
    </w:p>
    <w:p w14:paraId="4748259E" w14:textId="77777777" w:rsidR="00AC1B6C" w:rsidRPr="005563AD" w:rsidRDefault="00AC1B6C" w:rsidP="00AC1B6C">
      <w:pPr>
        <w:spacing w:after="0" w:line="276" w:lineRule="auto"/>
        <w:ind w:left="720"/>
        <w:contextualSpacing/>
        <w:rPr>
          <w:rFonts w:eastAsia="Times New Roman" w:cs="Times New Roman"/>
          <w:color w:val="000000"/>
          <w:szCs w:val="24"/>
          <w:lang w:eastAsia="sl-SI"/>
        </w:rPr>
      </w:pPr>
    </w:p>
    <w:p w14:paraId="35D7F71D" w14:textId="77777777" w:rsidR="00AC1B6C" w:rsidRDefault="00AC1B6C" w:rsidP="00AC1B6C">
      <w:pPr>
        <w:spacing w:after="0" w:line="276" w:lineRule="auto"/>
        <w:contextualSpacing/>
        <w:rPr>
          <w:rFonts w:eastAsia="Times New Roman" w:cs="Times New Roman"/>
          <w:b/>
          <w:color w:val="000000"/>
          <w:szCs w:val="24"/>
          <w:lang w:eastAsia="sl-SI"/>
        </w:rPr>
      </w:pPr>
      <w:r w:rsidRPr="005563AD">
        <w:rPr>
          <w:rFonts w:eastAsia="Times New Roman" w:cs="Times New Roman"/>
          <w:b/>
          <w:color w:val="000000"/>
          <w:szCs w:val="24"/>
          <w:lang w:eastAsia="sl-SI"/>
        </w:rPr>
        <w:t>Zavod za varstvo kulturne dediščine Slovenije, OE</w:t>
      </w:r>
      <w:r w:rsidRPr="005563AD">
        <w:rPr>
          <w:rFonts w:eastAsia="Times New Roman" w:cs="Times New Roman"/>
          <w:color w:val="000000"/>
          <w:szCs w:val="24"/>
          <w:lang w:eastAsia="sl-SI"/>
        </w:rPr>
        <w:t xml:space="preserve"> </w:t>
      </w:r>
      <w:r>
        <w:rPr>
          <w:rFonts w:eastAsia="Times New Roman" w:cs="Times New Roman"/>
          <w:b/>
          <w:color w:val="000000"/>
          <w:szCs w:val="24"/>
          <w:lang w:eastAsia="sl-SI"/>
        </w:rPr>
        <w:t>Kranj</w:t>
      </w:r>
    </w:p>
    <w:p w14:paraId="392FEFC6" w14:textId="77777777" w:rsidR="00AC1B6C" w:rsidRPr="005563AD" w:rsidRDefault="00AC1B6C" w:rsidP="00AC1B6C">
      <w:pPr>
        <w:spacing w:after="0" w:line="276" w:lineRule="auto"/>
        <w:contextualSpacing/>
        <w:rPr>
          <w:rFonts w:eastAsia="Times New Roman" w:cs="Times New Roman"/>
          <w:color w:val="000000"/>
          <w:szCs w:val="24"/>
          <w:lang w:eastAsia="sl-SI"/>
        </w:rPr>
      </w:pPr>
    </w:p>
    <w:p w14:paraId="7F0E4968" w14:textId="77777777" w:rsidR="00AC1B6C" w:rsidRPr="005563AD" w:rsidRDefault="00AC1B6C" w:rsidP="00E372B2">
      <w:pPr>
        <w:numPr>
          <w:ilvl w:val="0"/>
          <w:numId w:val="45"/>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izdela oceno posledic ogroženosti kulturne dediščine na prizadetem območju, </w:t>
      </w:r>
    </w:p>
    <w:p w14:paraId="622309C0" w14:textId="77777777" w:rsidR="00AC1B6C" w:rsidRPr="005563AD" w:rsidRDefault="00AC1B6C" w:rsidP="00E372B2">
      <w:pPr>
        <w:numPr>
          <w:ilvl w:val="0"/>
          <w:numId w:val="45"/>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usmerja aktivnosti za zaščito in reševanje kulturne dediščine, določi ustrezne lokacije, zagotavlja delovno silo, materialna sredstva ter rešitve za zavarovanje kulturne dediščine, </w:t>
      </w:r>
    </w:p>
    <w:p w14:paraId="7539E509" w14:textId="77777777" w:rsidR="00AC1B6C" w:rsidRPr="005563AD" w:rsidRDefault="00AC1B6C" w:rsidP="00E372B2">
      <w:pPr>
        <w:numPr>
          <w:ilvl w:val="0"/>
          <w:numId w:val="45"/>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organizira in usposablja strokovne ekipe za zaščito in obnovo kulturne dediščine, </w:t>
      </w:r>
    </w:p>
    <w:p w14:paraId="491485C0" w14:textId="77777777" w:rsidR="00AC1B6C" w:rsidRPr="005563AD" w:rsidRDefault="00AC1B6C" w:rsidP="00E372B2">
      <w:pPr>
        <w:numPr>
          <w:ilvl w:val="0"/>
          <w:numId w:val="45"/>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 xml:space="preserve">izdela program celovite obnove poškodovanih kulturnih spomenikov in </w:t>
      </w:r>
    </w:p>
    <w:p w14:paraId="335BFDC7" w14:textId="77777777" w:rsidR="00AC1B6C" w:rsidRPr="005563AD" w:rsidRDefault="00AC1B6C" w:rsidP="00E372B2">
      <w:pPr>
        <w:numPr>
          <w:ilvl w:val="0"/>
          <w:numId w:val="45"/>
        </w:numPr>
        <w:spacing w:after="0" w:line="276" w:lineRule="auto"/>
        <w:contextualSpacing/>
        <w:rPr>
          <w:rFonts w:eastAsia="Times New Roman" w:cs="Times New Roman"/>
          <w:color w:val="000000"/>
          <w:szCs w:val="24"/>
          <w:lang w:eastAsia="sl-SI"/>
        </w:rPr>
      </w:pPr>
      <w:r w:rsidRPr="005563AD">
        <w:rPr>
          <w:rFonts w:eastAsia="Times New Roman" w:cs="Times New Roman"/>
          <w:color w:val="000000"/>
          <w:szCs w:val="24"/>
          <w:lang w:eastAsia="sl-SI"/>
        </w:rPr>
        <w:t>opravlja druge naloge iz svoje pristojnosti.</w:t>
      </w:r>
    </w:p>
    <w:p w14:paraId="6B238BC3" w14:textId="77777777" w:rsidR="00AC1B6C" w:rsidRPr="005563AD" w:rsidRDefault="00AC1B6C" w:rsidP="00AC1B6C">
      <w:pPr>
        <w:spacing w:after="0" w:line="276" w:lineRule="auto"/>
        <w:ind w:left="341"/>
        <w:rPr>
          <w:rFonts w:eastAsia="Times New Roman" w:cs="Times New Roman"/>
          <w:color w:val="000000"/>
          <w:szCs w:val="24"/>
          <w:lang w:eastAsia="sl-SI"/>
        </w:rPr>
      </w:pPr>
    </w:p>
    <w:p w14:paraId="4DB5BB30" w14:textId="77777777" w:rsidR="00AC1B6C" w:rsidRDefault="00AC1B6C" w:rsidP="00AC1B6C">
      <w:pPr>
        <w:spacing w:after="0" w:line="276" w:lineRule="auto"/>
        <w:ind w:left="851" w:hanging="851"/>
        <w:rPr>
          <w:rFonts w:eastAsia="Times New Roman" w:cs="Times New Roman"/>
          <w:b/>
          <w:color w:val="000000"/>
          <w:szCs w:val="24"/>
          <w:lang w:eastAsia="sl-SI"/>
        </w:rPr>
      </w:pPr>
      <w:r w:rsidRPr="005563AD">
        <w:rPr>
          <w:rFonts w:eastAsia="Times New Roman" w:cs="Times New Roman"/>
          <w:b/>
          <w:color w:val="000000"/>
          <w:szCs w:val="24"/>
          <w:lang w:eastAsia="sl-SI"/>
        </w:rPr>
        <w:t xml:space="preserve">RKS OZ </w:t>
      </w:r>
      <w:r>
        <w:rPr>
          <w:rFonts w:eastAsia="Times New Roman" w:cs="Times New Roman"/>
          <w:b/>
          <w:color w:val="000000"/>
          <w:szCs w:val="24"/>
          <w:lang w:eastAsia="sl-SI"/>
        </w:rPr>
        <w:t>Tržič</w:t>
      </w:r>
    </w:p>
    <w:p w14:paraId="4FDB0A4F" w14:textId="77777777" w:rsidR="00AC1B6C" w:rsidRPr="005563AD" w:rsidRDefault="00AC1B6C" w:rsidP="00AC1B6C">
      <w:pPr>
        <w:spacing w:after="0" w:line="276" w:lineRule="auto"/>
        <w:ind w:left="851" w:hanging="851"/>
        <w:rPr>
          <w:rFonts w:eastAsia="Times New Roman" w:cs="Times New Roman"/>
          <w:b/>
          <w:color w:val="000000"/>
          <w:szCs w:val="24"/>
          <w:lang w:eastAsia="sl-SI"/>
        </w:rPr>
      </w:pPr>
    </w:p>
    <w:p w14:paraId="21276BCB" w14:textId="77777777" w:rsidR="00AC1B6C" w:rsidRPr="005563AD" w:rsidRDefault="00AC1B6C" w:rsidP="00E372B2">
      <w:pPr>
        <w:numPr>
          <w:ilvl w:val="0"/>
          <w:numId w:val="43"/>
        </w:numPr>
        <w:spacing w:after="0" w:line="276" w:lineRule="auto"/>
        <w:rPr>
          <w:rFonts w:eastAsia="Times New Roman" w:cs="Times New Roman"/>
          <w:color w:val="000000"/>
          <w:szCs w:val="24"/>
          <w:lang w:eastAsia="sl-SI"/>
        </w:rPr>
      </w:pPr>
      <w:r w:rsidRPr="005563AD">
        <w:rPr>
          <w:rFonts w:eastAsia="Times New Roman" w:cs="Times New Roman"/>
          <w:color w:val="000000"/>
          <w:szCs w:val="24"/>
          <w:lang w:eastAsia="sl-SI"/>
        </w:rPr>
        <w:t>sodelovanje pri oskrbi prizadetega prebivalstva z najnujnejšimi živili, oblačili, vodo in drugimi najnujnejšimi življenjskimi potrebščinami,</w:t>
      </w:r>
    </w:p>
    <w:p w14:paraId="005EFE3A" w14:textId="77777777" w:rsidR="00AC1B6C" w:rsidRPr="005563AD" w:rsidRDefault="00AC1B6C" w:rsidP="00E372B2">
      <w:pPr>
        <w:numPr>
          <w:ilvl w:val="0"/>
          <w:numId w:val="43"/>
        </w:numPr>
        <w:spacing w:after="0" w:line="276" w:lineRule="auto"/>
        <w:contextualSpacing/>
        <w:rPr>
          <w:rFonts w:eastAsia="Calibri" w:cs="Times New Roman"/>
          <w:szCs w:val="24"/>
        </w:rPr>
      </w:pPr>
      <w:r w:rsidRPr="005563AD">
        <w:rPr>
          <w:rFonts w:eastAsia="Calibri" w:cs="Times New Roman"/>
          <w:szCs w:val="24"/>
        </w:rPr>
        <w:t>opravljanje nalog prve pomoči,</w:t>
      </w:r>
    </w:p>
    <w:p w14:paraId="574BA261" w14:textId="77777777" w:rsidR="00AC1B6C" w:rsidRPr="005563AD" w:rsidRDefault="00AC1B6C" w:rsidP="00E372B2">
      <w:pPr>
        <w:numPr>
          <w:ilvl w:val="0"/>
          <w:numId w:val="43"/>
        </w:numPr>
        <w:spacing w:after="0" w:line="276" w:lineRule="auto"/>
        <w:contextualSpacing/>
        <w:rPr>
          <w:rFonts w:eastAsia="Calibri" w:cs="Times New Roman"/>
          <w:szCs w:val="24"/>
        </w:rPr>
      </w:pPr>
      <w:r w:rsidRPr="005563AD">
        <w:rPr>
          <w:rFonts w:eastAsia="Calibri" w:cs="Times New Roman"/>
          <w:szCs w:val="24"/>
        </w:rPr>
        <w:t>spremljanje in oskrba evakuiranega prebivalstva,</w:t>
      </w:r>
    </w:p>
    <w:p w14:paraId="0BA13CA2" w14:textId="77777777" w:rsidR="00AC1B6C" w:rsidRPr="005563AD" w:rsidRDefault="00AC1B6C" w:rsidP="00E372B2">
      <w:pPr>
        <w:numPr>
          <w:ilvl w:val="0"/>
          <w:numId w:val="43"/>
        </w:numPr>
        <w:spacing w:after="0" w:line="276" w:lineRule="auto"/>
        <w:contextualSpacing/>
        <w:rPr>
          <w:rFonts w:eastAsia="Calibri" w:cs="Times New Roman"/>
          <w:szCs w:val="24"/>
        </w:rPr>
      </w:pPr>
      <w:r w:rsidRPr="005563AD">
        <w:rPr>
          <w:rFonts w:eastAsia="Calibri" w:cs="Times New Roman"/>
          <w:szCs w:val="24"/>
        </w:rPr>
        <w:t>usposabljanje bolničarjev prve pomoči in organiziranje enot prve pomoči,</w:t>
      </w:r>
    </w:p>
    <w:p w14:paraId="439FC91A" w14:textId="77777777" w:rsidR="00AC1B6C" w:rsidRPr="005563AD" w:rsidRDefault="00AC1B6C" w:rsidP="00E372B2">
      <w:pPr>
        <w:numPr>
          <w:ilvl w:val="0"/>
          <w:numId w:val="43"/>
        </w:numPr>
        <w:spacing w:after="0" w:line="276" w:lineRule="auto"/>
        <w:contextualSpacing/>
        <w:rPr>
          <w:rFonts w:eastAsia="Calibri" w:cs="Times New Roman"/>
          <w:szCs w:val="24"/>
        </w:rPr>
      </w:pPr>
      <w:r w:rsidRPr="005563AD">
        <w:rPr>
          <w:rFonts w:eastAsia="Calibri" w:cs="Times New Roman"/>
          <w:szCs w:val="24"/>
        </w:rPr>
        <w:t>opravljanje nalog v zvezi z obveščanjem, evidentiranjem in poizvedovanjem za žrtvami in prizadetimi v naravnih in drugih nesrečah</w:t>
      </w:r>
      <w:r w:rsidRPr="005563AD">
        <w:rPr>
          <w:rFonts w:eastAsia="Calibri" w:cs="Times New Roman"/>
          <w:b/>
          <w:i/>
          <w:szCs w:val="24"/>
        </w:rPr>
        <w:t>.</w:t>
      </w:r>
    </w:p>
    <w:p w14:paraId="63F2B167" w14:textId="77777777" w:rsidR="00AC1B6C" w:rsidRDefault="00AC1B6C" w:rsidP="00AC1B6C">
      <w:pPr>
        <w:spacing w:after="0" w:line="276" w:lineRule="auto"/>
        <w:ind w:left="682"/>
        <w:rPr>
          <w:rFonts w:eastAsia="Times New Roman" w:cs="Times New Roman"/>
          <w:color w:val="000000"/>
          <w:szCs w:val="24"/>
          <w:lang w:eastAsia="sl-SI"/>
        </w:rPr>
      </w:pPr>
    </w:p>
    <w:p w14:paraId="6B611C06" w14:textId="77777777" w:rsidR="0061562B" w:rsidRPr="005563AD" w:rsidRDefault="0061562B" w:rsidP="000B20AC">
      <w:pPr>
        <w:spacing w:after="0" w:line="276" w:lineRule="auto"/>
        <w:rPr>
          <w:rFonts w:eastAsia="Times New Roman" w:cs="Times New Roman"/>
          <w:color w:val="000000"/>
          <w:szCs w:val="24"/>
          <w:lang w:eastAsia="sl-SI"/>
        </w:rPr>
      </w:pPr>
    </w:p>
    <w:p w14:paraId="708C96C7" w14:textId="2262A27A" w:rsidR="00AC1B6C" w:rsidRDefault="00AC1B6C" w:rsidP="00AC1B6C">
      <w:pPr>
        <w:spacing w:after="0" w:line="276" w:lineRule="auto"/>
        <w:ind w:left="851" w:hanging="851"/>
        <w:jc w:val="left"/>
        <w:rPr>
          <w:rFonts w:eastAsia="Times New Roman" w:cs="Times New Roman"/>
          <w:b/>
          <w:color w:val="000000"/>
          <w:szCs w:val="24"/>
          <w:lang w:eastAsia="sl-SI"/>
        </w:rPr>
      </w:pPr>
      <w:r w:rsidRPr="005563AD">
        <w:rPr>
          <w:rFonts w:eastAsia="Times New Roman" w:cs="Times New Roman"/>
          <w:b/>
          <w:color w:val="000000"/>
          <w:szCs w:val="24"/>
          <w:lang w:eastAsia="sl-SI"/>
        </w:rPr>
        <w:lastRenderedPageBreak/>
        <w:t>Slovenski Karitas</w:t>
      </w:r>
      <w:r>
        <w:rPr>
          <w:rFonts w:eastAsia="Times New Roman" w:cs="Times New Roman"/>
          <w:b/>
          <w:color w:val="000000"/>
          <w:szCs w:val="24"/>
          <w:lang w:eastAsia="sl-SI"/>
        </w:rPr>
        <w:t xml:space="preserve"> - </w:t>
      </w:r>
      <w:r w:rsidRPr="00D535F6">
        <w:rPr>
          <w:rFonts w:eastAsia="Times New Roman" w:cs="Times New Roman"/>
          <w:b/>
          <w:color w:val="000000"/>
          <w:szCs w:val="24"/>
          <w:lang w:eastAsia="sl-SI"/>
        </w:rPr>
        <w:t>Župnijska Karitas Tržič</w:t>
      </w:r>
    </w:p>
    <w:p w14:paraId="5C8152BE" w14:textId="77777777" w:rsidR="00AC1B6C" w:rsidRPr="005563AD" w:rsidRDefault="00AC1B6C" w:rsidP="00AC1B6C">
      <w:pPr>
        <w:spacing w:after="0" w:line="276" w:lineRule="auto"/>
        <w:ind w:left="851" w:hanging="851"/>
        <w:jc w:val="left"/>
        <w:rPr>
          <w:rFonts w:eastAsia="Times New Roman" w:cs="Times New Roman"/>
          <w:b/>
          <w:color w:val="000000"/>
          <w:szCs w:val="24"/>
          <w:lang w:eastAsia="sl-SI"/>
        </w:rPr>
      </w:pPr>
    </w:p>
    <w:p w14:paraId="68502600" w14:textId="77777777" w:rsidR="00AC1B6C" w:rsidRPr="005A05A6" w:rsidRDefault="00AC1B6C" w:rsidP="00E372B2">
      <w:pPr>
        <w:numPr>
          <w:ilvl w:val="0"/>
          <w:numId w:val="43"/>
        </w:numPr>
        <w:spacing w:after="0" w:line="276" w:lineRule="auto"/>
        <w:jc w:val="left"/>
        <w:rPr>
          <w:rFonts w:eastAsia="Times New Roman" w:cs="Times New Roman"/>
          <w:color w:val="000000" w:themeColor="text1"/>
          <w:szCs w:val="24"/>
          <w:lang w:eastAsia="sl-SI"/>
        </w:rPr>
      </w:pPr>
      <w:r w:rsidRPr="005563AD">
        <w:rPr>
          <w:rFonts w:eastAsia="Times New Roman" w:cs="Times New Roman"/>
          <w:color w:val="000000"/>
          <w:szCs w:val="24"/>
          <w:lang w:eastAsia="sl-SI"/>
        </w:rPr>
        <w:t xml:space="preserve">sodelovanje pri oskrbi prizadetega prebivalstva z najnujnejšimi živili, oblačili, vodo in </w:t>
      </w:r>
      <w:r w:rsidRPr="005A05A6">
        <w:rPr>
          <w:rFonts w:eastAsia="Times New Roman" w:cs="Times New Roman"/>
          <w:color w:val="000000" w:themeColor="text1"/>
          <w:szCs w:val="24"/>
          <w:lang w:eastAsia="sl-SI"/>
        </w:rPr>
        <w:t>drugimi najnujnejšimi življenjskimi potrebščinami,</w:t>
      </w:r>
    </w:p>
    <w:p w14:paraId="65CECC2D" w14:textId="77777777" w:rsidR="00AC1B6C" w:rsidRPr="00925577" w:rsidRDefault="00AC1B6C" w:rsidP="00AC1B6C">
      <w:pPr>
        <w:spacing w:after="0" w:line="276" w:lineRule="auto"/>
        <w:ind w:left="851" w:hanging="851"/>
        <w:jc w:val="left"/>
        <w:rPr>
          <w:rFonts w:eastAsia="Times New Roman" w:cs="Times New Roman"/>
          <w:color w:val="000000" w:themeColor="text1"/>
          <w:szCs w:val="24"/>
          <w:lang w:eastAsia="sl-SI"/>
        </w:rPr>
      </w:pPr>
    </w:p>
    <w:p w14:paraId="497BD60E" w14:textId="3CFFDF76" w:rsidR="00AC1B6C" w:rsidRDefault="00AC1B6C" w:rsidP="00AC1B6C">
      <w:pPr>
        <w:spacing w:after="0" w:line="276" w:lineRule="auto"/>
        <w:ind w:left="851" w:hanging="851"/>
        <w:jc w:val="left"/>
        <w:rPr>
          <w:rFonts w:eastAsia="Times New Roman" w:cs="Times New Roman"/>
          <w:b/>
          <w:color w:val="000000" w:themeColor="text1"/>
          <w:szCs w:val="24"/>
          <w:lang w:eastAsia="sl-SI"/>
        </w:rPr>
      </w:pPr>
      <w:r w:rsidRPr="005A05A6">
        <w:rPr>
          <w:rFonts w:eastAsia="Times New Roman" w:cs="Times New Roman"/>
          <w:b/>
          <w:color w:val="000000" w:themeColor="text1"/>
          <w:szCs w:val="24"/>
          <w:lang w:eastAsia="sl-SI"/>
        </w:rPr>
        <w:t>Taborniki - Rod Kriške gore Tržič, Tržiški taborniki</w:t>
      </w:r>
    </w:p>
    <w:p w14:paraId="2ECFACA8" w14:textId="77777777" w:rsidR="00AC1B6C" w:rsidRPr="005A05A6" w:rsidRDefault="00AC1B6C" w:rsidP="00AC1B6C">
      <w:pPr>
        <w:spacing w:after="0" w:line="276" w:lineRule="auto"/>
        <w:ind w:left="851" w:hanging="851"/>
        <w:jc w:val="left"/>
        <w:rPr>
          <w:rFonts w:eastAsia="Times New Roman" w:cs="Times New Roman"/>
          <w:b/>
          <w:color w:val="000000" w:themeColor="text1"/>
          <w:szCs w:val="24"/>
          <w:lang w:eastAsia="sl-SI"/>
        </w:rPr>
      </w:pPr>
    </w:p>
    <w:p w14:paraId="701F6D23" w14:textId="77777777" w:rsidR="00AC1B6C" w:rsidRDefault="00AC1B6C" w:rsidP="00E372B2">
      <w:pPr>
        <w:numPr>
          <w:ilvl w:val="0"/>
          <w:numId w:val="43"/>
        </w:numPr>
        <w:spacing w:after="0" w:line="276" w:lineRule="auto"/>
        <w:contextualSpacing/>
        <w:jc w:val="left"/>
        <w:rPr>
          <w:rFonts w:eastAsia="Times New Roman" w:cs="Times New Roman"/>
          <w:color w:val="000000" w:themeColor="text1"/>
          <w:szCs w:val="24"/>
          <w:lang w:eastAsia="sl-SI"/>
        </w:rPr>
      </w:pPr>
      <w:r w:rsidRPr="005A05A6">
        <w:rPr>
          <w:rFonts w:eastAsia="Times New Roman" w:cs="Times New Roman"/>
          <w:color w:val="000000" w:themeColor="text1"/>
          <w:szCs w:val="24"/>
          <w:lang w:eastAsia="sl-SI"/>
        </w:rPr>
        <w:t>postavljanje šotorov</w:t>
      </w:r>
    </w:p>
    <w:p w14:paraId="00AADC31" w14:textId="77777777" w:rsidR="00AC1B6C" w:rsidRPr="00640864" w:rsidRDefault="00AC1B6C" w:rsidP="00E372B2">
      <w:pPr>
        <w:numPr>
          <w:ilvl w:val="0"/>
          <w:numId w:val="43"/>
        </w:numPr>
        <w:spacing w:after="0" w:line="276" w:lineRule="auto"/>
        <w:contextualSpacing/>
        <w:jc w:val="left"/>
        <w:rPr>
          <w:rFonts w:eastAsia="Times New Roman" w:cs="Times New Roman"/>
          <w:color w:val="000000" w:themeColor="text1"/>
          <w:szCs w:val="24"/>
          <w:lang w:eastAsia="sl-SI"/>
        </w:rPr>
      </w:pPr>
    </w:p>
    <w:p w14:paraId="35CDFCAC" w14:textId="3F2C9419" w:rsidR="00AC1B6C" w:rsidRDefault="00AC1B6C" w:rsidP="00AC1B6C">
      <w:pPr>
        <w:spacing w:after="0" w:line="276" w:lineRule="auto"/>
        <w:contextualSpacing/>
        <w:jc w:val="left"/>
        <w:rPr>
          <w:rFonts w:eastAsia="Times New Roman" w:cs="Times New Roman"/>
          <w:b/>
          <w:color w:val="000000" w:themeColor="text1"/>
          <w:szCs w:val="24"/>
          <w:lang w:eastAsia="sl-SI"/>
        </w:rPr>
      </w:pPr>
      <w:r w:rsidRPr="005A05A6">
        <w:rPr>
          <w:rFonts w:eastAsia="Times New Roman" w:cs="Times New Roman"/>
          <w:b/>
          <w:color w:val="000000" w:themeColor="text1"/>
          <w:szCs w:val="24"/>
          <w:lang w:eastAsia="sl-SI"/>
        </w:rPr>
        <w:t>Kinološko društvo Storžič</w:t>
      </w:r>
    </w:p>
    <w:p w14:paraId="3A632728" w14:textId="77777777" w:rsidR="00AC1B6C" w:rsidRPr="005A05A6" w:rsidRDefault="00AC1B6C" w:rsidP="00AC1B6C">
      <w:pPr>
        <w:spacing w:after="0" w:line="276" w:lineRule="auto"/>
        <w:contextualSpacing/>
        <w:jc w:val="left"/>
        <w:rPr>
          <w:rFonts w:eastAsia="Times New Roman" w:cs="Times New Roman"/>
          <w:b/>
          <w:color w:val="000000" w:themeColor="text1"/>
          <w:szCs w:val="24"/>
          <w:lang w:eastAsia="sl-SI"/>
        </w:rPr>
      </w:pPr>
    </w:p>
    <w:p w14:paraId="08E1F237" w14:textId="77777777" w:rsidR="00AC1B6C" w:rsidRPr="005A05A6" w:rsidRDefault="00AC1B6C" w:rsidP="00E372B2">
      <w:pPr>
        <w:numPr>
          <w:ilvl w:val="0"/>
          <w:numId w:val="43"/>
        </w:numPr>
        <w:spacing w:after="0" w:line="276" w:lineRule="auto"/>
        <w:contextualSpacing/>
        <w:jc w:val="left"/>
        <w:rPr>
          <w:rFonts w:eastAsia="Times New Roman" w:cs="Times New Roman"/>
          <w:color w:val="000000" w:themeColor="text1"/>
          <w:szCs w:val="24"/>
          <w:lang w:eastAsia="sl-SI"/>
        </w:rPr>
      </w:pPr>
      <w:r>
        <w:rPr>
          <w:rFonts w:eastAsia="Times New Roman" w:cs="Times New Roman"/>
          <w:color w:val="000000" w:themeColor="text1"/>
          <w:szCs w:val="24"/>
          <w:lang w:eastAsia="sl-SI"/>
        </w:rPr>
        <w:t>iskanje pogrešanih oseb</w:t>
      </w:r>
    </w:p>
    <w:p w14:paraId="5F15E2CC" w14:textId="77777777" w:rsidR="00AC1B6C" w:rsidRDefault="00AC1B6C" w:rsidP="00AC1B6C">
      <w:pPr>
        <w:spacing w:after="0" w:line="276" w:lineRule="auto"/>
        <w:rPr>
          <w:lang w:val="en-AU" w:eastAsia="sl-SI"/>
        </w:rPr>
      </w:pPr>
    </w:p>
    <w:p w14:paraId="4C88E225" w14:textId="77777777" w:rsidR="0061562B" w:rsidRPr="006338C7" w:rsidRDefault="0061562B" w:rsidP="00F70EF9">
      <w:pPr>
        <w:pStyle w:val="Naslov2"/>
      </w:pPr>
      <w:bookmarkStart w:id="160" w:name="_Toc42580952"/>
      <w:bookmarkStart w:id="161" w:name="_Toc66625196"/>
      <w:bookmarkStart w:id="162" w:name="_Toc68338351"/>
      <w:r>
        <w:t>7.2</w:t>
      </w:r>
      <w:r w:rsidRPr="006338C7">
        <w:t xml:space="preserve"> Operativno vodenje</w:t>
      </w:r>
      <w:bookmarkEnd w:id="160"/>
      <w:bookmarkEnd w:id="161"/>
      <w:bookmarkEnd w:id="162"/>
      <w:r w:rsidRPr="006338C7">
        <w:t xml:space="preserve"> </w:t>
      </w:r>
    </w:p>
    <w:p w14:paraId="3A588055" w14:textId="77777777" w:rsidR="0061562B" w:rsidRDefault="0061562B" w:rsidP="0061562B">
      <w:pPr>
        <w:spacing w:after="0" w:line="276" w:lineRule="auto"/>
        <w:rPr>
          <w:lang w:val="en-AU" w:eastAsia="sl-SI"/>
        </w:rPr>
      </w:pPr>
    </w:p>
    <w:p w14:paraId="703FFD04" w14:textId="77777777" w:rsidR="0061562B" w:rsidRPr="005563AD" w:rsidRDefault="0061562B" w:rsidP="0061562B">
      <w:pPr>
        <w:spacing w:after="0" w:line="276" w:lineRule="auto"/>
        <w:rPr>
          <w:rFonts w:eastAsia="Times New Roman" w:cs="Times New Roman"/>
          <w:szCs w:val="24"/>
          <w:lang w:eastAsia="sl-SI"/>
        </w:rPr>
      </w:pPr>
      <w:r w:rsidRPr="005563AD">
        <w:rPr>
          <w:rFonts w:eastAsia="Times New Roman" w:cs="Times New Roman"/>
          <w:szCs w:val="24"/>
          <w:lang w:eastAsia="sl-SI"/>
        </w:rPr>
        <w:t>Dejavnost za zaščito, reševanje in pomoč na območju občine operativno vodi povelj</w:t>
      </w:r>
      <w:r>
        <w:rPr>
          <w:rFonts w:eastAsia="Times New Roman" w:cs="Times New Roman"/>
          <w:szCs w:val="24"/>
          <w:lang w:eastAsia="sl-SI"/>
        </w:rPr>
        <w:t>nik CZ O</w:t>
      </w:r>
      <w:r w:rsidRPr="005563AD">
        <w:rPr>
          <w:rFonts w:eastAsia="Times New Roman" w:cs="Times New Roman"/>
          <w:szCs w:val="24"/>
          <w:lang w:eastAsia="sl-SI"/>
        </w:rPr>
        <w:t xml:space="preserve">bčine s pomočjo </w:t>
      </w:r>
      <w:r>
        <w:rPr>
          <w:rFonts w:eastAsia="Times New Roman" w:cs="Times New Roman"/>
          <w:szCs w:val="24"/>
          <w:lang w:eastAsia="sl-SI"/>
        </w:rPr>
        <w:t>Štaba CZ O</w:t>
      </w:r>
      <w:r w:rsidRPr="005563AD">
        <w:rPr>
          <w:rFonts w:eastAsia="Times New Roman" w:cs="Times New Roman"/>
          <w:szCs w:val="24"/>
          <w:lang w:eastAsia="sl-SI"/>
        </w:rPr>
        <w:t>bčine</w:t>
      </w:r>
      <w:r>
        <w:rPr>
          <w:rFonts w:eastAsia="Times New Roman" w:cs="Times New Roman"/>
          <w:szCs w:val="24"/>
          <w:lang w:eastAsia="sl-SI"/>
        </w:rPr>
        <w:t xml:space="preserve"> Tržič</w:t>
      </w:r>
      <w:r w:rsidRPr="005563AD">
        <w:rPr>
          <w:rFonts w:eastAsia="Times New Roman" w:cs="Times New Roman"/>
          <w:szCs w:val="24"/>
          <w:lang w:eastAsia="sl-SI"/>
        </w:rPr>
        <w:t>.</w:t>
      </w:r>
    </w:p>
    <w:p w14:paraId="61DA6EDF" w14:textId="77777777" w:rsidR="0061562B" w:rsidRPr="005563AD" w:rsidRDefault="0061562B" w:rsidP="0061562B">
      <w:pPr>
        <w:spacing w:after="0" w:line="276" w:lineRule="auto"/>
        <w:rPr>
          <w:rFonts w:eastAsia="Times New Roman" w:cs="Times New Roman"/>
          <w:szCs w:val="24"/>
          <w:lang w:eastAsia="sl-SI"/>
        </w:rPr>
      </w:pPr>
    </w:p>
    <w:p w14:paraId="13DC5AEC" w14:textId="77777777" w:rsidR="0061562B" w:rsidRPr="005563AD" w:rsidRDefault="0061562B" w:rsidP="0061562B">
      <w:pPr>
        <w:spacing w:after="0" w:line="276" w:lineRule="auto"/>
        <w:rPr>
          <w:rFonts w:eastAsia="Times New Roman" w:cs="Times New Roman"/>
          <w:szCs w:val="24"/>
          <w:lang w:eastAsia="sl-SI"/>
        </w:rPr>
      </w:pPr>
      <w:r>
        <w:rPr>
          <w:rFonts w:eastAsia="Times New Roman" w:cs="Times New Roman"/>
          <w:szCs w:val="24"/>
          <w:lang w:eastAsia="sl-SI"/>
        </w:rPr>
        <w:t>Poveljnik CZ O</w:t>
      </w:r>
      <w:r w:rsidRPr="005563AD">
        <w:rPr>
          <w:rFonts w:eastAsia="Times New Roman" w:cs="Times New Roman"/>
          <w:szCs w:val="24"/>
          <w:lang w:eastAsia="sl-SI"/>
        </w:rPr>
        <w:t>bčine ob nesreči določi vodjo dela intervencije za izvajanje posameznega ukrepa zaščite in reševanje ali naloge. Vodja intervencije vodi in koordinira potek dela intervencije in je za svoje in delo</w:t>
      </w:r>
      <w:r>
        <w:rPr>
          <w:rFonts w:eastAsia="Times New Roman" w:cs="Times New Roman"/>
          <w:szCs w:val="24"/>
          <w:lang w:eastAsia="sl-SI"/>
        </w:rPr>
        <w:t xml:space="preserve"> enote odgovoren poveljniku CZ O</w:t>
      </w:r>
      <w:r w:rsidRPr="005563AD">
        <w:rPr>
          <w:rFonts w:eastAsia="Times New Roman" w:cs="Times New Roman"/>
          <w:szCs w:val="24"/>
          <w:lang w:eastAsia="sl-SI"/>
        </w:rPr>
        <w:t>bčine</w:t>
      </w:r>
      <w:r>
        <w:rPr>
          <w:rFonts w:eastAsia="Times New Roman" w:cs="Times New Roman"/>
          <w:szCs w:val="24"/>
          <w:lang w:eastAsia="sl-SI"/>
        </w:rPr>
        <w:t xml:space="preserve"> Tržič</w:t>
      </w:r>
      <w:r w:rsidRPr="005563AD">
        <w:rPr>
          <w:rFonts w:eastAsia="Times New Roman" w:cs="Times New Roman"/>
          <w:szCs w:val="24"/>
          <w:lang w:eastAsia="sl-SI"/>
        </w:rPr>
        <w:t>, ki mu redno poroča o poteku intervencije. V primeru, da občina ne razpolaga z u</w:t>
      </w:r>
      <w:r>
        <w:rPr>
          <w:rFonts w:eastAsia="Times New Roman" w:cs="Times New Roman"/>
          <w:szCs w:val="24"/>
          <w:lang w:eastAsia="sl-SI"/>
        </w:rPr>
        <w:t>streznimi silami, poveljnik CZ O</w:t>
      </w:r>
      <w:r w:rsidRPr="005563AD">
        <w:rPr>
          <w:rFonts w:eastAsia="Times New Roman" w:cs="Times New Roman"/>
          <w:szCs w:val="24"/>
          <w:lang w:eastAsia="sl-SI"/>
        </w:rPr>
        <w:t xml:space="preserve">bčine, skladno z načelom postopnosti, zaprosi za pomoč v silah in sredstvih za zaščito, reševanje in pomoč </w:t>
      </w:r>
      <w:r>
        <w:rPr>
          <w:rFonts w:eastAsia="Times New Roman" w:cs="Times New Roman"/>
          <w:szCs w:val="24"/>
          <w:lang w:eastAsia="sl-SI"/>
        </w:rPr>
        <w:t>Izpostavo U</w:t>
      </w:r>
      <w:r w:rsidRPr="005563AD">
        <w:rPr>
          <w:rFonts w:eastAsia="Times New Roman" w:cs="Times New Roman"/>
          <w:szCs w:val="24"/>
          <w:lang w:eastAsia="sl-SI"/>
        </w:rPr>
        <w:t xml:space="preserve">RSZR </w:t>
      </w:r>
      <w:r>
        <w:rPr>
          <w:rFonts w:eastAsia="Times New Roman" w:cs="Times New Roman"/>
          <w:szCs w:val="24"/>
          <w:lang w:eastAsia="sl-SI"/>
        </w:rPr>
        <w:t>Kranj</w:t>
      </w:r>
      <w:r w:rsidRPr="005563AD">
        <w:rPr>
          <w:rFonts w:eastAsia="Times New Roman" w:cs="Times New Roman"/>
          <w:szCs w:val="24"/>
          <w:lang w:eastAsia="sl-SI"/>
        </w:rPr>
        <w:t>, ta pa glede na potrebe, poveljnika CZ RS.</w:t>
      </w:r>
    </w:p>
    <w:p w14:paraId="0798D785" w14:textId="77777777" w:rsidR="0061562B" w:rsidRPr="005563AD" w:rsidRDefault="0061562B" w:rsidP="0061562B">
      <w:pPr>
        <w:autoSpaceDE w:val="0"/>
        <w:autoSpaceDN w:val="0"/>
        <w:adjustRightInd w:val="0"/>
        <w:spacing w:after="0" w:line="276" w:lineRule="auto"/>
        <w:rPr>
          <w:rFonts w:eastAsia="Times New Roman" w:cs="Times New Roman"/>
          <w:szCs w:val="24"/>
        </w:rPr>
      </w:pPr>
    </w:p>
    <w:p w14:paraId="0D90BD3F" w14:textId="77777777" w:rsidR="0061562B" w:rsidRPr="005563AD" w:rsidRDefault="0061562B" w:rsidP="0061562B">
      <w:pPr>
        <w:numPr>
          <w:ilvl w:val="12"/>
          <w:numId w:val="0"/>
        </w:numPr>
        <w:spacing w:after="0" w:line="276" w:lineRule="auto"/>
        <w:rPr>
          <w:rFonts w:eastAsia="Times New Roman" w:cs="Times New Roman"/>
          <w:iCs/>
          <w:noProof/>
          <w:szCs w:val="24"/>
        </w:rPr>
      </w:pPr>
      <w:r>
        <w:rPr>
          <w:rFonts w:eastAsia="Times New Roman" w:cs="Times New Roman"/>
          <w:iCs/>
          <w:noProof/>
          <w:szCs w:val="24"/>
        </w:rPr>
        <w:t>Poveljnik CZ O</w:t>
      </w:r>
      <w:r w:rsidRPr="005563AD">
        <w:rPr>
          <w:rFonts w:eastAsia="Times New Roman" w:cs="Times New Roman"/>
          <w:iCs/>
          <w:noProof/>
          <w:szCs w:val="24"/>
        </w:rPr>
        <w:t xml:space="preserve">bčine </w:t>
      </w:r>
      <w:r>
        <w:rPr>
          <w:rFonts w:eastAsia="Times New Roman" w:cs="Times New Roman"/>
          <w:iCs/>
          <w:noProof/>
          <w:szCs w:val="24"/>
        </w:rPr>
        <w:t>Tržič</w:t>
      </w:r>
      <w:r w:rsidRPr="005563AD">
        <w:rPr>
          <w:rFonts w:eastAsia="Times New Roman" w:cs="Times New Roman"/>
          <w:iCs/>
          <w:noProof/>
          <w:szCs w:val="24"/>
        </w:rPr>
        <w:t xml:space="preserve"> lahko za izvedbo posamezne naloge ustanovi začasne delovne skupine ter določi vodjo intervencije, ki so mu podrejene vse sile, ki sodelujejo pri izvajanju nalog zaščite, reševanja in pomoči na prizadetem območju. </w:t>
      </w:r>
    </w:p>
    <w:p w14:paraId="04B8C8A5" w14:textId="77777777" w:rsidR="0061562B" w:rsidRPr="005563AD" w:rsidRDefault="0061562B" w:rsidP="0061562B">
      <w:pPr>
        <w:autoSpaceDE w:val="0"/>
        <w:autoSpaceDN w:val="0"/>
        <w:adjustRightInd w:val="0"/>
        <w:spacing w:after="0" w:line="276" w:lineRule="auto"/>
        <w:rPr>
          <w:rFonts w:eastAsia="Times New Roman" w:cs="Times New Roman"/>
          <w:szCs w:val="24"/>
        </w:rPr>
      </w:pPr>
    </w:p>
    <w:p w14:paraId="3FF6229B" w14:textId="77777777" w:rsidR="0061562B" w:rsidRPr="005563AD" w:rsidRDefault="0061562B" w:rsidP="0061562B">
      <w:pPr>
        <w:numPr>
          <w:ilvl w:val="12"/>
          <w:numId w:val="0"/>
        </w:numPr>
        <w:spacing w:after="0" w:line="276" w:lineRule="auto"/>
        <w:rPr>
          <w:rFonts w:eastAsia="Times New Roman" w:cs="Times New Roman"/>
          <w:szCs w:val="24"/>
        </w:rPr>
      </w:pPr>
      <w:r w:rsidRPr="005563AD">
        <w:rPr>
          <w:rFonts w:eastAsia="Times New Roman" w:cs="Times New Roman"/>
          <w:szCs w:val="24"/>
        </w:rPr>
        <w:t xml:space="preserve">Logistično podporo silam </w:t>
      </w:r>
      <w:r>
        <w:rPr>
          <w:rFonts w:eastAsia="Times New Roman" w:cs="Times New Roman"/>
          <w:szCs w:val="24"/>
        </w:rPr>
        <w:t xml:space="preserve">za </w:t>
      </w:r>
      <w:r w:rsidRPr="005563AD">
        <w:rPr>
          <w:rFonts w:eastAsia="Times New Roman" w:cs="Times New Roman"/>
          <w:szCs w:val="24"/>
        </w:rPr>
        <w:t xml:space="preserve">ZRP, ki obsega zagotavljanje zvez, opreme, materiala, prevoza, informacijske podpore, prehrane, zdravstvenega in drugega varstva, zagotavlja </w:t>
      </w:r>
      <w:r w:rsidRPr="005563AD">
        <w:rPr>
          <w:rFonts w:eastAsia="Times New Roman" w:cs="Times New Roman"/>
          <w:color w:val="000000"/>
          <w:szCs w:val="24"/>
        </w:rPr>
        <w:t>štab</w:t>
      </w:r>
      <w:r w:rsidRPr="005563AD">
        <w:rPr>
          <w:rFonts w:eastAsia="Times New Roman" w:cs="Times New Roman"/>
          <w:szCs w:val="24"/>
        </w:rPr>
        <w:t xml:space="preserve"> CZ </w:t>
      </w:r>
      <w:r>
        <w:rPr>
          <w:rFonts w:eastAsia="Times New Roman" w:cs="Times New Roman"/>
          <w:iCs/>
          <w:noProof/>
          <w:szCs w:val="24"/>
        </w:rPr>
        <w:t>O</w:t>
      </w:r>
      <w:r w:rsidRPr="005563AD">
        <w:rPr>
          <w:rFonts w:eastAsia="Times New Roman" w:cs="Times New Roman"/>
          <w:iCs/>
          <w:noProof/>
          <w:szCs w:val="24"/>
        </w:rPr>
        <w:t xml:space="preserve">bčine </w:t>
      </w:r>
      <w:r>
        <w:rPr>
          <w:rFonts w:eastAsia="Times New Roman" w:cs="Times New Roman"/>
          <w:iCs/>
          <w:noProof/>
          <w:szCs w:val="24"/>
        </w:rPr>
        <w:t>Tržič</w:t>
      </w:r>
      <w:r w:rsidRPr="005563AD">
        <w:rPr>
          <w:rFonts w:eastAsia="Times New Roman" w:cs="Times New Roman"/>
          <w:szCs w:val="24"/>
        </w:rPr>
        <w:t xml:space="preserve"> s službo za podporo.</w:t>
      </w:r>
    </w:p>
    <w:p w14:paraId="609A64C8" w14:textId="77777777" w:rsidR="0061562B" w:rsidRPr="005563AD" w:rsidRDefault="0061562B" w:rsidP="0061562B">
      <w:pPr>
        <w:numPr>
          <w:ilvl w:val="12"/>
          <w:numId w:val="0"/>
        </w:numPr>
        <w:spacing w:after="0" w:line="276" w:lineRule="auto"/>
        <w:rPr>
          <w:rFonts w:eastAsia="Times New Roman" w:cs="Times New Roman"/>
          <w:b/>
          <w:bCs/>
          <w:szCs w:val="24"/>
        </w:rPr>
      </w:pPr>
    </w:p>
    <w:p w14:paraId="1E1929A5" w14:textId="77777777" w:rsidR="0061562B" w:rsidRPr="005563AD" w:rsidRDefault="0061562B" w:rsidP="0061562B">
      <w:pPr>
        <w:numPr>
          <w:ilvl w:val="12"/>
          <w:numId w:val="0"/>
        </w:numPr>
        <w:spacing w:after="0" w:line="276" w:lineRule="auto"/>
        <w:rPr>
          <w:rFonts w:eastAsia="Times New Roman" w:cs="Times New Roman"/>
          <w:szCs w:val="24"/>
        </w:rPr>
      </w:pPr>
      <w:r w:rsidRPr="005563AD">
        <w:rPr>
          <w:rFonts w:eastAsia="Times New Roman" w:cs="Times New Roman"/>
          <w:szCs w:val="24"/>
        </w:rPr>
        <w:t>Posledice nesreče je treba čim prej ustrezno dokumentirati. Prav tako je treba dokumentirati tudi vse odločitve občinskega poveljnika CZ  in drugih organov.</w:t>
      </w:r>
    </w:p>
    <w:p w14:paraId="465F6260" w14:textId="77777777" w:rsidR="0061562B" w:rsidRPr="005563AD" w:rsidRDefault="0061562B" w:rsidP="0061562B">
      <w:pPr>
        <w:spacing w:after="0" w:line="276" w:lineRule="auto"/>
        <w:rPr>
          <w:rFonts w:eastAsia="Times New Roman" w:cs="Times New Roman"/>
          <w:szCs w:val="24"/>
        </w:rPr>
      </w:pPr>
    </w:p>
    <w:p w14:paraId="544DE8FF" w14:textId="18E8D627" w:rsidR="0061562B" w:rsidRDefault="0061562B" w:rsidP="0061562B">
      <w:pPr>
        <w:spacing w:after="0" w:line="276" w:lineRule="auto"/>
      </w:pPr>
      <w:r w:rsidRPr="00263803">
        <w:rPr>
          <w:iCs/>
          <w:color w:val="000000"/>
          <w:szCs w:val="28"/>
        </w:rPr>
        <w:t>Štab</w:t>
      </w:r>
      <w:r w:rsidRPr="005563AD">
        <w:rPr>
          <w:iCs/>
          <w:szCs w:val="28"/>
          <w:lang w:val="en-US"/>
        </w:rPr>
        <w:t xml:space="preserve"> CZ</w:t>
      </w:r>
      <w:r w:rsidRPr="005563AD">
        <w:rPr>
          <w:i/>
          <w:iCs/>
          <w:szCs w:val="28"/>
          <w:lang w:val="en-US"/>
        </w:rPr>
        <w:t xml:space="preserve"> </w:t>
      </w:r>
      <w:r>
        <w:rPr>
          <w:iCs/>
          <w:noProof/>
        </w:rPr>
        <w:t>O</w:t>
      </w:r>
      <w:r w:rsidRPr="005563AD">
        <w:rPr>
          <w:iCs/>
          <w:noProof/>
        </w:rPr>
        <w:t xml:space="preserve">bčine </w:t>
      </w:r>
      <w:r>
        <w:rPr>
          <w:iCs/>
          <w:noProof/>
        </w:rPr>
        <w:t>Tržič</w:t>
      </w:r>
      <w:r>
        <w:t xml:space="preserve"> mora ob nesreči z nevarno snovjo</w:t>
      </w:r>
      <w:r w:rsidRPr="005563AD">
        <w:t xml:space="preserve"> čim prej vzpostaviti pregled nad stanjem na prizadetem območju, oceniti predvideni razvoj situacije, zagotoviti takojšnje ukrepanje z zagotovitvijo nujne pomoči, nato pa se osredotočiti na izdelavo strategije ukrepanja do zagotovitve osnovnih pogojev za življenje, ki zajema določitev prednostnih nalog, človeške in materialne vire, operativne rešitve izvedbe zahtevnejših nalog ter nosilce koordinacije.</w:t>
      </w:r>
    </w:p>
    <w:p w14:paraId="4BF05C99" w14:textId="77777777" w:rsidR="0061562B" w:rsidRPr="005563AD" w:rsidRDefault="0061562B" w:rsidP="0061562B">
      <w:pPr>
        <w:spacing w:after="0" w:line="276" w:lineRule="auto"/>
      </w:pPr>
    </w:p>
    <w:p w14:paraId="5F1D2AE1" w14:textId="7754306C" w:rsidR="0061562B" w:rsidRDefault="0061562B" w:rsidP="0061562B">
      <w:pPr>
        <w:spacing w:after="0" w:line="276" w:lineRule="auto"/>
      </w:pPr>
      <w:r w:rsidRPr="005563AD">
        <w:rPr>
          <w:color w:val="000000"/>
        </w:rPr>
        <w:lastRenderedPageBreak/>
        <w:t>Štab</w:t>
      </w:r>
      <w:r w:rsidRPr="005563AD">
        <w:t xml:space="preserve"> CZ </w:t>
      </w:r>
      <w:r>
        <w:rPr>
          <w:iCs/>
          <w:noProof/>
        </w:rPr>
        <w:t>O</w:t>
      </w:r>
      <w:r w:rsidRPr="005563AD">
        <w:rPr>
          <w:iCs/>
          <w:noProof/>
        </w:rPr>
        <w:t xml:space="preserve">bčine </w:t>
      </w:r>
      <w:r>
        <w:rPr>
          <w:iCs/>
          <w:noProof/>
        </w:rPr>
        <w:t>Tržič</w:t>
      </w:r>
      <w:r w:rsidRPr="005563AD">
        <w:t xml:space="preserve"> mora ob sodelovanju štaba CZ za </w:t>
      </w:r>
      <w:r>
        <w:t xml:space="preserve">Gorenjsko </w:t>
      </w:r>
      <w:r w:rsidRPr="005563AD">
        <w:t>ter štaba CZ RS, zagotoviti začasna prebivališča in osnovne pogoje za živl</w:t>
      </w:r>
      <w:r>
        <w:t>jenje vsem prizadetim osebam, katerim je onemogočeno bivanje na domu</w:t>
      </w:r>
      <w:r w:rsidRPr="005563AD">
        <w:t>.</w:t>
      </w:r>
    </w:p>
    <w:p w14:paraId="7D02D6A5" w14:textId="77777777" w:rsidR="0061562B" w:rsidRPr="009C0A5F" w:rsidRDefault="0061562B" w:rsidP="0061562B">
      <w:pPr>
        <w:spacing w:after="0" w:line="276" w:lineRule="auto"/>
      </w:pPr>
    </w:p>
    <w:p w14:paraId="70F18122" w14:textId="707DD167" w:rsidR="0061562B" w:rsidRDefault="0061562B" w:rsidP="0061562B">
      <w:pPr>
        <w:spacing w:after="0" w:line="276" w:lineRule="auto"/>
        <w:rPr>
          <w:color w:val="000000" w:themeColor="text1"/>
          <w:lang w:eastAsia="sl-SI"/>
        </w:rPr>
      </w:pPr>
      <w:r>
        <w:rPr>
          <w:color w:val="000000" w:themeColor="text1"/>
          <w:lang w:eastAsia="sl-SI"/>
        </w:rPr>
        <w:t>Štab Civilne zaščite O</w:t>
      </w:r>
      <w:r w:rsidRPr="002929AB">
        <w:rPr>
          <w:color w:val="000000" w:themeColor="text1"/>
          <w:lang w:eastAsia="sl-SI"/>
        </w:rPr>
        <w:t xml:space="preserve">bčine ob </w:t>
      </w:r>
      <w:r>
        <w:rPr>
          <w:color w:val="000000" w:themeColor="text1"/>
          <w:lang w:eastAsia="sl-SI"/>
        </w:rPr>
        <w:t xml:space="preserve">nesreči z nevarno snovjo </w:t>
      </w:r>
      <w:r w:rsidRPr="002929AB">
        <w:rPr>
          <w:color w:val="000000" w:themeColor="text1"/>
          <w:lang w:eastAsia="sl-SI"/>
        </w:rPr>
        <w:t xml:space="preserve">organizira svoje delo na sedežu </w:t>
      </w:r>
      <w:r>
        <w:rPr>
          <w:color w:val="000000" w:themeColor="text1"/>
          <w:lang w:eastAsia="sl-SI"/>
        </w:rPr>
        <w:t>Š</w:t>
      </w:r>
      <w:r w:rsidRPr="002929AB">
        <w:rPr>
          <w:color w:val="000000" w:themeColor="text1"/>
          <w:lang w:eastAsia="sl-SI"/>
        </w:rPr>
        <w:t xml:space="preserve">taba </w:t>
      </w:r>
      <w:r>
        <w:rPr>
          <w:color w:val="000000" w:themeColor="text1"/>
          <w:lang w:eastAsia="sl-SI"/>
        </w:rPr>
        <w:t>CZ Občine Tržič</w:t>
      </w:r>
      <w:r w:rsidRPr="002929AB">
        <w:rPr>
          <w:color w:val="000000" w:themeColor="text1"/>
          <w:lang w:eastAsia="sl-SI"/>
        </w:rPr>
        <w:t>, Trg svobode 18, v Tržiču kjer so za operativno delo pripravljeni ustrezni prostori. V primeru poškodovanosti objekta, poškodovanosti komunikacij ali zaradi drugih razlogov onemogoč</w:t>
      </w:r>
      <w:r>
        <w:rPr>
          <w:color w:val="000000" w:themeColor="text1"/>
          <w:lang w:eastAsia="sl-SI"/>
        </w:rPr>
        <w:t>eno delo štaba Civilne zaščite O</w:t>
      </w:r>
      <w:r w:rsidRPr="002929AB">
        <w:rPr>
          <w:color w:val="000000" w:themeColor="text1"/>
          <w:lang w:eastAsia="sl-SI"/>
        </w:rPr>
        <w:t>bčine, se preseli na rezervno lokacijo v prostore Gas</w:t>
      </w:r>
      <w:r>
        <w:rPr>
          <w:color w:val="000000" w:themeColor="text1"/>
          <w:lang w:eastAsia="sl-SI"/>
        </w:rPr>
        <w:t>ilske zveze Tržič, Ročevnica 61</w:t>
      </w:r>
      <w:r w:rsidRPr="002929AB">
        <w:rPr>
          <w:color w:val="000000" w:themeColor="text1"/>
          <w:lang w:eastAsia="sl-SI"/>
        </w:rPr>
        <w:t xml:space="preserve"> v Bistrici pri Tržiču.</w:t>
      </w:r>
    </w:p>
    <w:p w14:paraId="7BF3E5AA" w14:textId="77777777" w:rsidR="0061562B" w:rsidRDefault="0061562B" w:rsidP="0061562B">
      <w:pPr>
        <w:spacing w:after="0" w:line="276" w:lineRule="auto"/>
        <w:rPr>
          <w:color w:val="000000" w:themeColor="text1"/>
          <w:lang w:eastAsia="sl-SI"/>
        </w:rPr>
      </w:pPr>
    </w:p>
    <w:p w14:paraId="56BEB5C0" w14:textId="77777777" w:rsidR="0061562B" w:rsidRDefault="0061562B" w:rsidP="0061562B">
      <w:pPr>
        <w:spacing w:after="0" w:line="276" w:lineRule="auto"/>
        <w:rPr>
          <w:color w:val="000000" w:themeColor="text1"/>
          <w:lang w:eastAsia="sl-SI"/>
        </w:rPr>
      </w:pPr>
      <w:r>
        <w:rPr>
          <w:color w:val="000000" w:themeColor="text1"/>
          <w:lang w:eastAsia="sl-SI"/>
        </w:rPr>
        <w:t>I</w:t>
      </w:r>
      <w:r w:rsidRPr="00D45FAD">
        <w:rPr>
          <w:color w:val="000000" w:themeColor="text1"/>
          <w:lang w:eastAsia="sl-SI"/>
        </w:rPr>
        <w:t xml:space="preserve">ntervencijska vozila in vozila s prednostjo </w:t>
      </w:r>
      <w:r>
        <w:rPr>
          <w:color w:val="000000" w:themeColor="text1"/>
          <w:lang w:eastAsia="sl-SI"/>
        </w:rPr>
        <w:t xml:space="preserve">imajo </w:t>
      </w:r>
      <w:r w:rsidRPr="00D45FAD">
        <w:rPr>
          <w:color w:val="000000" w:themeColor="text1"/>
          <w:lang w:eastAsia="sl-SI"/>
        </w:rPr>
        <w:t>ob naravnih in drugih nesrečah v času intervencij prednost vožnje pred drugimi vozili</w:t>
      </w:r>
      <w:r>
        <w:rPr>
          <w:color w:val="000000" w:themeColor="text1"/>
          <w:lang w:eastAsia="sl-SI"/>
        </w:rPr>
        <w:t>.</w:t>
      </w:r>
    </w:p>
    <w:p w14:paraId="22AD27EC" w14:textId="77777777" w:rsidR="00B85FD3" w:rsidRDefault="00B85FD3" w:rsidP="00014A88">
      <w:pPr>
        <w:spacing w:after="0" w:line="276" w:lineRule="auto"/>
        <w:ind w:left="113" w:hanging="113"/>
        <w:rPr>
          <w:rFonts w:cs="Times New Roman"/>
        </w:rPr>
      </w:pPr>
    </w:p>
    <w:p w14:paraId="7C5A36F4" w14:textId="77777777" w:rsidR="0061562B" w:rsidRPr="0021318F" w:rsidRDefault="0061562B" w:rsidP="00F70EF9">
      <w:pPr>
        <w:pStyle w:val="Naslov2"/>
      </w:pPr>
      <w:bookmarkStart w:id="163" w:name="_Toc42580953"/>
      <w:bookmarkStart w:id="164" w:name="_Toc66625197"/>
      <w:bookmarkStart w:id="165" w:name="_Toc68338352"/>
      <w:r>
        <w:t>7.3</w:t>
      </w:r>
      <w:r w:rsidRPr="0021318F">
        <w:t xml:space="preserve"> Organizacija zvez</w:t>
      </w:r>
      <w:bookmarkEnd w:id="163"/>
      <w:bookmarkEnd w:id="164"/>
      <w:bookmarkEnd w:id="165"/>
    </w:p>
    <w:p w14:paraId="2BFB3883" w14:textId="77777777" w:rsidR="0061562B" w:rsidRDefault="0061562B" w:rsidP="0061562B">
      <w:pPr>
        <w:spacing w:after="0" w:line="276" w:lineRule="auto"/>
        <w:rPr>
          <w:lang w:val="en-AU" w:eastAsia="sl-SI"/>
        </w:rPr>
      </w:pPr>
    </w:p>
    <w:p w14:paraId="5FB3B575"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Pri neposrednem vodenju intervencije in drugih akcij ZRP se uporabljajo sistem radijskih zvez zaščite in reševanja (ZA-RE, ZA-RE PLUS) ter sistem osebnega klica. Sistem zvez ZA-RE se obvezno uporablja pri vodenju intervencij ter drugih zaščitnih in reševalnih akcij. Informacijsko-komunikacijska središča tega sistema so v centrih za obveščanje, prek katerih se zagotavlja povezovanje uporabnikov v javne in zasebne funkcionalne informacijsko – komunikacijske sisteme. </w:t>
      </w:r>
    </w:p>
    <w:p w14:paraId="0C45285E"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542A4FFA" w14:textId="77777777" w:rsidR="0061562B"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Pri prenosu podatkov in govornem komuniciranju se lahko uporablja vsa razpoložljiva telekomunikacijska in informacijska infrastruktura, ki temelji na različnih medsebojno povezanih omrežjih v skladu z Zakonom o varstvu pred naravnimi in drugimi nesrečami in Zakonom o elektronskih komunikacijah. Prenos podatkov in komuniciranje med organi vodenja, reševalnimi službami in drugimi izvajalci ZRP poteka s storitvami oziroma zvezami kot so:</w:t>
      </w:r>
    </w:p>
    <w:p w14:paraId="764AFBA4"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35A4A9E8" w14:textId="77777777" w:rsidR="0061562B" w:rsidRPr="00667C1E" w:rsidRDefault="0061562B" w:rsidP="0061562B">
      <w:pPr>
        <w:spacing w:after="0" w:line="276" w:lineRule="auto"/>
        <w:rPr>
          <w:rFonts w:eastAsia="Times New Roman" w:cs="Times New Roman"/>
          <w:b/>
          <w:bCs/>
          <w:color w:val="000000" w:themeColor="text1"/>
          <w:szCs w:val="24"/>
          <w:lang w:eastAsia="sl-SI"/>
        </w:rPr>
      </w:pPr>
      <w:r w:rsidRPr="00667C1E">
        <w:rPr>
          <w:rFonts w:eastAsia="Times New Roman" w:cs="Times New Roman"/>
          <w:b/>
          <w:bCs/>
          <w:color w:val="000000" w:themeColor="text1"/>
          <w:szCs w:val="24"/>
          <w:lang w:eastAsia="sl-SI"/>
        </w:rPr>
        <w:t xml:space="preserve">- sistemi in omrežja: </w:t>
      </w:r>
    </w:p>
    <w:p w14:paraId="0916EF58"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radijske zveze – sistem ZA-RE, ZARE DMR in ZA-RE PLUS, letalske radijske postaje, </w:t>
      </w:r>
    </w:p>
    <w:p w14:paraId="4FE8B013"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sistem osebnega klica ZARE, </w:t>
      </w:r>
    </w:p>
    <w:p w14:paraId="2CB7B015"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paketni radio za prenos podatkov in druge zveze, ki jih uporablja Zveza radioamaterjev Slovenije,</w:t>
      </w:r>
    </w:p>
    <w:p w14:paraId="1DEACDAD"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sistem javne stacionarne telefonije, </w:t>
      </w:r>
    </w:p>
    <w:p w14:paraId="53E13A97"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sistem javne mobilne telefonije, </w:t>
      </w:r>
    </w:p>
    <w:p w14:paraId="02919D68"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prenosne bazne postaje mobilne telefonije, </w:t>
      </w:r>
    </w:p>
    <w:p w14:paraId="27505D80"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sistem zvez, ki jih uporablja Slovenska vojska, </w:t>
      </w:r>
    </w:p>
    <w:p w14:paraId="511FAC40"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sistem zvez TETRA, ki jih uporablja Policija, </w:t>
      </w:r>
    </w:p>
    <w:p w14:paraId="471FFF4C"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internet zaščite in reševanja, </w:t>
      </w:r>
    </w:p>
    <w:p w14:paraId="3191DD9A"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internet/svetovni splet. </w:t>
      </w:r>
    </w:p>
    <w:p w14:paraId="43EF325D" w14:textId="77777777" w:rsidR="0061562B" w:rsidRDefault="0061562B" w:rsidP="0061562B">
      <w:pPr>
        <w:spacing w:after="0" w:line="276" w:lineRule="auto"/>
        <w:rPr>
          <w:rFonts w:eastAsia="Times New Roman" w:cs="Times New Roman"/>
          <w:color w:val="000000" w:themeColor="text1"/>
          <w:szCs w:val="24"/>
          <w:lang w:eastAsia="sl-SI"/>
        </w:rPr>
      </w:pPr>
    </w:p>
    <w:p w14:paraId="4A6BF652"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2AD58E25" w14:textId="77777777" w:rsidR="0061562B" w:rsidRPr="00667C1E" w:rsidRDefault="0061562B" w:rsidP="0061562B">
      <w:pPr>
        <w:spacing w:after="0" w:line="276" w:lineRule="auto"/>
        <w:rPr>
          <w:rFonts w:eastAsia="Times New Roman" w:cs="Times New Roman"/>
          <w:b/>
          <w:bCs/>
          <w:color w:val="000000" w:themeColor="text1"/>
          <w:szCs w:val="24"/>
          <w:lang w:eastAsia="sl-SI"/>
        </w:rPr>
      </w:pPr>
      <w:r w:rsidRPr="00667C1E">
        <w:rPr>
          <w:rFonts w:eastAsia="Times New Roman" w:cs="Times New Roman"/>
          <w:b/>
          <w:bCs/>
          <w:color w:val="000000" w:themeColor="text1"/>
          <w:szCs w:val="24"/>
          <w:lang w:eastAsia="sl-SI"/>
        </w:rPr>
        <w:lastRenderedPageBreak/>
        <w:t xml:space="preserve">– storitve: </w:t>
      </w:r>
    </w:p>
    <w:p w14:paraId="5DBAD990"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govorne komunikacije, </w:t>
      </w:r>
    </w:p>
    <w:p w14:paraId="64394506"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prenos podatkov – kratka sporočila, </w:t>
      </w:r>
    </w:p>
    <w:p w14:paraId="0419DD9C"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prenos podatkov – kratka sporočila – pozivanje – sistem osebnega klica, </w:t>
      </w:r>
    </w:p>
    <w:p w14:paraId="6F5768C2"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prenos podatkov – elektronska pošta, </w:t>
      </w:r>
    </w:p>
    <w:p w14:paraId="075AD86F" w14:textId="77777777" w:rsidR="0061562B" w:rsidRPr="00667C1E" w:rsidRDefault="0061562B" w:rsidP="0061562B">
      <w:pPr>
        <w:pStyle w:val="Odstavekseznama"/>
        <w:numPr>
          <w:ilvl w:val="0"/>
          <w:numId w:val="6"/>
        </w:numPr>
        <w:spacing w:line="276" w:lineRule="auto"/>
        <w:jc w:val="both"/>
        <w:rPr>
          <w:rFonts w:ascii="Times New Roman" w:hAnsi="Times New Roman"/>
          <w:color w:val="000000" w:themeColor="text1"/>
          <w:szCs w:val="24"/>
        </w:rPr>
      </w:pPr>
      <w:r w:rsidRPr="00667C1E">
        <w:rPr>
          <w:rFonts w:ascii="Times New Roman" w:hAnsi="Times New Roman"/>
          <w:color w:val="000000" w:themeColor="text1"/>
          <w:szCs w:val="24"/>
        </w:rPr>
        <w:t xml:space="preserve">prenos podatkov – telefaks. </w:t>
      </w:r>
    </w:p>
    <w:p w14:paraId="432DDAD6"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51312CA4"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Poveljnik CZ Občine Tržič oziroma vodja intervencije zagotavlja ob naravni ali drugi nesreči operaterjem sistema javne stacionarne in mobilne telefonije dostope do komunikacijskih objektov, ki so na območjih nesreče (intervencije) v okvari, in sicer do odprave napak ter ponovnega začetka delovanja.</w:t>
      </w:r>
    </w:p>
    <w:p w14:paraId="668A74CE" w14:textId="77777777" w:rsidR="0061562B" w:rsidRDefault="0061562B" w:rsidP="0061562B">
      <w:pPr>
        <w:spacing w:after="0" w:line="276" w:lineRule="auto"/>
        <w:rPr>
          <w:lang w:val="en-AU" w:eastAsia="sl-SI"/>
        </w:rPr>
      </w:pPr>
    </w:p>
    <w:p w14:paraId="68AFEBE2" w14:textId="77777777" w:rsidR="0061562B" w:rsidRPr="0021318F" w:rsidRDefault="0061562B" w:rsidP="0061562B">
      <w:pPr>
        <w:pStyle w:val="Naslov3"/>
        <w:spacing w:before="0" w:line="276" w:lineRule="auto"/>
        <w:rPr>
          <w:rFonts w:ascii="Times New Roman" w:hAnsi="Times New Roman" w:cs="Times New Roman"/>
          <w:b/>
          <w:color w:val="000000" w:themeColor="text1"/>
        </w:rPr>
      </w:pPr>
      <w:bookmarkStart w:id="166" w:name="_Toc42580954"/>
      <w:bookmarkStart w:id="167" w:name="_Toc66625198"/>
      <w:bookmarkStart w:id="168" w:name="_Toc68338353"/>
      <w:r w:rsidRPr="0021318F">
        <w:rPr>
          <w:rFonts w:ascii="Times New Roman" w:hAnsi="Times New Roman" w:cs="Times New Roman"/>
          <w:b/>
          <w:color w:val="000000" w:themeColor="text1"/>
        </w:rPr>
        <w:t>7.3.1 Sistem zvez ZA-RE</w:t>
      </w:r>
      <w:bookmarkEnd w:id="166"/>
      <w:bookmarkEnd w:id="167"/>
      <w:bookmarkEnd w:id="168"/>
      <w:r w:rsidRPr="0021318F">
        <w:rPr>
          <w:rFonts w:ascii="Times New Roman" w:hAnsi="Times New Roman" w:cs="Times New Roman"/>
          <w:b/>
          <w:color w:val="000000" w:themeColor="text1"/>
        </w:rPr>
        <w:t xml:space="preserve"> </w:t>
      </w:r>
    </w:p>
    <w:p w14:paraId="3FF93044" w14:textId="77777777" w:rsidR="0061562B" w:rsidRDefault="0061562B" w:rsidP="0061562B">
      <w:pPr>
        <w:spacing w:after="0" w:line="276" w:lineRule="auto"/>
        <w:rPr>
          <w:lang w:val="en-AU" w:eastAsia="sl-SI"/>
        </w:rPr>
      </w:pPr>
    </w:p>
    <w:p w14:paraId="55BD8182"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Pri operativnem vodenju dejavnosti za ZRP se uporabljata sistem radijskih zvez zaščite in reševanja (ZA-RE), ki ima podsistem radijskih zvez in podsistem osebnega klica. Sistem zvez ZA-RE se obvezno uporablja pri vodenju intervencij ter drugih zaščitnih in reševalnih akcijah, ter je namenjen vsem izvajalcem nalog v okviru sistema zaščite in reševanja (uporabljajo ga pripadniki enot in služb CZ, gasilci, gorski reševalci, jamarji, potapljači, kinologi idr.). Telekomunikacijsko središče sistema ZA-RE je v Gorenjski regiji v ReCO Kranj. Prek njega se zagotavlja povezovanje uporabnikov v javne in zasebne funkcionalne telekomunikacijske sisteme. </w:t>
      </w:r>
    </w:p>
    <w:p w14:paraId="621E4C24"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3F5BDAD8"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Sistem radijskih zvez ZA-RE je koncipiran tako, da je možno uporabiti določeno število semidupleksnih kanalov (število je določeno s številom repetitorjev, ki so dosegljivi vsem R/p – ročne, mobilne, stacionarne na območju regije) in celoten nabor simpleksnih kanalov, ki so na razpolago v celotnem sistemu. Omejitve obstajajo zaradi konfiguracije terena, tehničnih lastnosti radijskih zvez in zasedenosti kanalov. ReCO Kranj ureja in usklajuje zveze ter posameznim reševalnim službam določa delovne (simpleksne) kanale. </w:t>
      </w:r>
    </w:p>
    <w:p w14:paraId="41E75B2C" w14:textId="77777777" w:rsidR="0061562B" w:rsidRPr="00667C1E" w:rsidRDefault="0061562B" w:rsidP="0061562B">
      <w:pPr>
        <w:spacing w:after="0" w:line="276" w:lineRule="auto"/>
        <w:rPr>
          <w:rFonts w:eastAsia="Times New Roman" w:cs="Times New Roman"/>
          <w:color w:val="000000" w:themeColor="text1"/>
          <w:szCs w:val="24"/>
          <w:lang w:eastAsia="sl-SI"/>
        </w:rPr>
      </w:pPr>
    </w:p>
    <w:p w14:paraId="63A1847E"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Na območju Gorenjske regije deluje sedem repetitorjev (Brvoge, Dobrča, Dovška baba, Krvavec, Koprivnik v Žireh, Lubnik in Vogel). Večji izpad repetitorja se lahko nadomesti z mobilnim repetitorjem z agregatom. Trenutno sta v Gorenjski regiji na voljo dva mobilna repetitorja ZA-RE (upravljavca GZ Bled-Bohinj in PGD Kokrica), pričakujemo še tretjega iz državnega logističnega centra Roje</w:t>
      </w:r>
      <w:r>
        <w:rPr>
          <w:rStyle w:val="Sprotnaopomba-sklic"/>
          <w:rFonts w:eastAsia="Times New Roman" w:cs="Times New Roman"/>
          <w:color w:val="000000" w:themeColor="text1"/>
          <w:szCs w:val="24"/>
          <w:lang w:eastAsia="sl-SI"/>
        </w:rPr>
        <w:footnoteReference w:id="1"/>
      </w:r>
      <w:r w:rsidRPr="00667C1E">
        <w:rPr>
          <w:rFonts w:eastAsia="Times New Roman" w:cs="Times New Roman"/>
          <w:color w:val="000000" w:themeColor="text1"/>
          <w:szCs w:val="24"/>
          <w:lang w:eastAsia="sl-SI"/>
        </w:rPr>
        <w:t xml:space="preserve">. </w:t>
      </w:r>
    </w:p>
    <w:p w14:paraId="4664C9FD" w14:textId="77777777" w:rsidR="0061562B" w:rsidRDefault="0061562B" w:rsidP="0061562B">
      <w:pPr>
        <w:spacing w:after="0" w:line="276" w:lineRule="auto"/>
        <w:rPr>
          <w:rFonts w:eastAsia="Times New Roman" w:cs="Times New Roman"/>
          <w:color w:val="000000" w:themeColor="text1"/>
          <w:szCs w:val="24"/>
          <w:lang w:eastAsia="sl-SI"/>
        </w:rPr>
      </w:pPr>
    </w:p>
    <w:p w14:paraId="287DF1A9" w14:textId="2C3A61F1" w:rsidR="0061562B" w:rsidRPr="009D6131" w:rsidRDefault="0061562B" w:rsidP="0061562B">
      <w:pPr>
        <w:spacing w:after="0" w:line="276" w:lineRule="auto"/>
        <w:rPr>
          <w:rFonts w:eastAsia="Times New Roman" w:cs="Times New Roman"/>
          <w:color w:val="000000" w:themeColor="text1"/>
          <w:szCs w:val="24"/>
          <w:lang w:eastAsia="sl-SI"/>
        </w:rPr>
      </w:pPr>
      <w:r w:rsidRPr="009D6131">
        <w:rPr>
          <w:rFonts w:eastAsia="Times New Roman" w:cs="Times New Roman"/>
          <w:color w:val="000000" w:themeColor="text1"/>
          <w:szCs w:val="24"/>
          <w:lang w:eastAsia="sl-SI"/>
        </w:rPr>
        <w:t xml:space="preserve">V občini Tržič ni repetitorja ZA-RE, je pa najbližji na Dobrči (Radovljica </w:t>
      </w:r>
      <w:r w:rsidRPr="004A1A3B">
        <w:rPr>
          <w:rFonts w:eastAsia="Times New Roman" w:cs="Times New Roman"/>
          <w:color w:val="000000" w:themeColor="text1"/>
          <w:szCs w:val="24"/>
          <w:lang w:eastAsia="sl-SI"/>
        </w:rPr>
        <w:t>Tržič). Za govorne komunikacije v radijskem sistemu ZARE območje občine pokrivajo repetitorji 14 Dobrča, 12 Krvavec in 13 Lubnik.. Večji izpad repetitorja se lahko nadomesti z mobilnim repetitorjem z agregatom.</w:t>
      </w:r>
    </w:p>
    <w:p w14:paraId="02AC990B" w14:textId="77777777" w:rsidR="0061562B" w:rsidRPr="009D6131" w:rsidRDefault="0061562B" w:rsidP="0061562B">
      <w:pPr>
        <w:spacing w:after="0" w:line="276" w:lineRule="auto"/>
        <w:rPr>
          <w:rFonts w:eastAsia="Times New Roman" w:cs="Times New Roman"/>
          <w:color w:val="000000" w:themeColor="text1"/>
          <w:szCs w:val="24"/>
          <w:lang w:eastAsia="sl-SI"/>
        </w:rPr>
      </w:pPr>
      <w:r w:rsidRPr="009D6131">
        <w:rPr>
          <w:rFonts w:eastAsia="Times New Roman" w:cs="Times New Roman"/>
          <w:color w:val="000000" w:themeColor="text1"/>
          <w:szCs w:val="24"/>
          <w:lang w:eastAsia="sl-SI"/>
        </w:rPr>
        <w:lastRenderedPageBreak/>
        <w:t xml:space="preserve">Zaradi konfiguracije terena ni signala oziroma je slab signal na naslednjih območjih: Jelendol, Dolina, Tržič, Ravne,  za Jezom, zgornji del Podljubelj. </w:t>
      </w:r>
    </w:p>
    <w:p w14:paraId="3277FAC3" w14:textId="77777777" w:rsidR="0061562B" w:rsidRDefault="0061562B" w:rsidP="0061562B">
      <w:pPr>
        <w:spacing w:after="0" w:line="276" w:lineRule="auto"/>
        <w:rPr>
          <w:lang w:val="en-AU" w:eastAsia="sl-SI"/>
        </w:rPr>
      </w:pPr>
    </w:p>
    <w:p w14:paraId="3FDBD46C" w14:textId="77777777" w:rsidR="0061562B" w:rsidRPr="009D6131" w:rsidRDefault="0061562B" w:rsidP="0061562B">
      <w:pPr>
        <w:spacing w:after="0" w:line="276" w:lineRule="auto"/>
        <w:rPr>
          <w:rFonts w:eastAsia="Times New Roman" w:cs="Times New Roman"/>
          <w:color w:val="000000" w:themeColor="text1"/>
          <w:szCs w:val="24"/>
          <w:lang w:eastAsia="sl-SI"/>
        </w:rPr>
      </w:pPr>
      <w:r w:rsidRPr="009D6131">
        <w:rPr>
          <w:rFonts w:eastAsia="Times New Roman" w:cs="Times New Roman"/>
          <w:color w:val="000000" w:themeColor="text1"/>
          <w:szCs w:val="24"/>
          <w:lang w:eastAsia="sl-SI"/>
        </w:rPr>
        <w:t>Omejitve obstajajo tudi zaradi tehničnih lastnosti radijskih zvez in zasedenosti kanalov</w:t>
      </w:r>
      <w:r>
        <w:rPr>
          <w:rFonts w:eastAsia="Times New Roman" w:cs="Times New Roman"/>
          <w:color w:val="000000" w:themeColor="text1"/>
          <w:szCs w:val="24"/>
          <w:lang w:eastAsia="sl-SI"/>
        </w:rPr>
        <w:t>.</w:t>
      </w:r>
      <w:r w:rsidRPr="009D6131">
        <w:rPr>
          <w:rFonts w:eastAsia="Times New Roman" w:cs="Times New Roman"/>
          <w:color w:val="000000" w:themeColor="text1"/>
          <w:szCs w:val="24"/>
          <w:lang w:eastAsia="sl-SI"/>
        </w:rPr>
        <w:t xml:space="preserve"> </w:t>
      </w:r>
      <w:r>
        <w:rPr>
          <w:rFonts w:eastAsia="Times New Roman" w:cs="Times New Roman"/>
          <w:color w:val="000000" w:themeColor="text1"/>
          <w:szCs w:val="24"/>
          <w:lang w:eastAsia="sl-SI"/>
        </w:rPr>
        <w:t>V</w:t>
      </w:r>
      <w:r w:rsidRPr="009D6131">
        <w:rPr>
          <w:rFonts w:eastAsia="Times New Roman" w:cs="Times New Roman"/>
          <w:color w:val="000000" w:themeColor="text1"/>
          <w:szCs w:val="24"/>
          <w:lang w:eastAsia="sl-SI"/>
        </w:rPr>
        <w:t xml:space="preserve"> kolikor bi prišlo do težav zaradi poškodb obstoječih repetitorjev se aktivira radioamaterje.</w:t>
      </w:r>
    </w:p>
    <w:p w14:paraId="67E155E9" w14:textId="77777777" w:rsidR="00B85FD3" w:rsidRDefault="00B85FD3" w:rsidP="00014A88">
      <w:pPr>
        <w:spacing w:after="0" w:line="276" w:lineRule="auto"/>
        <w:ind w:left="113" w:hanging="113"/>
        <w:rPr>
          <w:rFonts w:cs="Times New Roman"/>
        </w:rPr>
      </w:pPr>
    </w:p>
    <w:p w14:paraId="57CEA141" w14:textId="4DE4625E" w:rsidR="0061562B" w:rsidRPr="0061562B" w:rsidRDefault="0061562B" w:rsidP="0061562B">
      <w:pPr>
        <w:spacing w:after="0" w:line="276" w:lineRule="auto"/>
        <w:rPr>
          <w:rFonts w:eastAsia="Times New Roman" w:cs="Times New Roman"/>
          <w:i/>
          <w:iCs/>
          <w:color w:val="000000" w:themeColor="text1"/>
          <w:szCs w:val="24"/>
          <w:lang w:eastAsia="sl-SI"/>
        </w:rPr>
      </w:pPr>
      <w:r w:rsidRPr="00667C1E">
        <w:rPr>
          <w:rFonts w:eastAsia="Times New Roman" w:cs="Times New Roman"/>
          <w:i/>
          <w:iCs/>
          <w:color w:val="000000" w:themeColor="text1"/>
          <w:szCs w:val="24"/>
          <w:lang w:eastAsia="sl-SI"/>
        </w:rPr>
        <w:t>Slika</w:t>
      </w:r>
      <w:r w:rsidR="0002795C">
        <w:rPr>
          <w:rFonts w:eastAsia="Times New Roman" w:cs="Times New Roman"/>
          <w:i/>
          <w:iCs/>
          <w:color w:val="000000" w:themeColor="text1"/>
          <w:szCs w:val="24"/>
          <w:lang w:eastAsia="sl-SI"/>
        </w:rPr>
        <w:t xml:space="preserve"> 5</w:t>
      </w:r>
      <w:r w:rsidRPr="00667C1E">
        <w:rPr>
          <w:rFonts w:eastAsia="Times New Roman" w:cs="Times New Roman"/>
          <w:i/>
          <w:iCs/>
          <w:color w:val="000000" w:themeColor="text1"/>
          <w:szCs w:val="24"/>
          <w:lang w:eastAsia="sl-SI"/>
        </w:rPr>
        <w:t>: Repetitorske postaje s kanali sistema ZA-RE v Gorenjski regiji</w:t>
      </w:r>
    </w:p>
    <w:p w14:paraId="5BD52B4E" w14:textId="2818CF34" w:rsidR="0061562B" w:rsidRDefault="0061562B" w:rsidP="00014A88">
      <w:pPr>
        <w:spacing w:after="0" w:line="276" w:lineRule="auto"/>
        <w:ind w:left="113" w:hanging="113"/>
        <w:rPr>
          <w:rFonts w:cs="Times New Roman"/>
        </w:rPr>
      </w:pPr>
      <w:r w:rsidRPr="00667C1E">
        <w:rPr>
          <w:noProof/>
          <w:color w:val="000000" w:themeColor="text1"/>
          <w:lang w:eastAsia="sl-SI"/>
        </w:rPr>
        <w:drawing>
          <wp:inline distT="0" distB="0" distL="0" distR="0" wp14:anchorId="5AD1B749" wp14:editId="3A714A9B">
            <wp:extent cx="5623560" cy="5192486"/>
            <wp:effectExtent l="0" t="0" r="0" b="825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159" t="18577" r="31878" b="19106"/>
                    <a:stretch/>
                  </pic:blipFill>
                  <pic:spPr bwMode="auto">
                    <a:xfrm>
                      <a:off x="0" y="0"/>
                      <a:ext cx="5633369" cy="5201543"/>
                    </a:xfrm>
                    <a:prstGeom prst="rect">
                      <a:avLst/>
                    </a:prstGeom>
                    <a:ln>
                      <a:noFill/>
                    </a:ln>
                    <a:extLst>
                      <a:ext uri="{53640926-AAD7-44D8-BBD7-CCE9431645EC}">
                        <a14:shadowObscured xmlns:a14="http://schemas.microsoft.com/office/drawing/2010/main"/>
                      </a:ext>
                    </a:extLst>
                  </pic:spPr>
                </pic:pic>
              </a:graphicData>
            </a:graphic>
          </wp:inline>
        </w:drawing>
      </w:r>
    </w:p>
    <w:p w14:paraId="12532FC7"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Radijske zveze sistema ZA-RE se uporabljajo v skladu z navodilom za uporabo radijskih zvez ZA-RE. </w:t>
      </w:r>
    </w:p>
    <w:p w14:paraId="1C5CA522" w14:textId="77777777" w:rsidR="0061562B" w:rsidRPr="00667C1E"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Trenutno se vzpostavlja digitalni sistem DRO-DMR za potrebe URSZR in drugih državnih organov DRO. </w:t>
      </w:r>
    </w:p>
    <w:p w14:paraId="422F1A6A" w14:textId="77777777" w:rsidR="0061562B" w:rsidRDefault="0061562B" w:rsidP="0061562B">
      <w:pPr>
        <w:spacing w:after="0" w:line="276" w:lineRule="auto"/>
        <w:rPr>
          <w:lang w:val="en-AU" w:eastAsia="sl-SI"/>
        </w:rPr>
      </w:pPr>
    </w:p>
    <w:p w14:paraId="24152EF3" w14:textId="77777777" w:rsidR="0061562B" w:rsidRPr="00DD7EE7" w:rsidRDefault="0061562B" w:rsidP="0061562B">
      <w:pPr>
        <w:pStyle w:val="Naslov3"/>
        <w:spacing w:line="276" w:lineRule="auto"/>
        <w:rPr>
          <w:rFonts w:ascii="Times New Roman" w:hAnsi="Times New Roman" w:cs="Times New Roman"/>
          <w:b/>
          <w:color w:val="000000" w:themeColor="text1"/>
        </w:rPr>
      </w:pPr>
      <w:bookmarkStart w:id="169" w:name="_Toc42580955"/>
      <w:bookmarkStart w:id="170" w:name="_Toc66625199"/>
      <w:bookmarkStart w:id="171" w:name="_Toc68338354"/>
      <w:r w:rsidRPr="00DD7EE7">
        <w:rPr>
          <w:rFonts w:ascii="Times New Roman" w:hAnsi="Times New Roman" w:cs="Times New Roman"/>
          <w:b/>
          <w:color w:val="000000" w:themeColor="text1"/>
        </w:rPr>
        <w:t>7.3.2 Podsistem osebnega klica</w:t>
      </w:r>
      <w:bookmarkEnd w:id="169"/>
      <w:bookmarkEnd w:id="170"/>
      <w:bookmarkEnd w:id="171"/>
      <w:r w:rsidRPr="00DD7EE7">
        <w:rPr>
          <w:rFonts w:ascii="Times New Roman" w:hAnsi="Times New Roman" w:cs="Times New Roman"/>
          <w:b/>
          <w:color w:val="000000" w:themeColor="text1"/>
        </w:rPr>
        <w:t xml:space="preserve"> </w:t>
      </w:r>
    </w:p>
    <w:p w14:paraId="5BB6F3F9" w14:textId="77777777" w:rsidR="0061562B" w:rsidRDefault="0061562B" w:rsidP="0061562B">
      <w:pPr>
        <w:spacing w:after="0" w:line="276" w:lineRule="auto"/>
        <w:rPr>
          <w:lang w:val="en-AU" w:eastAsia="sl-SI"/>
        </w:rPr>
      </w:pPr>
    </w:p>
    <w:p w14:paraId="4EFB2965" w14:textId="13121C74" w:rsidR="0061562B" w:rsidRPr="0061562B" w:rsidRDefault="0061562B" w:rsidP="0061562B">
      <w:pPr>
        <w:spacing w:after="0" w:line="276" w:lineRule="auto"/>
        <w:rPr>
          <w:rFonts w:eastAsia="Times New Roman" w:cs="Times New Roman"/>
          <w:color w:val="000000" w:themeColor="text1"/>
          <w:szCs w:val="24"/>
          <w:lang w:eastAsia="sl-SI"/>
        </w:rPr>
      </w:pPr>
      <w:r w:rsidRPr="00667C1E">
        <w:rPr>
          <w:rFonts w:eastAsia="Times New Roman" w:cs="Times New Roman"/>
          <w:color w:val="000000" w:themeColor="text1"/>
          <w:szCs w:val="24"/>
          <w:lang w:eastAsia="sl-SI"/>
        </w:rPr>
        <w:t xml:space="preserve">V sistemu zvez ZA-RE deluje tudi podsistem osebnega klica (pozivniki). Ta omogoča pošiljanje pisnih sporočil imetnikom sprejemnikov osebnega klica. Sporočila pošilja ReCO Kranj. </w:t>
      </w:r>
    </w:p>
    <w:p w14:paraId="146FDD90" w14:textId="77777777" w:rsidR="0061562B" w:rsidRDefault="0061562B" w:rsidP="0061562B">
      <w:pPr>
        <w:spacing w:after="0" w:line="276" w:lineRule="auto"/>
        <w:rPr>
          <w:color w:val="000000" w:themeColor="text1"/>
        </w:rPr>
      </w:pPr>
      <w:r w:rsidRPr="00667C1E">
        <w:rPr>
          <w:color w:val="000000" w:themeColor="text1"/>
        </w:rPr>
        <w:lastRenderedPageBreak/>
        <w:t>Oddajniško mrežo sestavlja 7 oddajnikov zgornje mreže in 10 digitalnih repetitorjev spodnje mreže. V slučaju potrebe je možno nadomestiti tudi mobilni digitalni repetitor.</w:t>
      </w:r>
    </w:p>
    <w:p w14:paraId="229396EF" w14:textId="77777777" w:rsidR="0061562B" w:rsidRDefault="0061562B" w:rsidP="0061562B">
      <w:pPr>
        <w:spacing w:after="0" w:line="276" w:lineRule="auto"/>
        <w:rPr>
          <w:color w:val="000000" w:themeColor="text1"/>
        </w:rPr>
      </w:pPr>
    </w:p>
    <w:p w14:paraId="1BEB2C8D" w14:textId="77777777" w:rsidR="0061562B" w:rsidRDefault="0061562B" w:rsidP="00014A88">
      <w:pPr>
        <w:spacing w:after="0" w:line="276" w:lineRule="auto"/>
        <w:ind w:left="113" w:hanging="113"/>
        <w:rPr>
          <w:rFonts w:cs="Times New Roman"/>
        </w:rPr>
      </w:pPr>
    </w:p>
    <w:p w14:paraId="6B1682C5" w14:textId="77777777" w:rsidR="009D1B7B" w:rsidRDefault="009D1B7B" w:rsidP="00014A88">
      <w:pPr>
        <w:spacing w:after="0" w:line="276" w:lineRule="auto"/>
        <w:ind w:left="113" w:hanging="113"/>
        <w:rPr>
          <w:rFonts w:cs="Times New Roman"/>
        </w:rPr>
      </w:pPr>
    </w:p>
    <w:p w14:paraId="59A3A159" w14:textId="77777777" w:rsidR="009D1B7B" w:rsidRDefault="009D1B7B" w:rsidP="00014A88">
      <w:pPr>
        <w:spacing w:after="0" w:line="276" w:lineRule="auto"/>
        <w:ind w:left="113" w:hanging="113"/>
        <w:rPr>
          <w:rFonts w:cs="Times New Roman"/>
        </w:rPr>
      </w:pPr>
    </w:p>
    <w:p w14:paraId="7571AED1" w14:textId="77777777" w:rsidR="009D1B7B" w:rsidRDefault="009D1B7B" w:rsidP="00014A88">
      <w:pPr>
        <w:spacing w:after="0" w:line="276" w:lineRule="auto"/>
        <w:ind w:left="113" w:hanging="113"/>
        <w:rPr>
          <w:rFonts w:cs="Times New Roman"/>
        </w:rPr>
      </w:pPr>
    </w:p>
    <w:p w14:paraId="254C7FD0" w14:textId="77777777" w:rsidR="009D1B7B" w:rsidRDefault="009D1B7B" w:rsidP="00014A88">
      <w:pPr>
        <w:spacing w:after="0" w:line="276" w:lineRule="auto"/>
        <w:ind w:left="113" w:hanging="113"/>
        <w:rPr>
          <w:rFonts w:cs="Times New Roman"/>
        </w:rPr>
      </w:pPr>
    </w:p>
    <w:p w14:paraId="02D01A05" w14:textId="77777777" w:rsidR="009D1B7B" w:rsidRDefault="009D1B7B" w:rsidP="00014A88">
      <w:pPr>
        <w:spacing w:after="0" w:line="276" w:lineRule="auto"/>
        <w:ind w:left="113" w:hanging="113"/>
        <w:rPr>
          <w:rFonts w:cs="Times New Roman"/>
        </w:rPr>
      </w:pPr>
    </w:p>
    <w:p w14:paraId="0482E1ED" w14:textId="77777777" w:rsidR="009D1B7B" w:rsidRDefault="009D1B7B" w:rsidP="00014A88">
      <w:pPr>
        <w:spacing w:after="0" w:line="276" w:lineRule="auto"/>
        <w:ind w:left="113" w:hanging="113"/>
        <w:rPr>
          <w:rFonts w:cs="Times New Roman"/>
        </w:rPr>
      </w:pPr>
    </w:p>
    <w:p w14:paraId="2C21E5BE" w14:textId="77777777" w:rsidR="009D1B7B" w:rsidRDefault="009D1B7B" w:rsidP="00014A88">
      <w:pPr>
        <w:spacing w:after="0" w:line="276" w:lineRule="auto"/>
        <w:ind w:left="113" w:hanging="113"/>
        <w:rPr>
          <w:rFonts w:cs="Times New Roman"/>
        </w:rPr>
      </w:pPr>
    </w:p>
    <w:p w14:paraId="2B776DAD" w14:textId="77777777" w:rsidR="009D1B7B" w:rsidRDefault="009D1B7B" w:rsidP="00014A88">
      <w:pPr>
        <w:spacing w:after="0" w:line="276" w:lineRule="auto"/>
        <w:ind w:left="113" w:hanging="113"/>
        <w:rPr>
          <w:rFonts w:cs="Times New Roman"/>
        </w:rPr>
      </w:pPr>
    </w:p>
    <w:p w14:paraId="1FB75144" w14:textId="77777777" w:rsidR="009D1B7B" w:rsidRDefault="009D1B7B" w:rsidP="00014A88">
      <w:pPr>
        <w:spacing w:after="0" w:line="276" w:lineRule="auto"/>
        <w:ind w:left="113" w:hanging="113"/>
        <w:rPr>
          <w:rFonts w:cs="Times New Roman"/>
        </w:rPr>
      </w:pPr>
    </w:p>
    <w:p w14:paraId="56B55D81" w14:textId="77777777" w:rsidR="009D1B7B" w:rsidRDefault="009D1B7B" w:rsidP="00014A88">
      <w:pPr>
        <w:spacing w:after="0" w:line="276" w:lineRule="auto"/>
        <w:ind w:left="113" w:hanging="113"/>
        <w:rPr>
          <w:rFonts w:cs="Times New Roman"/>
        </w:rPr>
      </w:pPr>
    </w:p>
    <w:p w14:paraId="06D0FE1D" w14:textId="77777777" w:rsidR="009D1B7B" w:rsidRDefault="009D1B7B" w:rsidP="00014A88">
      <w:pPr>
        <w:spacing w:after="0" w:line="276" w:lineRule="auto"/>
        <w:ind w:left="113" w:hanging="113"/>
        <w:rPr>
          <w:rFonts w:cs="Times New Roman"/>
        </w:rPr>
      </w:pPr>
    </w:p>
    <w:p w14:paraId="1AB14B0C" w14:textId="77777777" w:rsidR="009D1B7B" w:rsidRDefault="009D1B7B" w:rsidP="00014A88">
      <w:pPr>
        <w:spacing w:after="0" w:line="276" w:lineRule="auto"/>
        <w:ind w:left="113" w:hanging="113"/>
        <w:rPr>
          <w:rFonts w:cs="Times New Roman"/>
        </w:rPr>
      </w:pPr>
    </w:p>
    <w:p w14:paraId="1E98BACB" w14:textId="77777777" w:rsidR="009D1B7B" w:rsidRDefault="009D1B7B" w:rsidP="00014A88">
      <w:pPr>
        <w:spacing w:after="0" w:line="276" w:lineRule="auto"/>
        <w:ind w:left="113" w:hanging="113"/>
        <w:rPr>
          <w:rFonts w:cs="Times New Roman"/>
        </w:rPr>
      </w:pPr>
    </w:p>
    <w:p w14:paraId="6442B065" w14:textId="77777777" w:rsidR="009D1B7B" w:rsidRDefault="009D1B7B" w:rsidP="00014A88">
      <w:pPr>
        <w:spacing w:after="0" w:line="276" w:lineRule="auto"/>
        <w:ind w:left="113" w:hanging="113"/>
        <w:rPr>
          <w:rFonts w:cs="Times New Roman"/>
        </w:rPr>
      </w:pPr>
    </w:p>
    <w:p w14:paraId="6D760ACD" w14:textId="77777777" w:rsidR="009D1B7B" w:rsidRDefault="009D1B7B" w:rsidP="00014A88">
      <w:pPr>
        <w:spacing w:after="0" w:line="276" w:lineRule="auto"/>
        <w:ind w:left="113" w:hanging="113"/>
        <w:rPr>
          <w:rFonts w:cs="Times New Roman"/>
        </w:rPr>
      </w:pPr>
    </w:p>
    <w:p w14:paraId="64893AD4" w14:textId="77777777" w:rsidR="009D1B7B" w:rsidRDefault="009D1B7B" w:rsidP="00014A88">
      <w:pPr>
        <w:spacing w:after="0" w:line="276" w:lineRule="auto"/>
        <w:ind w:left="113" w:hanging="113"/>
        <w:rPr>
          <w:rFonts w:cs="Times New Roman"/>
        </w:rPr>
      </w:pPr>
    </w:p>
    <w:p w14:paraId="7FA2C7A1" w14:textId="77777777" w:rsidR="009D1B7B" w:rsidRDefault="009D1B7B" w:rsidP="00014A88">
      <w:pPr>
        <w:spacing w:after="0" w:line="276" w:lineRule="auto"/>
        <w:ind w:left="113" w:hanging="113"/>
        <w:rPr>
          <w:rFonts w:cs="Times New Roman"/>
        </w:rPr>
      </w:pPr>
    </w:p>
    <w:p w14:paraId="22D16BEB" w14:textId="77777777" w:rsidR="009D1B7B" w:rsidRDefault="009D1B7B" w:rsidP="00014A88">
      <w:pPr>
        <w:spacing w:after="0" w:line="276" w:lineRule="auto"/>
        <w:ind w:left="113" w:hanging="113"/>
        <w:rPr>
          <w:rFonts w:cs="Times New Roman"/>
        </w:rPr>
      </w:pPr>
    </w:p>
    <w:p w14:paraId="5725D6BC" w14:textId="77777777" w:rsidR="009D1B7B" w:rsidRDefault="009D1B7B" w:rsidP="00014A88">
      <w:pPr>
        <w:spacing w:after="0" w:line="276" w:lineRule="auto"/>
        <w:ind w:left="113" w:hanging="113"/>
        <w:rPr>
          <w:rFonts w:cs="Times New Roman"/>
        </w:rPr>
      </w:pPr>
    </w:p>
    <w:p w14:paraId="61ABC542" w14:textId="77777777" w:rsidR="009D1B7B" w:rsidRDefault="009D1B7B" w:rsidP="00014A88">
      <w:pPr>
        <w:spacing w:after="0" w:line="276" w:lineRule="auto"/>
        <w:ind w:left="113" w:hanging="113"/>
        <w:rPr>
          <w:rFonts w:cs="Times New Roman"/>
        </w:rPr>
      </w:pPr>
    </w:p>
    <w:p w14:paraId="15BB6273" w14:textId="77777777" w:rsidR="009D1B7B" w:rsidRDefault="009D1B7B" w:rsidP="00014A88">
      <w:pPr>
        <w:spacing w:after="0" w:line="276" w:lineRule="auto"/>
        <w:ind w:left="113" w:hanging="113"/>
        <w:rPr>
          <w:rFonts w:cs="Times New Roman"/>
        </w:rPr>
      </w:pPr>
    </w:p>
    <w:p w14:paraId="50BC97B7" w14:textId="77777777" w:rsidR="009D1B7B" w:rsidRDefault="009D1B7B" w:rsidP="00014A88">
      <w:pPr>
        <w:spacing w:after="0" w:line="276" w:lineRule="auto"/>
        <w:ind w:left="113" w:hanging="113"/>
        <w:rPr>
          <w:rFonts w:cs="Times New Roman"/>
        </w:rPr>
      </w:pPr>
    </w:p>
    <w:p w14:paraId="6E151B53" w14:textId="77777777" w:rsidR="009D1B7B" w:rsidRDefault="009D1B7B" w:rsidP="00014A88">
      <w:pPr>
        <w:spacing w:after="0" w:line="276" w:lineRule="auto"/>
        <w:ind w:left="113" w:hanging="113"/>
        <w:rPr>
          <w:rFonts w:cs="Times New Roman"/>
        </w:rPr>
      </w:pPr>
    </w:p>
    <w:p w14:paraId="3AC622CF" w14:textId="77777777" w:rsidR="009D1B7B" w:rsidRDefault="009D1B7B" w:rsidP="00014A88">
      <w:pPr>
        <w:spacing w:after="0" w:line="276" w:lineRule="auto"/>
        <w:ind w:left="113" w:hanging="113"/>
        <w:rPr>
          <w:rFonts w:cs="Times New Roman"/>
        </w:rPr>
      </w:pPr>
    </w:p>
    <w:p w14:paraId="5E322927" w14:textId="77777777" w:rsidR="009D1B7B" w:rsidRDefault="009D1B7B" w:rsidP="00014A88">
      <w:pPr>
        <w:spacing w:after="0" w:line="276" w:lineRule="auto"/>
        <w:ind w:left="113" w:hanging="113"/>
        <w:rPr>
          <w:rFonts w:cs="Times New Roman"/>
        </w:rPr>
      </w:pPr>
    </w:p>
    <w:p w14:paraId="4561A1B9" w14:textId="77777777" w:rsidR="009D1B7B" w:rsidRDefault="009D1B7B" w:rsidP="00014A88">
      <w:pPr>
        <w:spacing w:after="0" w:line="276" w:lineRule="auto"/>
        <w:ind w:left="113" w:hanging="113"/>
        <w:rPr>
          <w:rFonts w:cs="Times New Roman"/>
        </w:rPr>
      </w:pPr>
    </w:p>
    <w:p w14:paraId="4D8606E8" w14:textId="77777777" w:rsidR="009D1B7B" w:rsidRDefault="009D1B7B" w:rsidP="00014A88">
      <w:pPr>
        <w:spacing w:after="0" w:line="276" w:lineRule="auto"/>
        <w:ind w:left="113" w:hanging="113"/>
        <w:rPr>
          <w:rFonts w:cs="Times New Roman"/>
        </w:rPr>
      </w:pPr>
    </w:p>
    <w:p w14:paraId="29C3BDD0" w14:textId="77777777" w:rsidR="009D1B7B" w:rsidRDefault="009D1B7B" w:rsidP="00014A88">
      <w:pPr>
        <w:spacing w:after="0" w:line="276" w:lineRule="auto"/>
        <w:ind w:left="113" w:hanging="113"/>
        <w:rPr>
          <w:rFonts w:cs="Times New Roman"/>
        </w:rPr>
      </w:pPr>
    </w:p>
    <w:p w14:paraId="55558BA2" w14:textId="77777777" w:rsidR="009D1B7B" w:rsidRDefault="009D1B7B" w:rsidP="00014A88">
      <w:pPr>
        <w:spacing w:after="0" w:line="276" w:lineRule="auto"/>
        <w:ind w:left="113" w:hanging="113"/>
        <w:rPr>
          <w:rFonts w:cs="Times New Roman"/>
        </w:rPr>
      </w:pPr>
    </w:p>
    <w:p w14:paraId="4DDAB319" w14:textId="77777777" w:rsidR="009D1B7B" w:rsidRDefault="009D1B7B" w:rsidP="00014A88">
      <w:pPr>
        <w:spacing w:after="0" w:line="276" w:lineRule="auto"/>
        <w:ind w:left="113" w:hanging="113"/>
        <w:rPr>
          <w:rFonts w:cs="Times New Roman"/>
        </w:rPr>
      </w:pPr>
    </w:p>
    <w:p w14:paraId="5A15997A" w14:textId="77777777" w:rsidR="009D1B7B" w:rsidRDefault="009D1B7B" w:rsidP="00014A88">
      <w:pPr>
        <w:spacing w:after="0" w:line="276" w:lineRule="auto"/>
        <w:ind w:left="113" w:hanging="113"/>
        <w:rPr>
          <w:rFonts w:cs="Times New Roman"/>
        </w:rPr>
      </w:pPr>
    </w:p>
    <w:p w14:paraId="09ADBD88" w14:textId="77777777" w:rsidR="009D1B7B" w:rsidRDefault="009D1B7B" w:rsidP="00014A88">
      <w:pPr>
        <w:spacing w:after="0" w:line="276" w:lineRule="auto"/>
        <w:ind w:left="113" w:hanging="113"/>
        <w:rPr>
          <w:rFonts w:cs="Times New Roman"/>
        </w:rPr>
      </w:pPr>
    </w:p>
    <w:p w14:paraId="694CC692" w14:textId="77777777" w:rsidR="009D1B7B" w:rsidRDefault="009D1B7B" w:rsidP="00014A88">
      <w:pPr>
        <w:spacing w:after="0" w:line="276" w:lineRule="auto"/>
        <w:ind w:left="113" w:hanging="113"/>
        <w:rPr>
          <w:rFonts w:cs="Times New Roman"/>
        </w:rPr>
      </w:pPr>
    </w:p>
    <w:p w14:paraId="416AC9C6" w14:textId="77777777" w:rsidR="009D1B7B" w:rsidRDefault="009D1B7B" w:rsidP="00014A88">
      <w:pPr>
        <w:spacing w:after="0" w:line="276" w:lineRule="auto"/>
        <w:ind w:left="113" w:hanging="113"/>
        <w:rPr>
          <w:rFonts w:cs="Times New Roman"/>
        </w:rPr>
      </w:pPr>
    </w:p>
    <w:p w14:paraId="38CB78A3" w14:textId="77777777" w:rsidR="009D1B7B" w:rsidRDefault="009D1B7B" w:rsidP="00014A88">
      <w:pPr>
        <w:spacing w:after="0" w:line="276" w:lineRule="auto"/>
        <w:ind w:left="113" w:hanging="113"/>
        <w:rPr>
          <w:rFonts w:cs="Times New Roman"/>
        </w:rPr>
      </w:pPr>
    </w:p>
    <w:p w14:paraId="70DFD888" w14:textId="77777777" w:rsidR="009D1B7B" w:rsidRDefault="009D1B7B" w:rsidP="00014A88">
      <w:pPr>
        <w:spacing w:after="0" w:line="276" w:lineRule="auto"/>
        <w:ind w:left="113" w:hanging="113"/>
        <w:rPr>
          <w:rFonts w:cs="Times New Roman"/>
        </w:rPr>
      </w:pPr>
    </w:p>
    <w:p w14:paraId="5682D902" w14:textId="77777777" w:rsidR="009D1B7B" w:rsidRDefault="009D1B7B" w:rsidP="00014A88">
      <w:pPr>
        <w:spacing w:after="0" w:line="276" w:lineRule="auto"/>
        <w:ind w:left="113" w:hanging="113"/>
        <w:rPr>
          <w:rFonts w:cs="Times New Roman"/>
        </w:rPr>
      </w:pPr>
    </w:p>
    <w:p w14:paraId="74CC0873" w14:textId="77777777" w:rsidR="009D1B7B" w:rsidRDefault="009D1B7B" w:rsidP="00014A88">
      <w:pPr>
        <w:spacing w:after="0" w:line="276" w:lineRule="auto"/>
        <w:ind w:left="113" w:hanging="113"/>
        <w:rPr>
          <w:rFonts w:cs="Times New Roman"/>
        </w:rPr>
      </w:pPr>
    </w:p>
    <w:p w14:paraId="526D251A" w14:textId="77777777" w:rsidR="009D1B7B" w:rsidRDefault="009D1B7B" w:rsidP="00014A88">
      <w:pPr>
        <w:spacing w:after="0" w:line="276" w:lineRule="auto"/>
        <w:ind w:left="113" w:hanging="113"/>
        <w:rPr>
          <w:rFonts w:cs="Times New Roman"/>
        </w:rPr>
      </w:pPr>
    </w:p>
    <w:p w14:paraId="40354411" w14:textId="77777777" w:rsidR="009D1B7B" w:rsidRDefault="009D1B7B" w:rsidP="00014A88">
      <w:pPr>
        <w:spacing w:after="0" w:line="276" w:lineRule="auto"/>
        <w:ind w:left="113" w:hanging="113"/>
        <w:rPr>
          <w:rFonts w:cs="Times New Roman"/>
        </w:rPr>
      </w:pPr>
    </w:p>
    <w:p w14:paraId="1A627975" w14:textId="60872884" w:rsidR="007A544C" w:rsidRPr="00DD7EE7" w:rsidRDefault="00F70EF9" w:rsidP="00F70EF9">
      <w:pPr>
        <w:pStyle w:val="Naslov1"/>
        <w:rPr>
          <w:noProof/>
        </w:rPr>
      </w:pPr>
      <w:bookmarkStart w:id="172" w:name="_Toc42580956"/>
      <w:bookmarkStart w:id="173" w:name="_Toc66625200"/>
      <w:bookmarkStart w:id="174" w:name="_Toc68338355"/>
      <w:r>
        <w:rPr>
          <w:noProof/>
        </w:rPr>
        <w:lastRenderedPageBreak/>
        <w:t xml:space="preserve">8 </w:t>
      </w:r>
      <w:r w:rsidR="007A544C" w:rsidRPr="00DD7EE7">
        <w:rPr>
          <w:noProof/>
        </w:rPr>
        <w:t>ZAŠČITNI UKREPI</w:t>
      </w:r>
      <w:r w:rsidR="007A544C">
        <w:rPr>
          <w:noProof/>
        </w:rPr>
        <w:t xml:space="preserve"> TER NALOGE ZAŠČITE, REŠEVANJA </w:t>
      </w:r>
      <w:r w:rsidR="007A544C" w:rsidRPr="00DD7EE7">
        <w:rPr>
          <w:noProof/>
        </w:rPr>
        <w:t>IN POMOČI</w:t>
      </w:r>
      <w:bookmarkEnd w:id="172"/>
      <w:bookmarkEnd w:id="173"/>
      <w:bookmarkEnd w:id="174"/>
    </w:p>
    <w:p w14:paraId="4EDA4163" w14:textId="77777777" w:rsidR="007A544C" w:rsidRDefault="007A544C" w:rsidP="007A544C">
      <w:pPr>
        <w:spacing w:after="0" w:line="276" w:lineRule="auto"/>
        <w:rPr>
          <w:lang w:val="en-AU" w:eastAsia="sl-SI"/>
        </w:rPr>
      </w:pPr>
    </w:p>
    <w:p w14:paraId="260B6289" w14:textId="4BDDE4E8" w:rsidR="007A544C" w:rsidRDefault="007A544C" w:rsidP="007A544C">
      <w:pPr>
        <w:spacing w:after="0" w:line="276" w:lineRule="auto"/>
      </w:pPr>
      <w:r w:rsidRPr="001A4052">
        <w:t xml:space="preserve">Zaščitni </w:t>
      </w:r>
      <w:r>
        <w:t>ukrepi ter naloge ZRP ob nesreči z nevarnimi snovmi</w:t>
      </w:r>
      <w:r w:rsidRPr="001A4052">
        <w:t xml:space="preserve"> obsegajo vse tiste ukrepe in dejavnosti, ki so potrebni za odpravljanje posledic nesreče, da se zagotovijo osnovni pogoji za življenje ter zagotovijo pogoji za trajno obnovo prizadetega območja. Dejavnosti za zagotovitev osnovnih življenjskih pogojev obsegajo zlasti oskrbo s pitno vodo, hrano, zdravili, električno energijo, ureditev nujnih prometnih povezav, komunalnih storitev, oskrbo živali in nujno zavarovanje kulturne dediščine. </w:t>
      </w:r>
      <w:r w:rsidRPr="004B3508">
        <w:t>Izvajanje zaščitnih ukrepov na prizadetem območju Občine Tržič je v pristojnosti Občine Tržič. V kolikor Občina Tržič s svojimi silami in sredstvi ne zmore izvesti zaščitnih ukrepov zaprosi za pomoč regijo</w:t>
      </w:r>
      <w:r>
        <w:t>.</w:t>
      </w:r>
    </w:p>
    <w:p w14:paraId="5681100C" w14:textId="77777777" w:rsidR="009D1B7B" w:rsidRDefault="009D1B7B" w:rsidP="00014A88">
      <w:pPr>
        <w:spacing w:after="0" w:line="276" w:lineRule="auto"/>
        <w:ind w:left="113" w:hanging="113"/>
        <w:rPr>
          <w:rFonts w:cs="Times New Roman"/>
        </w:rPr>
      </w:pPr>
    </w:p>
    <w:p w14:paraId="6252F001" w14:textId="77777777" w:rsidR="007A544C" w:rsidRDefault="007A544C" w:rsidP="00F70EF9">
      <w:pPr>
        <w:pStyle w:val="Naslov2"/>
        <w:rPr>
          <w:noProof/>
        </w:rPr>
      </w:pPr>
      <w:bookmarkStart w:id="175" w:name="_Toc42580957"/>
      <w:bookmarkStart w:id="176" w:name="_Toc66625201"/>
      <w:bookmarkStart w:id="177" w:name="_Toc68338356"/>
      <w:r w:rsidRPr="00205D7E">
        <w:rPr>
          <w:noProof/>
        </w:rPr>
        <w:t>8.1 Zaščitni ukrepi</w:t>
      </w:r>
      <w:bookmarkEnd w:id="175"/>
      <w:bookmarkEnd w:id="176"/>
      <w:bookmarkEnd w:id="177"/>
    </w:p>
    <w:p w14:paraId="22CE335A" w14:textId="77777777" w:rsidR="007A544C" w:rsidRPr="00925577" w:rsidRDefault="007A544C" w:rsidP="007A544C">
      <w:pPr>
        <w:spacing w:after="0" w:line="276" w:lineRule="auto"/>
        <w:rPr>
          <w:lang w:val="en-AU" w:eastAsia="sl-SI"/>
        </w:rPr>
      </w:pPr>
    </w:p>
    <w:p w14:paraId="5B94C721" w14:textId="77777777" w:rsidR="007A544C" w:rsidRPr="00205D7E" w:rsidRDefault="007A544C" w:rsidP="007A544C">
      <w:pPr>
        <w:pStyle w:val="Naslov3"/>
        <w:spacing w:before="0" w:line="276" w:lineRule="auto"/>
        <w:ind w:left="510" w:hanging="510"/>
        <w:rPr>
          <w:rFonts w:ascii="Times New Roman" w:eastAsia="Times New Roman" w:hAnsi="Times New Roman" w:cs="Times New Roman"/>
          <w:b/>
          <w:noProof/>
          <w:color w:val="000000" w:themeColor="text1"/>
          <w:lang w:eastAsia="sl-SI"/>
        </w:rPr>
      </w:pPr>
      <w:bookmarkStart w:id="178" w:name="_Toc379796815"/>
      <w:bookmarkStart w:id="179" w:name="_Toc406059064"/>
      <w:bookmarkStart w:id="180" w:name="_Toc66625202"/>
      <w:bookmarkStart w:id="181" w:name="_Toc68338357"/>
      <w:bookmarkStart w:id="182" w:name="_Toc348423102"/>
      <w:bookmarkStart w:id="183" w:name="_Toc351958631"/>
      <w:bookmarkStart w:id="184" w:name="_Toc42580958"/>
      <w:r w:rsidRPr="00205D7E">
        <w:rPr>
          <w:rFonts w:ascii="Times New Roman" w:eastAsia="Times New Roman" w:hAnsi="Times New Roman" w:cs="Times New Roman"/>
          <w:b/>
          <w:noProof/>
          <w:color w:val="000000" w:themeColor="text1"/>
          <w:lang w:eastAsia="sl-SI"/>
        </w:rPr>
        <w:t>8.1.1 Prostorski, urbanistični, gradbeni in drugi tehnični ukrepi</w:t>
      </w:r>
      <w:bookmarkEnd w:id="178"/>
      <w:bookmarkEnd w:id="179"/>
      <w:bookmarkEnd w:id="180"/>
      <w:bookmarkEnd w:id="181"/>
      <w:r w:rsidRPr="00205D7E">
        <w:rPr>
          <w:rFonts w:ascii="Times New Roman" w:eastAsia="Times New Roman" w:hAnsi="Times New Roman" w:cs="Times New Roman"/>
          <w:b/>
          <w:noProof/>
          <w:color w:val="000000" w:themeColor="text1"/>
          <w:lang w:eastAsia="sl-SI"/>
        </w:rPr>
        <w:t xml:space="preserve"> </w:t>
      </w:r>
      <w:bookmarkEnd w:id="182"/>
      <w:bookmarkEnd w:id="183"/>
      <w:bookmarkEnd w:id="184"/>
    </w:p>
    <w:p w14:paraId="75A8291B" w14:textId="77777777" w:rsidR="007A544C" w:rsidRDefault="007A544C" w:rsidP="007A544C">
      <w:pPr>
        <w:spacing w:after="0" w:line="276" w:lineRule="auto"/>
        <w:rPr>
          <w:lang w:val="en-AU" w:eastAsia="sl-SI"/>
        </w:rPr>
      </w:pPr>
    </w:p>
    <w:p w14:paraId="0A6C86BC" w14:textId="77777777" w:rsidR="007A544C" w:rsidRDefault="007A544C" w:rsidP="007A544C">
      <w:pPr>
        <w:spacing w:after="0" w:line="276" w:lineRule="auto"/>
        <w:rPr>
          <w:lang w:val="en-AU" w:eastAsia="sl-SI"/>
        </w:rPr>
      </w:pPr>
      <w:r>
        <w:rPr>
          <w:noProof/>
          <w:lang w:eastAsia="sl-SI"/>
        </w:rPr>
        <mc:AlternateContent>
          <mc:Choice Requires="wps">
            <w:drawing>
              <wp:anchor distT="0" distB="0" distL="114300" distR="114300" simplePos="0" relativeHeight="251633664" behindDoc="0" locked="0" layoutInCell="1" allowOverlap="1" wp14:anchorId="1B58B65C" wp14:editId="3558A7B6">
                <wp:simplePos x="0" y="0"/>
                <wp:positionH relativeFrom="column">
                  <wp:posOffset>342409</wp:posOffset>
                </wp:positionH>
                <wp:positionV relativeFrom="paragraph">
                  <wp:posOffset>33116</wp:posOffset>
                </wp:positionV>
                <wp:extent cx="5615796" cy="34506"/>
                <wp:effectExtent l="0" t="0" r="23495" b="22860"/>
                <wp:wrapNone/>
                <wp:docPr id="213" name="Raven povezovalnik 213"/>
                <wp:cNvGraphicFramePr/>
                <a:graphic xmlns:a="http://schemas.openxmlformats.org/drawingml/2006/main">
                  <a:graphicData uri="http://schemas.microsoft.com/office/word/2010/wordprocessingShape">
                    <wps:wsp>
                      <wps:cNvCnPr/>
                      <wps:spPr>
                        <a:xfrm flipV="1">
                          <a:off x="0" y="0"/>
                          <a:ext cx="5615796" cy="345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267F97" id="Raven povezovalnik 213"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26.95pt,2.6pt" to="469.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" strokecolor="black [3200]" strokeweight=".5pt">
                <v:stroke joinstyle="miter"/>
              </v:line>
            </w:pict>
          </mc:Fallback>
        </mc:AlternateContent>
      </w:r>
    </w:p>
    <w:p w14:paraId="0079980B" w14:textId="77777777" w:rsidR="007A544C" w:rsidRDefault="007A544C" w:rsidP="007A544C">
      <w:pPr>
        <w:spacing w:after="0" w:line="276" w:lineRule="auto"/>
        <w:jc w:val="center"/>
        <w:rPr>
          <w:lang w:val="en-AU" w:eastAsia="sl-SI"/>
        </w:rPr>
      </w:pPr>
      <w:r>
        <w:rPr>
          <w:lang w:val="en-AU" w:eastAsia="sl-SI"/>
        </w:rPr>
        <w:t>DIAGRAM POTEKA</w:t>
      </w:r>
    </w:p>
    <w:p w14:paraId="53CA84E2" w14:textId="77777777" w:rsidR="007A544C" w:rsidRDefault="007A544C" w:rsidP="007A544C">
      <w:pPr>
        <w:spacing w:after="0" w:line="276" w:lineRule="auto"/>
        <w:jc w:val="center"/>
        <w:rPr>
          <w:lang w:val="en-AU" w:eastAsia="sl-SI"/>
        </w:rPr>
      </w:pPr>
      <w:r>
        <w:rPr>
          <w:noProof/>
          <w:lang w:eastAsia="sl-SI"/>
        </w:rPr>
        <mc:AlternateContent>
          <mc:Choice Requires="wps">
            <w:drawing>
              <wp:anchor distT="0" distB="0" distL="114300" distR="114300" simplePos="0" relativeHeight="251634688" behindDoc="0" locked="0" layoutInCell="1" allowOverlap="1" wp14:anchorId="2526C51D" wp14:editId="5B64B4C3">
                <wp:simplePos x="0" y="0"/>
                <wp:positionH relativeFrom="column">
                  <wp:posOffset>402794</wp:posOffset>
                </wp:positionH>
                <wp:positionV relativeFrom="paragraph">
                  <wp:posOffset>182616</wp:posOffset>
                </wp:positionV>
                <wp:extent cx="5581290" cy="43132"/>
                <wp:effectExtent l="0" t="0" r="19685" b="33655"/>
                <wp:wrapNone/>
                <wp:docPr id="214" name="Raven povezovalnik 214"/>
                <wp:cNvGraphicFramePr/>
                <a:graphic xmlns:a="http://schemas.openxmlformats.org/drawingml/2006/main">
                  <a:graphicData uri="http://schemas.microsoft.com/office/word/2010/wordprocessingShape">
                    <wps:wsp>
                      <wps:cNvCnPr/>
                      <wps:spPr>
                        <a:xfrm flipV="1">
                          <a:off x="0" y="0"/>
                          <a:ext cx="5581290" cy="431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D9B1EC" id="Raven povezovalnik 214"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31.7pt,14.4pt" to="471.1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" strokecolor="black [3200]" strokeweight=".5pt">
                <v:stroke joinstyle="miter"/>
              </v:line>
            </w:pict>
          </mc:Fallback>
        </mc:AlternateContent>
      </w:r>
      <w:r>
        <w:rPr>
          <w:lang w:val="en-AU" w:eastAsia="sl-SI"/>
        </w:rPr>
        <w:t>DEJAVNOSTI</w:t>
      </w:r>
    </w:p>
    <w:p w14:paraId="30518E54" w14:textId="77777777" w:rsidR="009D1B7B" w:rsidRDefault="009D1B7B" w:rsidP="00014A88">
      <w:pPr>
        <w:spacing w:after="0" w:line="276" w:lineRule="auto"/>
        <w:ind w:left="113" w:hanging="113"/>
        <w:rPr>
          <w:rFonts w:cs="Times New Roman"/>
        </w:rPr>
      </w:pPr>
    </w:p>
    <w:p w14:paraId="7FCA4E97"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35712" behindDoc="0" locked="0" layoutInCell="1" allowOverlap="1" wp14:anchorId="219BDF9B" wp14:editId="73DDF80D">
                <wp:simplePos x="0" y="0"/>
                <wp:positionH relativeFrom="column">
                  <wp:posOffset>1550107</wp:posOffset>
                </wp:positionH>
                <wp:positionV relativeFrom="paragraph">
                  <wp:posOffset>35296</wp:posOffset>
                </wp:positionV>
                <wp:extent cx="2700068" cy="672861"/>
                <wp:effectExtent l="0" t="0" r="24130" b="13335"/>
                <wp:wrapNone/>
                <wp:docPr id="212" name="Trapezoid 212"/>
                <wp:cNvGraphicFramePr/>
                <a:graphic xmlns:a="http://schemas.openxmlformats.org/drawingml/2006/main">
                  <a:graphicData uri="http://schemas.microsoft.com/office/word/2010/wordprocessingShape">
                    <wps:wsp>
                      <wps:cNvSpPr/>
                      <wps:spPr>
                        <a:xfrm>
                          <a:off x="0" y="0"/>
                          <a:ext cx="2700068" cy="672861"/>
                        </a:xfrm>
                        <a:prstGeom prst="trapezoid">
                          <a:avLst/>
                        </a:prstGeom>
                        <a:solidFill>
                          <a:sysClr val="window" lastClr="FFFFFF"/>
                        </a:solidFill>
                        <a:ln w="25400" cap="flat" cmpd="sng" algn="ctr">
                          <a:solidFill>
                            <a:srgbClr val="1F497D"/>
                          </a:solidFill>
                          <a:prstDash val="solid"/>
                        </a:ln>
                        <a:effectLst/>
                      </wps:spPr>
                      <wps:txbx>
                        <w:txbxContent>
                          <w:p w14:paraId="39BFC95F" w14:textId="77777777" w:rsidR="00263803" w:rsidRDefault="00263803" w:rsidP="007A544C">
                            <w:pPr>
                              <w:spacing w:after="0" w:line="240" w:lineRule="auto"/>
                              <w:jc w:val="center"/>
                              <w:rPr>
                                <w:sz w:val="20"/>
                                <w:szCs w:val="20"/>
                              </w:rPr>
                            </w:pPr>
                            <w:r w:rsidRPr="000C684B">
                              <w:rPr>
                                <w:sz w:val="20"/>
                                <w:szCs w:val="20"/>
                              </w:rPr>
                              <w:t>NE</w:t>
                            </w:r>
                            <w:r>
                              <w:rPr>
                                <w:sz w:val="20"/>
                                <w:szCs w:val="20"/>
                              </w:rPr>
                              <w:t>VARNOST</w:t>
                            </w:r>
                          </w:p>
                          <w:p w14:paraId="0D9D0420" w14:textId="77777777" w:rsidR="00263803" w:rsidRDefault="00263803" w:rsidP="007A544C">
                            <w:pPr>
                              <w:spacing w:after="0" w:line="240" w:lineRule="auto"/>
                              <w:jc w:val="center"/>
                              <w:rPr>
                                <w:sz w:val="20"/>
                                <w:szCs w:val="20"/>
                              </w:rPr>
                            </w:pPr>
                            <w:r>
                              <w:rPr>
                                <w:sz w:val="20"/>
                                <w:szCs w:val="20"/>
                              </w:rPr>
                              <w:t>NASTANKA</w:t>
                            </w:r>
                          </w:p>
                          <w:p w14:paraId="5BB40575" w14:textId="30857141" w:rsidR="00263803" w:rsidRPr="000C684B" w:rsidRDefault="00263803" w:rsidP="007A544C">
                            <w:pPr>
                              <w:jc w:val="center"/>
                              <w:rPr>
                                <w:sz w:val="20"/>
                                <w:szCs w:val="20"/>
                              </w:rPr>
                            </w:pPr>
                            <w:r>
                              <w:rPr>
                                <w:sz w:val="20"/>
                                <w:szCs w:val="20"/>
                              </w:rPr>
                              <w:t>NESEČE Z NEVARNIMI SNOVMI</w:t>
                            </w:r>
                          </w:p>
                          <w:p w14:paraId="24423E6F" w14:textId="77777777" w:rsidR="00263803" w:rsidRDefault="00263803" w:rsidP="007A54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9BDF9B" id="Trapezoid 212" o:spid="_x0000_s1037" style="position:absolute;left:0;text-align:left;margin-left:122.05pt;margin-top:2.8pt;width:212.6pt;height:53pt;z-index:251635712;visibility:visible;mso-wrap-style:square;mso-wrap-distance-left:9pt;mso-wrap-distance-top:0;mso-wrap-distance-right:9pt;mso-wrap-distance-bottom:0;mso-position-horizontal:absolute;mso-position-horizontal-relative:text;mso-position-vertical:absolute;mso-position-vertical-relative:text;v-text-anchor:middle" coordsize="2700068,6728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" adj="-11796480,,5400" path="m,672861l168215,,2531853,r168215,672861l,672861xe" fillcolor="window" strokecolor="#1f497d" strokeweight="2pt">
                <v:stroke joinstyle="miter"/>
                <v:formulas/>
                <v:path arrowok="t" o:connecttype="custom" o:connectlocs="0,672861;168215,0;2531853,0;2700068,672861;0,672861" o:connectangles="0,0,0,0,0" textboxrect="0,0,2700068,672861"/>
                <v:textbox>
                  <w:txbxContent>
                    <w:p w14:paraId="39BFC95F" w14:textId="77777777" w:rsidR="00263803" w:rsidRDefault="00263803" w:rsidP="007A544C">
                      <w:pPr>
                        <w:spacing w:after="0" w:line="240" w:lineRule="auto"/>
                        <w:jc w:val="center"/>
                        <w:rPr>
                          <w:sz w:val="20"/>
                          <w:szCs w:val="20"/>
                        </w:rPr>
                      </w:pPr>
                      <w:r w:rsidRPr="000C684B">
                        <w:rPr>
                          <w:sz w:val="20"/>
                          <w:szCs w:val="20"/>
                        </w:rPr>
                        <w:t>NE</w:t>
                      </w:r>
                      <w:r>
                        <w:rPr>
                          <w:sz w:val="20"/>
                          <w:szCs w:val="20"/>
                        </w:rPr>
                        <w:t>VARNOST</w:t>
                      </w:r>
                    </w:p>
                    <w:p w14:paraId="0D9D0420" w14:textId="77777777" w:rsidR="00263803" w:rsidRDefault="00263803" w:rsidP="007A544C">
                      <w:pPr>
                        <w:spacing w:after="0" w:line="240" w:lineRule="auto"/>
                        <w:jc w:val="center"/>
                        <w:rPr>
                          <w:sz w:val="20"/>
                          <w:szCs w:val="20"/>
                        </w:rPr>
                      </w:pPr>
                      <w:r>
                        <w:rPr>
                          <w:sz w:val="20"/>
                          <w:szCs w:val="20"/>
                        </w:rPr>
                        <w:t>NASTANKA</w:t>
                      </w:r>
                    </w:p>
                    <w:p w14:paraId="5BB40575" w14:textId="30857141" w:rsidR="00263803" w:rsidRPr="000C684B" w:rsidRDefault="00263803" w:rsidP="007A544C">
                      <w:pPr>
                        <w:jc w:val="center"/>
                        <w:rPr>
                          <w:sz w:val="20"/>
                          <w:szCs w:val="20"/>
                        </w:rPr>
                      </w:pPr>
                      <w:r>
                        <w:rPr>
                          <w:sz w:val="20"/>
                          <w:szCs w:val="20"/>
                        </w:rPr>
                        <w:t>NESEČE Z NEVARNIMI SNOVMI</w:t>
                      </w:r>
                    </w:p>
                    <w:p w14:paraId="24423E6F" w14:textId="77777777" w:rsidR="00263803" w:rsidRDefault="00263803" w:rsidP="007A544C">
                      <w:pPr>
                        <w:jc w:val="center"/>
                      </w:pPr>
                    </w:p>
                  </w:txbxContent>
                </v:textbox>
              </v:shape>
            </w:pict>
          </mc:Fallback>
        </mc:AlternateContent>
      </w:r>
    </w:p>
    <w:p w14:paraId="0F35FB2F" w14:textId="77777777" w:rsidR="007A544C" w:rsidRPr="007A544C" w:rsidRDefault="007A544C" w:rsidP="007A544C">
      <w:pPr>
        <w:spacing w:after="0" w:line="276" w:lineRule="auto"/>
        <w:rPr>
          <w:rFonts w:eastAsia="Calibri" w:cs="Times New Roman"/>
          <w:lang w:val="en-AU" w:eastAsia="sl-SI"/>
        </w:rPr>
      </w:pPr>
    </w:p>
    <w:p w14:paraId="24F1E529" w14:textId="77777777" w:rsidR="007A544C" w:rsidRPr="007A544C" w:rsidRDefault="007A544C" w:rsidP="007A544C">
      <w:pPr>
        <w:spacing w:after="0" w:line="276" w:lineRule="auto"/>
        <w:rPr>
          <w:rFonts w:eastAsia="Calibri" w:cs="Times New Roman"/>
          <w:lang w:val="en-AU" w:eastAsia="sl-SI"/>
        </w:rPr>
      </w:pPr>
    </w:p>
    <w:p w14:paraId="6EF11A60"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40832" behindDoc="0" locked="0" layoutInCell="1" allowOverlap="1" wp14:anchorId="2581F426" wp14:editId="05801F2A">
                <wp:simplePos x="0" y="0"/>
                <wp:positionH relativeFrom="column">
                  <wp:posOffset>2895828</wp:posOffset>
                </wp:positionH>
                <wp:positionV relativeFrom="paragraph">
                  <wp:posOffset>120255</wp:posOffset>
                </wp:positionV>
                <wp:extent cx="8626" cy="319177"/>
                <wp:effectExtent l="38100" t="0" r="67945" b="62230"/>
                <wp:wrapNone/>
                <wp:docPr id="220" name="Raven puščični povezovalnik 220"/>
                <wp:cNvGraphicFramePr/>
                <a:graphic xmlns:a="http://schemas.openxmlformats.org/drawingml/2006/main">
                  <a:graphicData uri="http://schemas.microsoft.com/office/word/2010/wordprocessingShape">
                    <wps:wsp>
                      <wps:cNvCnPr/>
                      <wps:spPr>
                        <a:xfrm>
                          <a:off x="0" y="0"/>
                          <a:ext cx="8626" cy="319177"/>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type w14:anchorId="121E9545" id="_x0000_t32" coordsize="21600,21600" o:spt="32" o:oned="t" path="m,l21600,21600e" filled="f">
                <v:path arrowok="t" fillok="f" o:connecttype="none"/>
                <o:lock v:ext="edit" shapetype="t"/>
              </v:shapetype>
              <v:shape id="Raven puščični povezovalnik 220" o:spid="_x0000_s1026" type="#_x0000_t32" style="position:absolute;margin-left:228pt;margin-top:9.45pt;width:.7pt;height:25.1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" strokecolor="#1f497d">
                <v:stroke endarrow="block"/>
              </v:shape>
            </w:pict>
          </mc:Fallback>
        </mc:AlternateContent>
      </w:r>
    </w:p>
    <w:p w14:paraId="328DD5D4" w14:textId="77777777" w:rsidR="007A544C" w:rsidRPr="007A544C" w:rsidRDefault="007A544C" w:rsidP="007A544C">
      <w:pPr>
        <w:spacing w:after="0" w:line="276" w:lineRule="auto"/>
        <w:rPr>
          <w:rFonts w:eastAsia="Calibri" w:cs="Times New Roman"/>
          <w:lang w:val="en-AU" w:eastAsia="sl-SI"/>
        </w:rPr>
      </w:pPr>
    </w:p>
    <w:p w14:paraId="0650F0B9"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36736" behindDoc="0" locked="0" layoutInCell="1" allowOverlap="1" wp14:anchorId="1F383B11" wp14:editId="497FA1AD">
                <wp:simplePos x="0" y="0"/>
                <wp:positionH relativeFrom="column">
                  <wp:posOffset>1557654</wp:posOffset>
                </wp:positionH>
                <wp:positionV relativeFrom="paragraph">
                  <wp:posOffset>47625</wp:posOffset>
                </wp:positionV>
                <wp:extent cx="2714625" cy="695325"/>
                <wp:effectExtent l="0" t="0" r="28575" b="28575"/>
                <wp:wrapNone/>
                <wp:docPr id="215" name="Pravokotnik 215"/>
                <wp:cNvGraphicFramePr/>
                <a:graphic xmlns:a="http://schemas.openxmlformats.org/drawingml/2006/main">
                  <a:graphicData uri="http://schemas.microsoft.com/office/word/2010/wordprocessingShape">
                    <wps:wsp>
                      <wps:cNvSpPr/>
                      <wps:spPr>
                        <a:xfrm>
                          <a:off x="0" y="0"/>
                          <a:ext cx="2714625" cy="695325"/>
                        </a:xfrm>
                        <a:prstGeom prst="rect">
                          <a:avLst/>
                        </a:prstGeom>
                        <a:solidFill>
                          <a:sysClr val="window" lastClr="FFFFFF"/>
                        </a:solidFill>
                        <a:ln w="25400" cap="flat" cmpd="sng" algn="ctr">
                          <a:solidFill>
                            <a:srgbClr val="1F497D"/>
                          </a:solidFill>
                          <a:prstDash val="solid"/>
                        </a:ln>
                        <a:effectLst/>
                      </wps:spPr>
                      <wps:txbx>
                        <w:txbxContent>
                          <w:p w14:paraId="1C61F581" w14:textId="77777777" w:rsidR="00263803" w:rsidRDefault="00263803" w:rsidP="007A544C">
                            <w:pPr>
                              <w:spacing w:after="0" w:line="240" w:lineRule="auto"/>
                              <w:jc w:val="center"/>
                              <w:rPr>
                                <w:sz w:val="20"/>
                                <w:szCs w:val="20"/>
                              </w:rPr>
                            </w:pPr>
                          </w:p>
                          <w:p w14:paraId="75140CC8" w14:textId="63CBE85D" w:rsidR="00263803" w:rsidRPr="000C684B" w:rsidRDefault="00263803" w:rsidP="007A544C">
                            <w:pPr>
                              <w:spacing w:after="0" w:line="240" w:lineRule="auto"/>
                              <w:jc w:val="center"/>
                              <w:rPr>
                                <w:sz w:val="20"/>
                                <w:szCs w:val="20"/>
                              </w:rPr>
                            </w:pPr>
                            <w:r>
                              <w:rPr>
                                <w:sz w:val="20"/>
                                <w:szCs w:val="20"/>
                              </w:rPr>
                              <w:t>NADZOR STANJA VODNOGOSPODARSKE INFRASTRUKTURE (MOŽNOST ONESNAŽENJA)</w:t>
                            </w:r>
                          </w:p>
                          <w:p w14:paraId="1D3B5A55" w14:textId="77777777" w:rsidR="00263803" w:rsidRDefault="00263803" w:rsidP="007A54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83B11" id="Pravokotnik 215" o:spid="_x0000_s1038" style="position:absolute;left:0;text-align:left;margin-left:122.65pt;margin-top:3.75pt;width:213.75pt;height:5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" fillcolor="window" strokecolor="#1f497d" strokeweight="2pt">
                <v:textbox>
                  <w:txbxContent>
                    <w:p w14:paraId="1C61F581" w14:textId="77777777" w:rsidR="00263803" w:rsidRDefault="00263803" w:rsidP="007A544C">
                      <w:pPr>
                        <w:spacing w:after="0" w:line="240" w:lineRule="auto"/>
                        <w:jc w:val="center"/>
                        <w:rPr>
                          <w:sz w:val="20"/>
                          <w:szCs w:val="20"/>
                        </w:rPr>
                      </w:pPr>
                    </w:p>
                    <w:p w14:paraId="75140CC8" w14:textId="63CBE85D" w:rsidR="00263803" w:rsidRPr="000C684B" w:rsidRDefault="00263803" w:rsidP="007A544C">
                      <w:pPr>
                        <w:spacing w:after="0" w:line="240" w:lineRule="auto"/>
                        <w:jc w:val="center"/>
                        <w:rPr>
                          <w:sz w:val="20"/>
                          <w:szCs w:val="20"/>
                        </w:rPr>
                      </w:pPr>
                      <w:r>
                        <w:rPr>
                          <w:sz w:val="20"/>
                          <w:szCs w:val="20"/>
                        </w:rPr>
                        <w:t>NADZOR STANJA VODNOGOSPODARSKE INFRASTRUKTURE (MOŽNOST ONESNAŽENJA)</w:t>
                      </w:r>
                    </w:p>
                    <w:p w14:paraId="1D3B5A55" w14:textId="77777777" w:rsidR="00263803" w:rsidRDefault="00263803" w:rsidP="007A544C">
                      <w:pPr>
                        <w:jc w:val="center"/>
                      </w:pPr>
                    </w:p>
                  </w:txbxContent>
                </v:textbox>
              </v:rect>
            </w:pict>
          </mc:Fallback>
        </mc:AlternateContent>
      </w:r>
    </w:p>
    <w:p w14:paraId="6A2FA05A" w14:textId="77777777" w:rsidR="007A544C" w:rsidRPr="007A544C" w:rsidRDefault="007A544C" w:rsidP="007A544C">
      <w:pPr>
        <w:spacing w:after="0" w:line="276" w:lineRule="auto"/>
        <w:rPr>
          <w:rFonts w:eastAsia="Calibri" w:cs="Times New Roman"/>
          <w:lang w:val="en-AU" w:eastAsia="sl-SI"/>
        </w:rPr>
      </w:pPr>
    </w:p>
    <w:p w14:paraId="402790E9" w14:textId="77777777" w:rsidR="007A544C" w:rsidRPr="007A544C" w:rsidRDefault="007A544C" w:rsidP="007A544C">
      <w:pPr>
        <w:spacing w:after="0" w:line="276" w:lineRule="auto"/>
        <w:rPr>
          <w:rFonts w:eastAsia="Calibri" w:cs="Times New Roman"/>
          <w:lang w:val="en-AU" w:eastAsia="sl-SI"/>
        </w:rPr>
      </w:pPr>
    </w:p>
    <w:p w14:paraId="48EF09EB"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41856" behindDoc="0" locked="0" layoutInCell="1" allowOverlap="1" wp14:anchorId="42512537" wp14:editId="3E0D823A">
                <wp:simplePos x="0" y="0"/>
                <wp:positionH relativeFrom="column">
                  <wp:posOffset>2921707</wp:posOffset>
                </wp:positionH>
                <wp:positionV relativeFrom="paragraph">
                  <wp:posOffset>105182</wp:posOffset>
                </wp:positionV>
                <wp:extent cx="0" cy="388189"/>
                <wp:effectExtent l="76200" t="0" r="57150" b="50165"/>
                <wp:wrapNone/>
                <wp:docPr id="221" name="Raven puščični povezovalnik 221"/>
                <wp:cNvGraphicFramePr/>
                <a:graphic xmlns:a="http://schemas.openxmlformats.org/drawingml/2006/main">
                  <a:graphicData uri="http://schemas.microsoft.com/office/word/2010/wordprocessingShape">
                    <wps:wsp>
                      <wps:cNvCnPr/>
                      <wps:spPr>
                        <a:xfrm>
                          <a:off x="0" y="0"/>
                          <a:ext cx="0" cy="388189"/>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70FBEFED" id="Raven puščični povezovalnik 221" o:spid="_x0000_s1026" type="#_x0000_t32" style="position:absolute;margin-left:230.05pt;margin-top:8.3pt;width:0;height:30.5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" strokecolor="#1f497d">
                <v:stroke endarrow="block"/>
              </v:shape>
            </w:pict>
          </mc:Fallback>
        </mc:AlternateContent>
      </w:r>
    </w:p>
    <w:p w14:paraId="155C5CF5" w14:textId="77777777" w:rsidR="007A544C" w:rsidRPr="007A544C" w:rsidRDefault="007A544C" w:rsidP="007A544C">
      <w:pPr>
        <w:spacing w:after="0" w:line="276" w:lineRule="auto"/>
        <w:rPr>
          <w:rFonts w:eastAsia="Calibri" w:cs="Times New Roman"/>
          <w:lang w:val="en-AU" w:eastAsia="sl-SI"/>
        </w:rPr>
      </w:pPr>
    </w:p>
    <w:p w14:paraId="1366DBA7"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37760" behindDoc="0" locked="0" layoutInCell="1" allowOverlap="1" wp14:anchorId="2749BD58" wp14:editId="52F19D61">
                <wp:simplePos x="0" y="0"/>
                <wp:positionH relativeFrom="column">
                  <wp:posOffset>1552755</wp:posOffset>
                </wp:positionH>
                <wp:positionV relativeFrom="paragraph">
                  <wp:posOffset>77638</wp:posOffset>
                </wp:positionV>
                <wp:extent cx="2691394" cy="638355"/>
                <wp:effectExtent l="0" t="0" r="13970" b="28575"/>
                <wp:wrapNone/>
                <wp:docPr id="216" name="Pravokotnik 216"/>
                <wp:cNvGraphicFramePr/>
                <a:graphic xmlns:a="http://schemas.openxmlformats.org/drawingml/2006/main">
                  <a:graphicData uri="http://schemas.microsoft.com/office/word/2010/wordprocessingShape">
                    <wps:wsp>
                      <wps:cNvSpPr/>
                      <wps:spPr>
                        <a:xfrm>
                          <a:off x="0" y="0"/>
                          <a:ext cx="2691394" cy="638355"/>
                        </a:xfrm>
                        <a:prstGeom prst="rect">
                          <a:avLst/>
                        </a:prstGeom>
                        <a:solidFill>
                          <a:sysClr val="window" lastClr="FFFFFF"/>
                        </a:solidFill>
                        <a:ln w="25400" cap="flat" cmpd="sng" algn="ctr">
                          <a:solidFill>
                            <a:srgbClr val="1F497D"/>
                          </a:solidFill>
                          <a:prstDash val="solid"/>
                        </a:ln>
                        <a:effectLst/>
                      </wps:spPr>
                      <wps:txbx>
                        <w:txbxContent>
                          <w:p w14:paraId="09052428" w14:textId="36748465" w:rsidR="00263803" w:rsidRDefault="00263803" w:rsidP="007A544C">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ZAŠČITA TAL IN VODE (PODTALNICA)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9BD58" id="Pravokotnik 216" o:spid="_x0000_s1039" style="position:absolute;left:0;text-align:left;margin-left:122.25pt;margin-top:6.1pt;width:211.9pt;height:50.2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" fillcolor="window" strokecolor="#1f497d" strokeweight="2pt">
                <v:textbox>
                  <w:txbxContent>
                    <w:p w14:paraId="09052428" w14:textId="36748465" w:rsidR="00263803" w:rsidRDefault="00263803" w:rsidP="007A544C">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ZAŠČITA TAL IN VODE (PODTALNICA)</w:t>
                      </w:r>
                    </w:p>
                  </w:txbxContent>
                </v:textbox>
              </v:rect>
            </w:pict>
          </mc:Fallback>
        </mc:AlternateContent>
      </w:r>
    </w:p>
    <w:p w14:paraId="6C05556E" w14:textId="77777777" w:rsidR="007A544C" w:rsidRPr="007A544C" w:rsidRDefault="007A544C" w:rsidP="007A544C">
      <w:pPr>
        <w:spacing w:after="0" w:line="276" w:lineRule="auto"/>
        <w:rPr>
          <w:rFonts w:eastAsia="Calibri" w:cs="Times New Roman"/>
          <w:lang w:val="en-AU" w:eastAsia="sl-SI"/>
        </w:rPr>
      </w:pPr>
    </w:p>
    <w:p w14:paraId="23AB4CE8" w14:textId="77777777" w:rsidR="007A544C" w:rsidRPr="007A544C" w:rsidRDefault="007A544C" w:rsidP="007A544C">
      <w:pPr>
        <w:spacing w:after="0" w:line="276" w:lineRule="auto"/>
        <w:rPr>
          <w:rFonts w:eastAsia="Calibri" w:cs="Times New Roman"/>
          <w:lang w:val="en-AU" w:eastAsia="sl-SI"/>
        </w:rPr>
      </w:pPr>
    </w:p>
    <w:p w14:paraId="7DB22224"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42880" behindDoc="0" locked="0" layoutInCell="1" allowOverlap="1" wp14:anchorId="1A2F65DC" wp14:editId="276377AC">
                <wp:simplePos x="0" y="0"/>
                <wp:positionH relativeFrom="column">
                  <wp:posOffset>2913080</wp:posOffset>
                </wp:positionH>
                <wp:positionV relativeFrom="paragraph">
                  <wp:posOffset>123981</wp:posOffset>
                </wp:positionV>
                <wp:extent cx="0" cy="310551"/>
                <wp:effectExtent l="76200" t="0" r="57150" b="51435"/>
                <wp:wrapNone/>
                <wp:docPr id="222" name="Raven puščični povezovalnik 222"/>
                <wp:cNvGraphicFramePr/>
                <a:graphic xmlns:a="http://schemas.openxmlformats.org/drawingml/2006/main">
                  <a:graphicData uri="http://schemas.microsoft.com/office/word/2010/wordprocessingShape">
                    <wps:wsp>
                      <wps:cNvCnPr/>
                      <wps:spPr>
                        <a:xfrm>
                          <a:off x="0" y="0"/>
                          <a:ext cx="0" cy="310551"/>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28C41784" id="Raven puščični povezovalnik 222" o:spid="_x0000_s1026" type="#_x0000_t32" style="position:absolute;margin-left:229.4pt;margin-top:9.75pt;width:0;height:24.4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" strokecolor="#1f497d">
                <v:stroke endarrow="block"/>
              </v:shape>
            </w:pict>
          </mc:Fallback>
        </mc:AlternateContent>
      </w:r>
    </w:p>
    <w:p w14:paraId="35D4B252" w14:textId="77777777" w:rsidR="007A544C" w:rsidRPr="007A544C" w:rsidRDefault="007A544C" w:rsidP="007A544C">
      <w:pPr>
        <w:spacing w:after="0" w:line="276" w:lineRule="auto"/>
        <w:rPr>
          <w:rFonts w:eastAsia="Calibri" w:cs="Times New Roman"/>
          <w:lang w:val="en-AU" w:eastAsia="sl-SI"/>
        </w:rPr>
      </w:pPr>
    </w:p>
    <w:p w14:paraId="3BC9B55A"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38784" behindDoc="0" locked="0" layoutInCell="1" allowOverlap="1" wp14:anchorId="2DF2D7A7" wp14:editId="5847F729">
                <wp:simplePos x="0" y="0"/>
                <wp:positionH relativeFrom="margin">
                  <wp:align>center</wp:align>
                </wp:positionH>
                <wp:positionV relativeFrom="paragraph">
                  <wp:posOffset>22357</wp:posOffset>
                </wp:positionV>
                <wp:extent cx="2691394" cy="638355"/>
                <wp:effectExtent l="0" t="0" r="13970" b="28575"/>
                <wp:wrapNone/>
                <wp:docPr id="217" name="Pravokotnik 217"/>
                <wp:cNvGraphicFramePr/>
                <a:graphic xmlns:a="http://schemas.openxmlformats.org/drawingml/2006/main">
                  <a:graphicData uri="http://schemas.microsoft.com/office/word/2010/wordprocessingShape">
                    <wps:wsp>
                      <wps:cNvSpPr/>
                      <wps:spPr>
                        <a:xfrm>
                          <a:off x="0" y="0"/>
                          <a:ext cx="2691394" cy="638355"/>
                        </a:xfrm>
                        <a:prstGeom prst="rect">
                          <a:avLst/>
                        </a:prstGeom>
                        <a:solidFill>
                          <a:sysClr val="window" lastClr="FFFFFF"/>
                        </a:solidFill>
                        <a:ln w="25400" cap="flat" cmpd="sng" algn="ctr">
                          <a:solidFill>
                            <a:srgbClr val="1F497D"/>
                          </a:solidFill>
                          <a:prstDash val="solid"/>
                        </a:ln>
                        <a:effectLst/>
                      </wps:spPr>
                      <wps:txbx>
                        <w:txbxContent>
                          <w:p w14:paraId="3AC7DD02" w14:textId="396BB00F" w:rsidR="00263803" w:rsidRPr="007A544C" w:rsidRDefault="00263803" w:rsidP="007A544C">
                            <w:pPr>
                              <w:jc w:val="center"/>
                              <w:rPr>
                                <w:sz w:val="20"/>
                                <w:szCs w:val="20"/>
                              </w:rPr>
                            </w:pPr>
                            <w:r>
                              <w:rPr>
                                <w:sz w:val="20"/>
                                <w:szCs w:val="20"/>
                              </w:rPr>
                              <w:t xml:space="preserve">ZAŠČITA </w:t>
                            </w:r>
                            <w:r w:rsidRPr="007A544C">
                              <w:rPr>
                                <w:sz w:val="20"/>
                                <w:szCs w:val="20"/>
                              </w:rPr>
                              <w:t>ZRAKA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F2D7A7" id="Pravokotnik 217" o:spid="_x0000_s1040" style="position:absolute;left:0;text-align:left;margin-left:0;margin-top:1.75pt;width:211.9pt;height:50.2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" fillcolor="window" strokecolor="#1f497d" strokeweight="2pt">
                <v:textbox>
                  <w:txbxContent>
                    <w:p w14:paraId="3AC7DD02" w14:textId="396BB00F" w:rsidR="00263803" w:rsidRPr="007A544C" w:rsidRDefault="00263803" w:rsidP="007A544C">
                      <w:pPr>
                        <w:jc w:val="center"/>
                        <w:rPr>
                          <w:sz w:val="20"/>
                          <w:szCs w:val="20"/>
                        </w:rPr>
                      </w:pPr>
                      <w:r>
                        <w:rPr>
                          <w:sz w:val="20"/>
                          <w:szCs w:val="20"/>
                        </w:rPr>
                        <w:t xml:space="preserve">ZAŠČITA </w:t>
                      </w:r>
                      <w:r w:rsidRPr="007A544C">
                        <w:rPr>
                          <w:sz w:val="20"/>
                          <w:szCs w:val="20"/>
                        </w:rPr>
                        <w:t>ZRAKA</w:t>
                      </w:r>
                    </w:p>
                  </w:txbxContent>
                </v:textbox>
                <w10:wrap anchorx="margin"/>
              </v:rect>
            </w:pict>
          </mc:Fallback>
        </mc:AlternateContent>
      </w:r>
    </w:p>
    <w:p w14:paraId="443F1510" w14:textId="77777777" w:rsidR="007A544C" w:rsidRPr="007A544C" w:rsidRDefault="007A544C" w:rsidP="007A544C">
      <w:pPr>
        <w:spacing w:after="0" w:line="276" w:lineRule="auto"/>
        <w:rPr>
          <w:rFonts w:eastAsia="Calibri" w:cs="Times New Roman"/>
          <w:lang w:val="en-AU" w:eastAsia="sl-SI"/>
        </w:rPr>
      </w:pPr>
    </w:p>
    <w:p w14:paraId="4317D8B6" w14:textId="77777777" w:rsidR="007A544C" w:rsidRPr="007A544C" w:rsidRDefault="007A544C" w:rsidP="007A544C">
      <w:pPr>
        <w:spacing w:after="0" w:line="276" w:lineRule="auto"/>
        <w:rPr>
          <w:rFonts w:eastAsia="Calibri" w:cs="Times New Roman"/>
          <w:lang w:val="en-AU" w:eastAsia="sl-SI"/>
        </w:rPr>
      </w:pPr>
    </w:p>
    <w:p w14:paraId="04E1860D"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43904" behindDoc="0" locked="0" layoutInCell="1" allowOverlap="1" wp14:anchorId="5BE1C366" wp14:editId="7F120248">
                <wp:simplePos x="0" y="0"/>
                <wp:positionH relativeFrom="column">
                  <wp:posOffset>2913080</wp:posOffset>
                </wp:positionH>
                <wp:positionV relativeFrom="paragraph">
                  <wp:posOffset>73768</wp:posOffset>
                </wp:positionV>
                <wp:extent cx="8627" cy="405441"/>
                <wp:effectExtent l="38100" t="0" r="67945" b="52070"/>
                <wp:wrapNone/>
                <wp:docPr id="223" name="Raven puščični povezovalnik 223"/>
                <wp:cNvGraphicFramePr/>
                <a:graphic xmlns:a="http://schemas.openxmlformats.org/drawingml/2006/main">
                  <a:graphicData uri="http://schemas.microsoft.com/office/word/2010/wordprocessingShape">
                    <wps:wsp>
                      <wps:cNvCnPr/>
                      <wps:spPr>
                        <a:xfrm>
                          <a:off x="0" y="0"/>
                          <a:ext cx="8627" cy="405441"/>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1B85909B" id="Raven puščični povezovalnik 223" o:spid="_x0000_s1026" type="#_x0000_t32" style="position:absolute;margin-left:229.4pt;margin-top:5.8pt;width:.7pt;height:31.9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" strokecolor="#1f497d">
                <v:stroke endarrow="block"/>
              </v:shape>
            </w:pict>
          </mc:Fallback>
        </mc:AlternateContent>
      </w:r>
    </w:p>
    <w:p w14:paraId="5AE06295" w14:textId="77777777" w:rsidR="007A544C" w:rsidRPr="007A544C" w:rsidRDefault="007A544C" w:rsidP="007A544C">
      <w:pPr>
        <w:spacing w:after="0" w:line="276" w:lineRule="auto"/>
        <w:rPr>
          <w:rFonts w:eastAsia="Calibri" w:cs="Times New Roman"/>
          <w:lang w:val="en-AU" w:eastAsia="sl-SI"/>
        </w:rPr>
      </w:pPr>
    </w:p>
    <w:p w14:paraId="6D32E15E" w14:textId="77777777" w:rsidR="007A544C" w:rsidRPr="007A544C" w:rsidRDefault="007A544C" w:rsidP="007A544C">
      <w:pPr>
        <w:spacing w:after="0" w:line="276" w:lineRule="auto"/>
        <w:rPr>
          <w:rFonts w:eastAsia="Calibri" w:cs="Times New Roman"/>
          <w:lang w:val="en-AU" w:eastAsia="sl-SI"/>
        </w:rPr>
      </w:pPr>
      <w:r w:rsidRPr="007A544C">
        <w:rPr>
          <w:rFonts w:eastAsia="Calibri" w:cs="Times New Roman"/>
          <w:noProof/>
          <w:lang w:eastAsia="sl-SI"/>
        </w:rPr>
        <mc:AlternateContent>
          <mc:Choice Requires="wps">
            <w:drawing>
              <wp:anchor distT="0" distB="0" distL="114300" distR="114300" simplePos="0" relativeHeight="251639808" behindDoc="0" locked="0" layoutInCell="1" allowOverlap="1" wp14:anchorId="70EE8960" wp14:editId="0A192695">
                <wp:simplePos x="0" y="0"/>
                <wp:positionH relativeFrom="column">
                  <wp:posOffset>1515601</wp:posOffset>
                </wp:positionH>
                <wp:positionV relativeFrom="paragraph">
                  <wp:posOffset>65082</wp:posOffset>
                </wp:positionV>
                <wp:extent cx="2725636" cy="715992"/>
                <wp:effectExtent l="0" t="0" r="17780" b="27305"/>
                <wp:wrapNone/>
                <wp:docPr id="219" name="Diagram poteka: ročna operacija 219"/>
                <wp:cNvGraphicFramePr/>
                <a:graphic xmlns:a="http://schemas.openxmlformats.org/drawingml/2006/main">
                  <a:graphicData uri="http://schemas.microsoft.com/office/word/2010/wordprocessingShape">
                    <wps:wsp>
                      <wps:cNvSpPr/>
                      <wps:spPr>
                        <a:xfrm>
                          <a:off x="0" y="0"/>
                          <a:ext cx="2725636" cy="715992"/>
                        </a:xfrm>
                        <a:prstGeom prst="flowChartManualOperation">
                          <a:avLst/>
                        </a:prstGeom>
                        <a:solidFill>
                          <a:sysClr val="window" lastClr="FFFFFF"/>
                        </a:solidFill>
                        <a:ln w="25400" cap="flat" cmpd="sng" algn="ctr">
                          <a:solidFill>
                            <a:srgbClr val="1F497D"/>
                          </a:solidFill>
                          <a:prstDash val="solid"/>
                        </a:ln>
                        <a:effectLst/>
                      </wps:spPr>
                      <wps:txbx>
                        <w:txbxContent>
                          <w:p w14:paraId="207656D7" w14:textId="77777777" w:rsidR="00263803" w:rsidRPr="002213F7" w:rsidRDefault="00263803" w:rsidP="007A544C">
                            <w:pPr>
                              <w:spacing w:after="0" w:line="240" w:lineRule="auto"/>
                              <w:jc w:val="center"/>
                              <w:rPr>
                                <w:sz w:val="20"/>
                                <w:szCs w:val="20"/>
                              </w:rPr>
                            </w:pPr>
                            <w:r w:rsidRPr="002213F7">
                              <w:rPr>
                                <w:sz w:val="20"/>
                                <w:szCs w:val="20"/>
                              </w:rPr>
                              <w:t>DRUGI</w:t>
                            </w:r>
                          </w:p>
                          <w:p w14:paraId="76EE4A06" w14:textId="77777777" w:rsidR="00263803" w:rsidRPr="002213F7" w:rsidRDefault="00263803" w:rsidP="007A544C">
                            <w:pPr>
                              <w:spacing w:after="0" w:line="240" w:lineRule="auto"/>
                              <w:jc w:val="center"/>
                              <w:rPr>
                                <w:sz w:val="20"/>
                                <w:szCs w:val="20"/>
                              </w:rPr>
                            </w:pPr>
                            <w:r w:rsidRPr="002213F7">
                              <w:rPr>
                                <w:sz w:val="20"/>
                                <w:szCs w:val="20"/>
                              </w:rPr>
                              <w:t>UKREPI</w:t>
                            </w:r>
                          </w:p>
                          <w:p w14:paraId="2E9AB2CE" w14:textId="77777777" w:rsidR="00263803" w:rsidRDefault="00263803" w:rsidP="007A54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EE8960" id="_x0000_t119" coordsize="21600,21600" o:spt="119" path="m,l21600,,17240,21600r-12880,xe">
                <v:stroke joinstyle="miter"/>
                <v:path gradientshapeok="t" o:connecttype="custom" o:connectlocs="10800,0;2180,10800;10800,21600;19420,10800" textboxrect="4321,0,17204,21600"/>
              </v:shapetype>
              <v:shape id="Diagram poteka: ročna operacija 219" o:spid="_x0000_s1041" type="#_x0000_t119" style="position:absolute;left:0;text-align:left;margin-left:119.35pt;margin-top:5.1pt;width:214.6pt;height:56.4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" fillcolor="window" strokecolor="#1f497d" strokeweight="2pt">
                <v:textbox>
                  <w:txbxContent>
                    <w:p w14:paraId="207656D7" w14:textId="77777777" w:rsidR="00263803" w:rsidRPr="002213F7" w:rsidRDefault="00263803" w:rsidP="007A544C">
                      <w:pPr>
                        <w:spacing w:after="0" w:line="240" w:lineRule="auto"/>
                        <w:jc w:val="center"/>
                        <w:rPr>
                          <w:sz w:val="20"/>
                          <w:szCs w:val="20"/>
                        </w:rPr>
                      </w:pPr>
                      <w:r w:rsidRPr="002213F7">
                        <w:rPr>
                          <w:sz w:val="20"/>
                          <w:szCs w:val="20"/>
                        </w:rPr>
                        <w:t>DRUGI</w:t>
                      </w:r>
                    </w:p>
                    <w:p w14:paraId="76EE4A06" w14:textId="77777777" w:rsidR="00263803" w:rsidRPr="002213F7" w:rsidRDefault="00263803" w:rsidP="007A544C">
                      <w:pPr>
                        <w:spacing w:after="0" w:line="240" w:lineRule="auto"/>
                        <w:jc w:val="center"/>
                        <w:rPr>
                          <w:sz w:val="20"/>
                          <w:szCs w:val="20"/>
                        </w:rPr>
                      </w:pPr>
                      <w:r w:rsidRPr="002213F7">
                        <w:rPr>
                          <w:sz w:val="20"/>
                          <w:szCs w:val="20"/>
                        </w:rPr>
                        <w:t>UKREPI</w:t>
                      </w:r>
                    </w:p>
                    <w:p w14:paraId="2E9AB2CE" w14:textId="77777777" w:rsidR="00263803" w:rsidRDefault="00263803" w:rsidP="007A544C">
                      <w:pPr>
                        <w:jc w:val="center"/>
                      </w:pPr>
                    </w:p>
                  </w:txbxContent>
                </v:textbox>
              </v:shape>
            </w:pict>
          </mc:Fallback>
        </mc:AlternateContent>
      </w:r>
    </w:p>
    <w:p w14:paraId="53FCBAEC" w14:textId="77777777" w:rsidR="007A544C" w:rsidRPr="007A544C" w:rsidRDefault="007A544C" w:rsidP="007A544C">
      <w:pPr>
        <w:spacing w:after="0" w:line="276" w:lineRule="auto"/>
        <w:rPr>
          <w:rFonts w:eastAsia="Calibri" w:cs="Times New Roman"/>
          <w:lang w:val="en-AU" w:eastAsia="sl-SI"/>
        </w:rPr>
      </w:pPr>
    </w:p>
    <w:p w14:paraId="54950155" w14:textId="77777777" w:rsidR="007A544C" w:rsidRDefault="007A544C" w:rsidP="00014A88">
      <w:pPr>
        <w:spacing w:after="0" w:line="276" w:lineRule="auto"/>
        <w:ind w:left="113" w:hanging="113"/>
        <w:rPr>
          <w:rFonts w:cs="Times New Roman"/>
        </w:rPr>
      </w:pPr>
    </w:p>
    <w:p w14:paraId="7C37FD54" w14:textId="733F14FB" w:rsidR="001C236E" w:rsidRDefault="001C236E" w:rsidP="001C236E">
      <w:pPr>
        <w:spacing w:after="0" w:line="276" w:lineRule="auto"/>
        <w:rPr>
          <w:bCs/>
        </w:rPr>
      </w:pPr>
      <w:r w:rsidRPr="00173097">
        <w:rPr>
          <w:bCs/>
        </w:rPr>
        <w:lastRenderedPageBreak/>
        <w:t>Prostorski, gradbeni in drugi tehnični ukrepi se izvajajo takoj po prvih obv</w:t>
      </w:r>
      <w:r>
        <w:rPr>
          <w:bCs/>
        </w:rPr>
        <w:t>estilih o nesreči z nevarnimi snovmi</w:t>
      </w:r>
      <w:r w:rsidRPr="00173097">
        <w:rPr>
          <w:bCs/>
        </w:rPr>
        <w:t xml:space="preserve">. </w:t>
      </w:r>
    </w:p>
    <w:p w14:paraId="5614D4DF" w14:textId="77777777" w:rsidR="001C236E" w:rsidRDefault="001C236E" w:rsidP="001C236E">
      <w:pPr>
        <w:spacing w:after="0" w:line="276" w:lineRule="auto"/>
        <w:rPr>
          <w:lang w:val="en-AU" w:eastAsia="sl-SI"/>
        </w:rPr>
      </w:pPr>
    </w:p>
    <w:p w14:paraId="0ECC121F" w14:textId="2B43801C" w:rsidR="009A6D70" w:rsidRPr="009A6D70" w:rsidRDefault="009A6D70" w:rsidP="009A6D70">
      <w:pPr>
        <w:autoSpaceDE w:val="0"/>
        <w:autoSpaceDN w:val="0"/>
        <w:adjustRightInd w:val="0"/>
        <w:spacing w:after="0" w:line="276" w:lineRule="auto"/>
        <w:jc w:val="left"/>
        <w:rPr>
          <w:rFonts w:cs="Times New Roman"/>
          <w:color w:val="000000"/>
          <w:szCs w:val="24"/>
        </w:rPr>
      </w:pPr>
      <w:r>
        <w:rPr>
          <w:rFonts w:cs="Times New Roman"/>
          <w:color w:val="000000"/>
          <w:szCs w:val="24"/>
        </w:rPr>
        <w:t>Naloge</w:t>
      </w:r>
      <w:r w:rsidRPr="009A6D70">
        <w:rPr>
          <w:rFonts w:cs="Times New Roman"/>
          <w:color w:val="000000"/>
          <w:szCs w:val="24"/>
        </w:rPr>
        <w:t xml:space="preserve"> </w:t>
      </w:r>
      <w:r>
        <w:rPr>
          <w:rFonts w:cs="Times New Roman"/>
          <w:color w:val="000000"/>
          <w:szCs w:val="24"/>
        </w:rPr>
        <w:t>tehničnega reševanja ob nesreči z nevarnimi snovmi</w:t>
      </w:r>
      <w:r w:rsidRPr="009A6D70">
        <w:rPr>
          <w:rFonts w:cs="Times New Roman"/>
          <w:color w:val="000000"/>
          <w:szCs w:val="24"/>
        </w:rPr>
        <w:t xml:space="preserve"> izvajajo </w:t>
      </w:r>
    </w:p>
    <w:p w14:paraId="45DFF120" w14:textId="0E0B0C95" w:rsidR="009A6D70" w:rsidRPr="009A6D70" w:rsidRDefault="009A6D70" w:rsidP="009A6D70">
      <w:pPr>
        <w:autoSpaceDE w:val="0"/>
        <w:autoSpaceDN w:val="0"/>
        <w:adjustRightInd w:val="0"/>
        <w:spacing w:after="9" w:line="276" w:lineRule="auto"/>
        <w:jc w:val="left"/>
        <w:rPr>
          <w:rFonts w:cs="Times New Roman"/>
          <w:color w:val="000000"/>
          <w:szCs w:val="24"/>
        </w:rPr>
      </w:pPr>
      <w:r w:rsidRPr="009A6D70">
        <w:rPr>
          <w:rFonts w:cs="Times New Roman"/>
          <w:color w:val="000000"/>
          <w:szCs w:val="24"/>
        </w:rPr>
        <w:t>- gasilske enote ši</w:t>
      </w:r>
      <w:r>
        <w:rPr>
          <w:rFonts w:cs="Times New Roman"/>
          <w:color w:val="000000"/>
          <w:szCs w:val="24"/>
        </w:rPr>
        <w:t>ršega pomena (</w:t>
      </w:r>
      <w:r w:rsidRPr="009A6D70">
        <w:rPr>
          <w:rFonts w:cs="Times New Roman"/>
          <w:color w:val="000000"/>
          <w:szCs w:val="24"/>
        </w:rPr>
        <w:t>JZ GARS Kr</w:t>
      </w:r>
      <w:r>
        <w:rPr>
          <w:rFonts w:cs="Times New Roman"/>
          <w:color w:val="000000"/>
          <w:szCs w:val="24"/>
        </w:rPr>
        <w:t>anj</w:t>
      </w:r>
      <w:r w:rsidRPr="009A6D70">
        <w:rPr>
          <w:rFonts w:cs="Times New Roman"/>
          <w:color w:val="000000"/>
          <w:szCs w:val="24"/>
        </w:rPr>
        <w:t xml:space="preserve">), </w:t>
      </w:r>
    </w:p>
    <w:p w14:paraId="3B322581"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lokalno pristojna prostovoljna gasilska društva. </w:t>
      </w:r>
    </w:p>
    <w:p w14:paraId="2BC8661C" w14:textId="77777777" w:rsidR="009A6D70" w:rsidRDefault="009A6D70" w:rsidP="001C236E">
      <w:pPr>
        <w:spacing w:after="0" w:line="276" w:lineRule="auto"/>
        <w:rPr>
          <w:lang w:val="en-AU" w:eastAsia="sl-SI"/>
        </w:rPr>
      </w:pPr>
    </w:p>
    <w:p w14:paraId="680112B9"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Gasilske enote izvajajo: </w:t>
      </w:r>
    </w:p>
    <w:p w14:paraId="0C382152"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preprečevanje nastanka požarov in eksplozij, </w:t>
      </w:r>
    </w:p>
    <w:p w14:paraId="6062FFA8"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gašenje požarov in reševanje ob požarih in eksplozijah, </w:t>
      </w:r>
    </w:p>
    <w:p w14:paraId="50F6CB10"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reševanje ukleščenih voznikov in sopotnikov, </w:t>
      </w:r>
    </w:p>
    <w:p w14:paraId="26D90865"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sodelovanje pri prenosu poškodovanih s kraja nesreče, </w:t>
      </w:r>
    </w:p>
    <w:p w14:paraId="6F23CD86"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izvajanje intervencije pri prevozu nevarnega blaga, </w:t>
      </w:r>
    </w:p>
    <w:p w14:paraId="4B908EC8"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preprečevanje nadaljnjega iztekanja nevarne snovi, </w:t>
      </w:r>
    </w:p>
    <w:p w14:paraId="03C2674D"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odstranjevanje onesnažene zemljine, </w:t>
      </w:r>
    </w:p>
    <w:p w14:paraId="5401A3E0" w14:textId="77777777" w:rsidR="009A6D70" w:rsidRDefault="009A6D70" w:rsidP="009A6D70">
      <w:pPr>
        <w:autoSpaceDE w:val="0"/>
        <w:autoSpaceDN w:val="0"/>
        <w:adjustRightInd w:val="0"/>
        <w:spacing w:after="0" w:line="276" w:lineRule="auto"/>
        <w:jc w:val="left"/>
        <w:rPr>
          <w:rFonts w:cs="Times New Roman"/>
          <w:color w:val="000000"/>
          <w:szCs w:val="24"/>
        </w:rPr>
      </w:pPr>
      <w:r w:rsidRPr="009A6D70">
        <w:rPr>
          <w:rFonts w:cs="Times New Roman"/>
          <w:color w:val="000000"/>
          <w:szCs w:val="24"/>
        </w:rPr>
        <w:t xml:space="preserve">- prestrezanje, preprečevanje širjenja iztekajoče nevarne snovi na vodah. </w:t>
      </w:r>
    </w:p>
    <w:p w14:paraId="2B137058" w14:textId="77777777" w:rsidR="009A6D70" w:rsidRPr="009A6D70" w:rsidRDefault="009A6D70" w:rsidP="009A6D70">
      <w:pPr>
        <w:autoSpaceDE w:val="0"/>
        <w:autoSpaceDN w:val="0"/>
        <w:adjustRightInd w:val="0"/>
        <w:spacing w:after="0" w:line="276" w:lineRule="auto"/>
        <w:jc w:val="left"/>
        <w:rPr>
          <w:rFonts w:cs="Times New Roman"/>
          <w:color w:val="000000"/>
          <w:szCs w:val="24"/>
        </w:rPr>
      </w:pPr>
    </w:p>
    <w:p w14:paraId="245844F7" w14:textId="0E5D8822" w:rsidR="009A6D70" w:rsidRPr="009A6D70" w:rsidRDefault="009A6D70" w:rsidP="009A6D70">
      <w:pPr>
        <w:autoSpaceDE w:val="0"/>
        <w:autoSpaceDN w:val="0"/>
        <w:adjustRightInd w:val="0"/>
        <w:spacing w:after="0" w:line="276" w:lineRule="auto"/>
        <w:rPr>
          <w:rFonts w:cs="Times New Roman"/>
          <w:color w:val="000000"/>
          <w:szCs w:val="24"/>
        </w:rPr>
      </w:pPr>
      <w:r>
        <w:rPr>
          <w:rFonts w:cs="Times New Roman"/>
          <w:color w:val="000000"/>
          <w:szCs w:val="24"/>
        </w:rPr>
        <w:t>Ob nesreči z nevarnimi snovmi</w:t>
      </w:r>
      <w:r w:rsidRPr="009A6D70">
        <w:rPr>
          <w:rFonts w:cs="Times New Roman"/>
          <w:color w:val="000000"/>
          <w:szCs w:val="24"/>
        </w:rPr>
        <w:t xml:space="preserve"> se na </w:t>
      </w:r>
      <w:r>
        <w:rPr>
          <w:rFonts w:cs="Times New Roman"/>
          <w:color w:val="000000"/>
          <w:szCs w:val="24"/>
        </w:rPr>
        <w:t>zahtevo vodje intervencije</w:t>
      </w:r>
      <w:r w:rsidRPr="009A6D70">
        <w:rPr>
          <w:rFonts w:cs="Times New Roman"/>
          <w:color w:val="000000"/>
          <w:szCs w:val="24"/>
        </w:rPr>
        <w:t xml:space="preserve"> poleg gasilskih enot, </w:t>
      </w:r>
      <w:r>
        <w:rPr>
          <w:rFonts w:cs="Times New Roman"/>
          <w:color w:val="000000"/>
          <w:szCs w:val="24"/>
        </w:rPr>
        <w:t xml:space="preserve">aktivirajo lahko še </w:t>
      </w:r>
      <w:r w:rsidRPr="009A6D70">
        <w:rPr>
          <w:rFonts w:cs="Times New Roman"/>
          <w:color w:val="000000"/>
          <w:szCs w:val="24"/>
        </w:rPr>
        <w:t>enot</w:t>
      </w:r>
      <w:r>
        <w:rPr>
          <w:rFonts w:cs="Times New Roman"/>
          <w:color w:val="000000"/>
          <w:szCs w:val="24"/>
        </w:rPr>
        <w:t>e</w:t>
      </w:r>
      <w:r w:rsidRPr="009A6D70">
        <w:rPr>
          <w:rFonts w:cs="Times New Roman"/>
          <w:color w:val="000000"/>
          <w:szCs w:val="24"/>
        </w:rPr>
        <w:t xml:space="preserve"> za tehnično reševanje </w:t>
      </w:r>
      <w:r>
        <w:rPr>
          <w:rFonts w:cs="Times New Roman"/>
          <w:color w:val="000000"/>
          <w:szCs w:val="24"/>
        </w:rPr>
        <w:t>(pogodbena podjetja).</w:t>
      </w:r>
      <w:r w:rsidRPr="009A6D70">
        <w:rPr>
          <w:rFonts w:cs="Times New Roman"/>
          <w:color w:val="000000"/>
          <w:szCs w:val="24"/>
        </w:rPr>
        <w:t xml:space="preserve"> </w:t>
      </w:r>
    </w:p>
    <w:p w14:paraId="62489DD1" w14:textId="77777777" w:rsidR="009A6D70" w:rsidRDefault="009A6D70" w:rsidP="001C236E">
      <w:pPr>
        <w:spacing w:after="0" w:line="276" w:lineRule="auto"/>
        <w:rPr>
          <w:lang w:val="en-AU" w:eastAsia="sl-SI"/>
        </w:rPr>
      </w:pPr>
    </w:p>
    <w:p w14:paraId="02A507CD" w14:textId="77777777" w:rsidR="001C236E" w:rsidRPr="00263803" w:rsidRDefault="001C236E" w:rsidP="001C236E">
      <w:pPr>
        <w:spacing w:after="0" w:line="276" w:lineRule="auto"/>
        <w:rPr>
          <w:lang w:eastAsia="sl-SI"/>
        </w:rPr>
      </w:pPr>
      <w:r w:rsidRPr="00263803">
        <w:rPr>
          <w:lang w:eastAsia="sl-SI"/>
        </w:rPr>
        <w:t>V primeru izpada električnega toka ali potrebam po izklopu el. toka, ReCO Kranj na podlagi odločitve vodje intervencije obvesti Elektro Gorenjsko, ki je sistemski operater električne energije v občini Tržič.</w:t>
      </w:r>
    </w:p>
    <w:p w14:paraId="1028F00F" w14:textId="77777777" w:rsidR="001C236E" w:rsidRDefault="001C236E" w:rsidP="001C236E">
      <w:pPr>
        <w:spacing w:after="0" w:line="276" w:lineRule="auto"/>
        <w:rPr>
          <w:lang w:val="en-AU" w:eastAsia="sl-SI"/>
        </w:rPr>
      </w:pPr>
    </w:p>
    <w:p w14:paraId="0D8E25DA" w14:textId="616C3FE2" w:rsidR="001C236E" w:rsidRPr="00FB638F" w:rsidRDefault="009A6D70" w:rsidP="001C236E">
      <w:pPr>
        <w:spacing w:after="0" w:line="276" w:lineRule="auto"/>
        <w:rPr>
          <w:szCs w:val="24"/>
          <w:lang w:val="en-AU" w:eastAsia="sl-SI"/>
        </w:rPr>
      </w:pPr>
      <w:r>
        <w:rPr>
          <w:szCs w:val="24"/>
        </w:rPr>
        <w:t>Ob nesreči z nevarnimi snovmi</w:t>
      </w:r>
      <w:r w:rsidR="001C236E" w:rsidRPr="00FB638F">
        <w:rPr>
          <w:szCs w:val="24"/>
        </w:rPr>
        <w:t>, naloge zapore cest in zagotovitev obvozov izvedejo podjetja oziroma službe, zadolžene za vzdrž</w:t>
      </w:r>
      <w:r w:rsidR="001C236E">
        <w:rPr>
          <w:szCs w:val="24"/>
        </w:rPr>
        <w:t xml:space="preserve">evanje cest (Komunala Tržič d.o.o. za občinske ceste, </w:t>
      </w:r>
      <w:r w:rsidR="001C236E" w:rsidRPr="0024525D">
        <w:rPr>
          <w:rFonts w:eastAsia="Calibri" w:cs="Times New Roman"/>
          <w:color w:val="000000" w:themeColor="text1"/>
          <w:szCs w:val="24"/>
          <w:lang w:eastAsia="sl-SI"/>
        </w:rPr>
        <w:t>Gorenjska gradbena družba d.d.</w:t>
      </w:r>
      <w:r w:rsidR="001C236E">
        <w:rPr>
          <w:rFonts w:eastAsia="Calibri" w:cs="Times New Roman"/>
          <w:color w:val="000000" w:themeColor="text1"/>
          <w:szCs w:val="24"/>
          <w:lang w:eastAsia="sl-SI"/>
        </w:rPr>
        <w:t xml:space="preserve"> za državne ceste</w:t>
      </w:r>
      <w:r w:rsidR="001C236E" w:rsidRPr="00FB638F">
        <w:rPr>
          <w:szCs w:val="24"/>
        </w:rPr>
        <w:t xml:space="preserve">). Policija izvaja nadzor in urejanje prometa na ogroženem območju. </w:t>
      </w:r>
    </w:p>
    <w:p w14:paraId="214EE1BB" w14:textId="77777777" w:rsidR="001C236E" w:rsidRDefault="001C236E" w:rsidP="001C236E">
      <w:pPr>
        <w:spacing w:after="0" w:line="276" w:lineRule="auto"/>
        <w:rPr>
          <w:lang w:val="en-AU" w:eastAsia="sl-SI"/>
        </w:rPr>
      </w:pPr>
    </w:p>
    <w:p w14:paraId="6A368BFD" w14:textId="65049F54" w:rsidR="001C236E" w:rsidRPr="006456A8" w:rsidRDefault="009A6D70" w:rsidP="001C236E">
      <w:pPr>
        <w:spacing w:after="0" w:line="276" w:lineRule="auto"/>
        <w:rPr>
          <w:rFonts w:eastAsia="Times New Roman" w:cs="Times New Roman"/>
          <w:szCs w:val="24"/>
        </w:rPr>
      </w:pPr>
      <w:r>
        <w:rPr>
          <w:rFonts w:eastAsia="Times New Roman" w:cs="Times New Roman"/>
          <w:szCs w:val="24"/>
        </w:rPr>
        <w:t>Takoj po nesreči</w:t>
      </w:r>
      <w:r w:rsidR="001C236E">
        <w:rPr>
          <w:rFonts w:eastAsia="Times New Roman" w:cs="Times New Roman"/>
          <w:szCs w:val="24"/>
        </w:rPr>
        <w:t xml:space="preserve"> bi poveljnik Štaba CZ Občine Tržič organiziral preverjanje stanja na terenu. Prvo hitro in grobo oceno stanja-predvsem z vidika ogroženosti prebivalstva-</w:t>
      </w:r>
      <w:r>
        <w:rPr>
          <w:rFonts w:eastAsia="Times New Roman" w:cs="Times New Roman"/>
          <w:szCs w:val="24"/>
        </w:rPr>
        <w:t xml:space="preserve">in onesnaženosti okolja </w:t>
      </w:r>
      <w:r w:rsidR="001C236E">
        <w:rPr>
          <w:rFonts w:eastAsia="Times New Roman" w:cs="Times New Roman"/>
          <w:szCs w:val="24"/>
        </w:rPr>
        <w:t>bi opravili</w:t>
      </w:r>
      <w:r>
        <w:rPr>
          <w:rFonts w:eastAsia="Times New Roman" w:cs="Times New Roman"/>
          <w:szCs w:val="24"/>
        </w:rPr>
        <w:t xml:space="preserve"> že občinski predstavniki</w:t>
      </w:r>
      <w:r w:rsidR="001C236E">
        <w:rPr>
          <w:rFonts w:eastAsia="Times New Roman" w:cs="Times New Roman"/>
          <w:szCs w:val="24"/>
        </w:rPr>
        <w:t xml:space="preserve"> </w:t>
      </w:r>
      <w:r w:rsidR="001C236E" w:rsidRPr="00C81B29">
        <w:rPr>
          <w:rFonts w:eastAsia="Times New Roman" w:cs="Times New Roman"/>
          <w:szCs w:val="24"/>
        </w:rPr>
        <w:t>ali</w:t>
      </w:r>
      <w:r w:rsidR="001C236E">
        <w:rPr>
          <w:rFonts w:eastAsia="Times New Roman" w:cs="Times New Roman"/>
          <w:szCs w:val="24"/>
        </w:rPr>
        <w:t xml:space="preserve"> člani Štaba CZ Občine Tržič. Za sistematično in uradno ugot</w:t>
      </w:r>
      <w:r>
        <w:rPr>
          <w:rFonts w:eastAsia="Times New Roman" w:cs="Times New Roman"/>
          <w:szCs w:val="24"/>
        </w:rPr>
        <w:t>avljanje povzročene škode</w:t>
      </w:r>
      <w:r w:rsidR="001C236E">
        <w:rPr>
          <w:rFonts w:eastAsia="Times New Roman" w:cs="Times New Roman"/>
          <w:szCs w:val="24"/>
        </w:rPr>
        <w:t xml:space="preserve"> in ostale infrastrukture (transportna infrastruktura, industrijski cevovodi, vodni objekti in drugo) pa bi se vključile </w:t>
      </w:r>
      <w:r w:rsidR="001C236E" w:rsidRPr="008E18A7">
        <w:rPr>
          <w:rFonts w:eastAsia="Times New Roman" w:cs="Times New Roman"/>
          <w:szCs w:val="24"/>
        </w:rPr>
        <w:t>komisije za popis</w:t>
      </w:r>
      <w:r w:rsidR="001C236E">
        <w:rPr>
          <w:rFonts w:eastAsia="Times New Roman" w:cs="Times New Roman"/>
          <w:szCs w:val="24"/>
        </w:rPr>
        <w:t xml:space="preserve"> </w:t>
      </w:r>
      <w:r w:rsidR="00107D21">
        <w:rPr>
          <w:rFonts w:eastAsia="Times New Roman" w:cs="Times New Roman"/>
          <w:szCs w:val="24"/>
        </w:rPr>
        <w:t>in oceno povzročene škode</w:t>
      </w:r>
      <w:r w:rsidR="001C236E" w:rsidRPr="008E18A7">
        <w:rPr>
          <w:rFonts w:eastAsia="Times New Roman" w:cs="Times New Roman"/>
          <w:szCs w:val="24"/>
        </w:rPr>
        <w:t xml:space="preserve"> ob naravnih in drugih nesrečah</w:t>
      </w:r>
      <w:r w:rsidR="001C236E">
        <w:rPr>
          <w:rFonts w:eastAsia="Times New Roman" w:cs="Times New Roman"/>
          <w:szCs w:val="24"/>
        </w:rPr>
        <w:t>. Komisijo mora sestavljati zadostno število strokovno usposobljenih ekip, ki jih sestavljajo gradbeni inženirji in tehniki ali arhitekti ter lokalni vodniki, ki poznajo razmere na terenu.</w:t>
      </w:r>
      <w:r w:rsidR="00107D21">
        <w:rPr>
          <w:rFonts w:eastAsia="Times New Roman" w:cs="Times New Roman"/>
          <w:szCs w:val="24"/>
        </w:rPr>
        <w:t xml:space="preserve"> Na področju kmetijstva pa predvsem kmetijski svetovalci.</w:t>
      </w:r>
    </w:p>
    <w:tbl>
      <w:tblPr>
        <w:tblStyle w:val="Tabelamrea"/>
        <w:tblW w:w="9322" w:type="dxa"/>
        <w:tblLook w:val="04A0" w:firstRow="1" w:lastRow="0" w:firstColumn="1" w:lastColumn="0" w:noHBand="0" w:noVBand="1"/>
      </w:tblPr>
      <w:tblGrid>
        <w:gridCol w:w="1101"/>
        <w:gridCol w:w="8221"/>
      </w:tblGrid>
      <w:tr w:rsidR="001C236E" w:rsidRPr="001A4052" w14:paraId="3024CE0D" w14:textId="77777777" w:rsidTr="00D726F3">
        <w:tc>
          <w:tcPr>
            <w:tcW w:w="1101" w:type="dxa"/>
          </w:tcPr>
          <w:p w14:paraId="49A54692" w14:textId="77777777" w:rsidR="001C236E" w:rsidRPr="001A4052" w:rsidRDefault="001C236E" w:rsidP="00D726F3">
            <w:pPr>
              <w:spacing w:line="276" w:lineRule="auto"/>
              <w:jc w:val="left"/>
              <w:rPr>
                <w:rFonts w:eastAsia="Calibri" w:cs="Times New Roman"/>
                <w:szCs w:val="24"/>
                <w:lang w:eastAsia="sl-SI"/>
              </w:rPr>
            </w:pPr>
            <w:bookmarkStart w:id="185" w:name="_Toc446055790"/>
            <w:r w:rsidRPr="001A4052">
              <w:rPr>
                <w:rFonts w:eastAsia="Calibri" w:cs="Times New Roman"/>
                <w:szCs w:val="24"/>
                <w:lang w:eastAsia="sl-SI"/>
              </w:rPr>
              <w:t>P-33</w:t>
            </w:r>
            <w:bookmarkEnd w:id="185"/>
          </w:p>
        </w:tc>
        <w:tc>
          <w:tcPr>
            <w:tcW w:w="8221" w:type="dxa"/>
          </w:tcPr>
          <w:p w14:paraId="64912AD3" w14:textId="77777777" w:rsidR="001C236E" w:rsidRPr="001A4052" w:rsidRDefault="001C236E" w:rsidP="00D726F3">
            <w:pPr>
              <w:spacing w:line="276" w:lineRule="auto"/>
              <w:jc w:val="left"/>
              <w:rPr>
                <w:rFonts w:eastAsia="Calibri" w:cs="Times New Roman"/>
                <w:bCs/>
                <w:iCs/>
                <w:noProof/>
                <w:szCs w:val="24"/>
              </w:rPr>
            </w:pPr>
            <w:r w:rsidRPr="001A4052">
              <w:rPr>
                <w:rFonts w:eastAsia="Calibri" w:cs="Times New Roman"/>
                <w:bCs/>
                <w:iCs/>
                <w:noProof/>
                <w:szCs w:val="24"/>
              </w:rPr>
              <w:t>Seznam članov komisije za ocenjevanje škode</w:t>
            </w:r>
            <w:r>
              <w:rPr>
                <w:rFonts w:eastAsia="Calibri" w:cs="Times New Roman"/>
                <w:bCs/>
                <w:iCs/>
                <w:noProof/>
                <w:szCs w:val="24"/>
              </w:rPr>
              <w:t xml:space="preserve"> občine Tržič</w:t>
            </w:r>
          </w:p>
        </w:tc>
      </w:tr>
    </w:tbl>
    <w:p w14:paraId="7361010D" w14:textId="77777777" w:rsidR="007A544C" w:rsidRDefault="007A544C" w:rsidP="00014A88">
      <w:pPr>
        <w:spacing w:after="0" w:line="276" w:lineRule="auto"/>
        <w:ind w:left="113" w:hanging="113"/>
        <w:rPr>
          <w:rFonts w:cs="Times New Roman"/>
        </w:rPr>
      </w:pPr>
    </w:p>
    <w:p w14:paraId="6B72547E" w14:textId="77777777" w:rsidR="007A544C" w:rsidRDefault="007A544C" w:rsidP="00014A88">
      <w:pPr>
        <w:spacing w:after="0" w:line="276" w:lineRule="auto"/>
        <w:ind w:left="113" w:hanging="113"/>
        <w:rPr>
          <w:rFonts w:cs="Times New Roman"/>
        </w:rPr>
      </w:pPr>
    </w:p>
    <w:p w14:paraId="666CC390" w14:textId="77777777" w:rsidR="00626601" w:rsidRDefault="00626601" w:rsidP="00014A88">
      <w:pPr>
        <w:spacing w:after="0" w:line="276" w:lineRule="auto"/>
        <w:ind w:left="113" w:hanging="113"/>
        <w:rPr>
          <w:rFonts w:cs="Times New Roman"/>
        </w:rPr>
      </w:pPr>
    </w:p>
    <w:p w14:paraId="75976272" w14:textId="77777777" w:rsidR="00626601" w:rsidRDefault="00626601" w:rsidP="00014A88">
      <w:pPr>
        <w:spacing w:after="0" w:line="276" w:lineRule="auto"/>
        <w:ind w:left="113" w:hanging="113"/>
        <w:rPr>
          <w:rFonts w:cs="Times New Roman"/>
        </w:rPr>
      </w:pPr>
    </w:p>
    <w:p w14:paraId="4BA8A846" w14:textId="77777777" w:rsidR="00626601" w:rsidRDefault="00626601" w:rsidP="00014A88">
      <w:pPr>
        <w:spacing w:after="0" w:line="276" w:lineRule="auto"/>
        <w:ind w:left="113" w:hanging="113"/>
        <w:rPr>
          <w:rFonts w:cs="Times New Roman"/>
        </w:rPr>
      </w:pPr>
    </w:p>
    <w:p w14:paraId="5C9CF638" w14:textId="77777777" w:rsidR="00626601" w:rsidRPr="00205D7E" w:rsidRDefault="00626601" w:rsidP="00626601">
      <w:pPr>
        <w:pStyle w:val="Naslov3"/>
        <w:rPr>
          <w:rFonts w:ascii="Times New Roman" w:eastAsia="Times New Roman" w:hAnsi="Times New Roman" w:cs="Times New Roman"/>
          <w:b/>
          <w:color w:val="000000" w:themeColor="text1"/>
          <w:lang w:eastAsia="sl-SI"/>
        </w:rPr>
      </w:pPr>
      <w:bookmarkStart w:id="186" w:name="_Toc175727667"/>
      <w:bookmarkStart w:id="187" w:name="_Toc416589853"/>
      <w:bookmarkStart w:id="188" w:name="_Toc416590530"/>
      <w:bookmarkStart w:id="189" w:name="_Toc434822254"/>
      <w:bookmarkStart w:id="190" w:name="_Toc42580959"/>
      <w:bookmarkStart w:id="191" w:name="_Toc66625203"/>
      <w:bookmarkStart w:id="192" w:name="_Toc68338358"/>
      <w:r>
        <w:rPr>
          <w:rFonts w:ascii="Times New Roman" w:eastAsia="Times New Roman" w:hAnsi="Times New Roman" w:cs="Times New Roman"/>
          <w:b/>
          <w:color w:val="000000" w:themeColor="text1"/>
          <w:lang w:eastAsia="sl-SI"/>
        </w:rPr>
        <w:lastRenderedPageBreak/>
        <w:t xml:space="preserve">8.1.2 </w:t>
      </w:r>
      <w:r w:rsidRPr="00205D7E">
        <w:rPr>
          <w:rFonts w:ascii="Times New Roman" w:eastAsia="Times New Roman" w:hAnsi="Times New Roman" w:cs="Times New Roman"/>
          <w:b/>
          <w:color w:val="000000" w:themeColor="text1"/>
          <w:lang w:eastAsia="sl-SI"/>
        </w:rPr>
        <w:t>Evakuacija</w:t>
      </w:r>
      <w:bookmarkEnd w:id="186"/>
      <w:bookmarkEnd w:id="187"/>
      <w:bookmarkEnd w:id="188"/>
      <w:bookmarkEnd w:id="189"/>
      <w:bookmarkEnd w:id="190"/>
      <w:bookmarkEnd w:id="191"/>
      <w:bookmarkEnd w:id="192"/>
    </w:p>
    <w:p w14:paraId="204C5ED2" w14:textId="77777777" w:rsidR="00626601" w:rsidRDefault="00626601" w:rsidP="00014A88">
      <w:pPr>
        <w:spacing w:after="0" w:line="276" w:lineRule="auto"/>
        <w:ind w:left="113" w:hanging="113"/>
        <w:rPr>
          <w:rFonts w:cs="Times New Roman"/>
        </w:rPr>
      </w:pPr>
    </w:p>
    <w:p w14:paraId="1E4AFF33"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7216" behindDoc="0" locked="0" layoutInCell="1" allowOverlap="1" wp14:anchorId="2DEDCBE8" wp14:editId="16B45555">
                <wp:simplePos x="0" y="0"/>
                <wp:positionH relativeFrom="column">
                  <wp:posOffset>1791335</wp:posOffset>
                </wp:positionH>
                <wp:positionV relativeFrom="paragraph">
                  <wp:posOffset>12820</wp:posOffset>
                </wp:positionV>
                <wp:extent cx="2631056" cy="750498"/>
                <wp:effectExtent l="0" t="0" r="17145" b="12065"/>
                <wp:wrapNone/>
                <wp:docPr id="231" name="Trapezoid 231"/>
                <wp:cNvGraphicFramePr/>
                <a:graphic xmlns:a="http://schemas.openxmlformats.org/drawingml/2006/main">
                  <a:graphicData uri="http://schemas.microsoft.com/office/word/2010/wordprocessingShape">
                    <wps:wsp>
                      <wps:cNvSpPr/>
                      <wps:spPr>
                        <a:xfrm>
                          <a:off x="0" y="0"/>
                          <a:ext cx="2631056" cy="750498"/>
                        </a:xfrm>
                        <a:prstGeom prst="trapezoid">
                          <a:avLst/>
                        </a:prstGeom>
                        <a:solidFill>
                          <a:sysClr val="window" lastClr="FFFFFF"/>
                        </a:solidFill>
                        <a:ln w="25400" cap="flat" cmpd="sng" algn="ctr">
                          <a:solidFill>
                            <a:srgbClr val="4F81BD"/>
                          </a:solidFill>
                          <a:prstDash val="solid"/>
                        </a:ln>
                        <a:effectLst/>
                      </wps:spPr>
                      <wps:txbx>
                        <w:txbxContent>
                          <w:p w14:paraId="69559F9E" w14:textId="77777777" w:rsidR="00263803" w:rsidRDefault="00263803" w:rsidP="001A3265">
                            <w:pPr>
                              <w:spacing w:after="0" w:line="240" w:lineRule="auto"/>
                              <w:jc w:val="center"/>
                            </w:pPr>
                          </w:p>
                          <w:p w14:paraId="14D96D4F" w14:textId="77777777" w:rsidR="00263803" w:rsidRDefault="00263803" w:rsidP="001A3265">
                            <w:pPr>
                              <w:spacing w:after="0" w:line="240" w:lineRule="auto"/>
                              <w:jc w:val="center"/>
                            </w:pPr>
                            <w:r>
                              <w:t>Nevarnost nesreče</w:t>
                            </w:r>
                          </w:p>
                          <w:p w14:paraId="74431B4E" w14:textId="77777777" w:rsidR="00263803" w:rsidRDefault="00263803" w:rsidP="001A32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EDCBE8" id="Trapezoid 231" o:spid="_x0000_s1042" style="position:absolute;left:0;text-align:left;margin-left:141.05pt;margin-top:1pt;width:207.15pt;height:59.1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2631056,7504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" adj="-11796480,,5400" path="m,750498l187625,,2443432,r187624,750498l,750498xe" fillcolor="window" strokecolor="#4f81bd" strokeweight="2pt">
                <v:stroke joinstyle="miter"/>
                <v:formulas/>
                <v:path arrowok="t" o:connecttype="custom" o:connectlocs="0,750498;187625,0;2443432,0;2631056,750498;0,750498" o:connectangles="0,0,0,0,0" textboxrect="0,0,2631056,750498"/>
                <v:textbox>
                  <w:txbxContent>
                    <w:p w14:paraId="69559F9E" w14:textId="77777777" w:rsidR="00263803" w:rsidRDefault="00263803" w:rsidP="001A3265">
                      <w:pPr>
                        <w:spacing w:after="0" w:line="240" w:lineRule="auto"/>
                        <w:jc w:val="center"/>
                      </w:pPr>
                    </w:p>
                    <w:p w14:paraId="14D96D4F" w14:textId="77777777" w:rsidR="00263803" w:rsidRDefault="00263803" w:rsidP="001A3265">
                      <w:pPr>
                        <w:spacing w:after="0" w:line="240" w:lineRule="auto"/>
                        <w:jc w:val="center"/>
                      </w:pPr>
                      <w:r>
                        <w:t>Nevarnost nesreče</w:t>
                      </w:r>
                    </w:p>
                    <w:p w14:paraId="74431B4E" w14:textId="77777777" w:rsidR="00263803" w:rsidRDefault="00263803" w:rsidP="001A3265">
                      <w:pPr>
                        <w:jc w:val="center"/>
                      </w:pPr>
                    </w:p>
                  </w:txbxContent>
                </v:textbox>
              </v:shape>
            </w:pict>
          </mc:Fallback>
        </mc:AlternateContent>
      </w:r>
    </w:p>
    <w:p w14:paraId="3E2D1C32" w14:textId="77777777" w:rsidR="001A3265" w:rsidRPr="001A3265" w:rsidRDefault="001A3265" w:rsidP="001A3265">
      <w:pPr>
        <w:spacing w:after="0" w:line="276" w:lineRule="auto"/>
        <w:rPr>
          <w:rFonts w:eastAsia="Calibri" w:cs="Times New Roman"/>
          <w:lang w:val="en-AU" w:eastAsia="sl-SI"/>
        </w:rPr>
      </w:pPr>
    </w:p>
    <w:p w14:paraId="639F8DBE"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0048" behindDoc="0" locked="0" layoutInCell="1" allowOverlap="1" wp14:anchorId="1F3A4D63" wp14:editId="1AB78896">
                <wp:simplePos x="0" y="0"/>
                <wp:positionH relativeFrom="column">
                  <wp:posOffset>1048275</wp:posOffset>
                </wp:positionH>
                <wp:positionV relativeFrom="paragraph">
                  <wp:posOffset>67034</wp:posOffset>
                </wp:positionV>
                <wp:extent cx="803081" cy="0"/>
                <wp:effectExtent l="0" t="76200" r="16510" b="114300"/>
                <wp:wrapNone/>
                <wp:docPr id="73" name="Raven puščični povezovalnik 73"/>
                <wp:cNvGraphicFramePr/>
                <a:graphic xmlns:a="http://schemas.openxmlformats.org/drawingml/2006/main">
                  <a:graphicData uri="http://schemas.microsoft.com/office/word/2010/wordprocessingShape">
                    <wps:wsp>
                      <wps:cNvCnPr/>
                      <wps:spPr>
                        <a:xfrm>
                          <a:off x="0" y="0"/>
                          <a:ext cx="803081"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41B8F31A" id="Raven puščični povezovalnik 73" o:spid="_x0000_s1026" type="#_x0000_t32" style="position:absolute;margin-left:82.55pt;margin-top:5.3pt;width:63.25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" strokecolor="#4a7ebb">
                <v:stroke endarrow="open"/>
              </v:shape>
            </w:pict>
          </mc:Fallback>
        </mc:AlternateContent>
      </w:r>
      <w:r w:rsidRPr="001A3265">
        <w:rPr>
          <w:rFonts w:eastAsia="Calibri" w:cs="Times New Roman"/>
          <w:noProof/>
          <w:lang w:eastAsia="sl-SI"/>
        </w:rPr>
        <mc:AlternateContent>
          <mc:Choice Requires="wps">
            <w:drawing>
              <wp:anchor distT="0" distB="0" distL="114300" distR="114300" simplePos="0" relativeHeight="251649024" behindDoc="0" locked="0" layoutInCell="1" allowOverlap="1" wp14:anchorId="0DFFB01F" wp14:editId="25144FA2">
                <wp:simplePos x="0" y="0"/>
                <wp:positionH relativeFrom="column">
                  <wp:posOffset>1048275</wp:posOffset>
                </wp:positionH>
                <wp:positionV relativeFrom="paragraph">
                  <wp:posOffset>67034</wp:posOffset>
                </wp:positionV>
                <wp:extent cx="0" cy="1327868"/>
                <wp:effectExtent l="0" t="0" r="19050" b="24765"/>
                <wp:wrapNone/>
                <wp:docPr id="72" name="Raven povezovalnik 72"/>
                <wp:cNvGraphicFramePr/>
                <a:graphic xmlns:a="http://schemas.openxmlformats.org/drawingml/2006/main">
                  <a:graphicData uri="http://schemas.microsoft.com/office/word/2010/wordprocessingShape">
                    <wps:wsp>
                      <wps:cNvCnPr/>
                      <wps:spPr>
                        <a:xfrm flipV="1">
                          <a:off x="0" y="0"/>
                          <a:ext cx="0" cy="1327868"/>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9847F23" id="Raven povezovalnik 72"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82.55pt,5.3pt" to="82.55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" strokecolor="#4a7ebb"/>
            </w:pict>
          </mc:Fallback>
        </mc:AlternateContent>
      </w:r>
    </w:p>
    <w:p w14:paraId="7B0D9B38"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4144" behindDoc="0" locked="0" layoutInCell="1" allowOverlap="1" wp14:anchorId="173FC070" wp14:editId="03C64037">
                <wp:simplePos x="0" y="0"/>
                <wp:positionH relativeFrom="column">
                  <wp:posOffset>3075857</wp:posOffset>
                </wp:positionH>
                <wp:positionV relativeFrom="paragraph">
                  <wp:posOffset>159219</wp:posOffset>
                </wp:positionV>
                <wp:extent cx="15903" cy="373794"/>
                <wp:effectExtent l="76200" t="0" r="79375" b="64770"/>
                <wp:wrapNone/>
                <wp:docPr id="79" name="Raven puščični povezovalnik 79"/>
                <wp:cNvGraphicFramePr/>
                <a:graphic xmlns:a="http://schemas.openxmlformats.org/drawingml/2006/main">
                  <a:graphicData uri="http://schemas.microsoft.com/office/word/2010/wordprocessingShape">
                    <wps:wsp>
                      <wps:cNvCnPr/>
                      <wps:spPr>
                        <a:xfrm>
                          <a:off x="0" y="0"/>
                          <a:ext cx="15903" cy="373794"/>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106EA213" id="Raven puščični povezovalnik 79" o:spid="_x0000_s1026" type="#_x0000_t32" style="position:absolute;margin-left:242.2pt;margin-top:12.55pt;width:1.25pt;height:29.4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" strokecolor="#4a7ebb">
                <v:stroke endarrow="open"/>
              </v:shape>
            </w:pict>
          </mc:Fallback>
        </mc:AlternateContent>
      </w:r>
    </w:p>
    <w:p w14:paraId="5408B472" w14:textId="77777777" w:rsidR="001A3265" w:rsidRPr="001A3265" w:rsidRDefault="001A3265" w:rsidP="001A3265">
      <w:pPr>
        <w:spacing w:after="0" w:line="276" w:lineRule="auto"/>
        <w:rPr>
          <w:rFonts w:eastAsia="Calibri" w:cs="Times New Roman"/>
          <w:lang w:val="en-AU" w:eastAsia="sl-SI"/>
        </w:rPr>
      </w:pPr>
    </w:p>
    <w:p w14:paraId="6CFF520D"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44928" behindDoc="0" locked="0" layoutInCell="1" allowOverlap="1" wp14:anchorId="679A21F2" wp14:editId="1F1521F3">
                <wp:simplePos x="0" y="0"/>
                <wp:positionH relativeFrom="column">
                  <wp:posOffset>1946275</wp:posOffset>
                </wp:positionH>
                <wp:positionV relativeFrom="paragraph">
                  <wp:posOffset>128905</wp:posOffset>
                </wp:positionV>
                <wp:extent cx="2249805" cy="1319530"/>
                <wp:effectExtent l="0" t="0" r="17145" b="13970"/>
                <wp:wrapNone/>
                <wp:docPr id="65" name="Odločitev 65"/>
                <wp:cNvGraphicFramePr/>
                <a:graphic xmlns:a="http://schemas.openxmlformats.org/drawingml/2006/main">
                  <a:graphicData uri="http://schemas.microsoft.com/office/word/2010/wordprocessingShape">
                    <wps:wsp>
                      <wps:cNvSpPr/>
                      <wps:spPr>
                        <a:xfrm>
                          <a:off x="0" y="0"/>
                          <a:ext cx="2249805" cy="1319530"/>
                        </a:xfrm>
                        <a:prstGeom prst="flowChartDecision">
                          <a:avLst/>
                        </a:prstGeom>
                        <a:solidFill>
                          <a:sysClr val="window" lastClr="FFFFFF"/>
                        </a:solidFill>
                        <a:ln w="25400" cap="flat" cmpd="sng" algn="ctr">
                          <a:solidFill>
                            <a:srgbClr val="4F81BD"/>
                          </a:solidFill>
                          <a:prstDash val="solid"/>
                        </a:ln>
                        <a:effectLst/>
                      </wps:spPr>
                      <wps:txbx>
                        <w:txbxContent>
                          <w:p w14:paraId="1434F5C4" w14:textId="77777777" w:rsidR="00263803" w:rsidRDefault="00263803" w:rsidP="001A3265">
                            <w:pPr>
                              <w:spacing w:after="0" w:line="240" w:lineRule="auto"/>
                              <w:jc w:val="center"/>
                            </w:pPr>
                            <w:r>
                              <w:t>Odločanje o evakuaciji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9A21F2" id="_x0000_t110" coordsize="21600,21600" o:spt="110" path="m10800,l,10800,10800,21600,21600,10800xe">
                <v:stroke joinstyle="miter"/>
                <v:path gradientshapeok="t" o:connecttype="rect" textboxrect="5400,5400,16200,16200"/>
              </v:shapetype>
              <v:shape id="Odločitev 65" o:spid="_x0000_s1043" type="#_x0000_t110" style="position:absolute;left:0;text-align:left;margin-left:153.25pt;margin-top:10.15pt;width:177.15pt;height:103.9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" fillcolor="window" strokecolor="#4f81bd" strokeweight="2pt">
                <v:textbox>
                  <w:txbxContent>
                    <w:p w14:paraId="1434F5C4" w14:textId="77777777" w:rsidR="00263803" w:rsidRDefault="00263803" w:rsidP="001A3265">
                      <w:pPr>
                        <w:spacing w:after="0" w:line="240" w:lineRule="auto"/>
                        <w:jc w:val="center"/>
                      </w:pPr>
                      <w:r>
                        <w:t>Odločanje o evakuaciji</w:t>
                      </w:r>
                    </w:p>
                  </w:txbxContent>
                </v:textbox>
              </v:shape>
            </w:pict>
          </mc:Fallback>
        </mc:AlternateContent>
      </w:r>
    </w:p>
    <w:p w14:paraId="19FBB85B" w14:textId="77777777" w:rsidR="001A3265" w:rsidRPr="001A3265" w:rsidRDefault="001A3265" w:rsidP="001A3265">
      <w:pPr>
        <w:spacing w:after="0" w:line="276" w:lineRule="auto"/>
        <w:rPr>
          <w:rFonts w:eastAsia="Calibri" w:cs="Times New Roman"/>
          <w:lang w:val="en-AU" w:eastAsia="sl-SI"/>
        </w:rPr>
      </w:pPr>
    </w:p>
    <w:p w14:paraId="68DC49CE" w14:textId="77777777" w:rsidR="001A3265" w:rsidRPr="001A3265" w:rsidRDefault="001A3265" w:rsidP="001A3265">
      <w:pPr>
        <w:spacing w:after="0" w:line="276" w:lineRule="auto"/>
        <w:rPr>
          <w:rFonts w:eastAsia="Calibri" w:cs="Times New Roman"/>
          <w:lang w:val="en-AU" w:eastAsia="sl-SI"/>
        </w:rPr>
      </w:pPr>
    </w:p>
    <w:p w14:paraId="6608605D" w14:textId="7A7BE5A9"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2096" behindDoc="0" locked="0" layoutInCell="1" allowOverlap="1" wp14:anchorId="08C42360" wp14:editId="678DC0E9">
                <wp:simplePos x="0" y="0"/>
                <wp:positionH relativeFrom="column">
                  <wp:posOffset>4968516</wp:posOffset>
                </wp:positionH>
                <wp:positionV relativeFrom="paragraph">
                  <wp:posOffset>192847</wp:posOffset>
                </wp:positionV>
                <wp:extent cx="0" cy="1431566"/>
                <wp:effectExtent l="0" t="0" r="19050" b="16510"/>
                <wp:wrapNone/>
                <wp:docPr id="75" name="Raven povezovalnik 75"/>
                <wp:cNvGraphicFramePr/>
                <a:graphic xmlns:a="http://schemas.openxmlformats.org/drawingml/2006/main">
                  <a:graphicData uri="http://schemas.microsoft.com/office/word/2010/wordprocessingShape">
                    <wps:wsp>
                      <wps:cNvCnPr/>
                      <wps:spPr>
                        <a:xfrm>
                          <a:off x="0" y="0"/>
                          <a:ext cx="0" cy="1431566"/>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8F69523" id="Raven povezovalnik 75"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391.2pt,15.2pt" to="391.2pt,1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" strokecolor="#4a7ebb"/>
            </w:pict>
          </mc:Fallback>
        </mc:AlternateContent>
      </w:r>
      <w:r w:rsidRPr="001A3265">
        <w:rPr>
          <w:rFonts w:eastAsia="Calibri" w:cs="Times New Roman"/>
          <w:noProof/>
          <w:lang w:eastAsia="sl-SI"/>
        </w:rPr>
        <mc:AlternateContent>
          <mc:Choice Requires="wps">
            <w:drawing>
              <wp:anchor distT="0" distB="0" distL="114300" distR="114300" simplePos="0" relativeHeight="251651072" behindDoc="0" locked="0" layoutInCell="1" allowOverlap="1" wp14:anchorId="442E9CD6" wp14:editId="4B4390B0">
                <wp:simplePos x="0" y="0"/>
                <wp:positionH relativeFrom="column">
                  <wp:posOffset>4196577</wp:posOffset>
                </wp:positionH>
                <wp:positionV relativeFrom="paragraph">
                  <wp:posOffset>185144</wp:posOffset>
                </wp:positionV>
                <wp:extent cx="771691" cy="0"/>
                <wp:effectExtent l="0" t="0" r="9525" b="19050"/>
                <wp:wrapNone/>
                <wp:docPr id="74" name="Raven povezovalnik 74"/>
                <wp:cNvGraphicFramePr/>
                <a:graphic xmlns:a="http://schemas.openxmlformats.org/drawingml/2006/main">
                  <a:graphicData uri="http://schemas.microsoft.com/office/word/2010/wordprocessingShape">
                    <wps:wsp>
                      <wps:cNvCnPr/>
                      <wps:spPr>
                        <a:xfrm>
                          <a:off x="0" y="0"/>
                          <a:ext cx="771691"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1BC4B6C" id="Raven povezovalnik 7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30.45pt,14.6pt" to="391.2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" strokecolor="#4a7ebb"/>
            </w:pict>
          </mc:Fallback>
        </mc:AlternateContent>
      </w:r>
      <w:r w:rsidRPr="001A3265">
        <w:rPr>
          <w:rFonts w:eastAsia="Calibri" w:cs="Times New Roman"/>
          <w:noProof/>
          <w:lang w:eastAsia="sl-SI"/>
        </w:rPr>
        <mc:AlternateContent>
          <mc:Choice Requires="wps">
            <w:drawing>
              <wp:anchor distT="0" distB="0" distL="114300" distR="114300" simplePos="0" relativeHeight="251648000" behindDoc="0" locked="0" layoutInCell="1" allowOverlap="1" wp14:anchorId="7A128CB2" wp14:editId="34AC83EC">
                <wp:simplePos x="0" y="0"/>
                <wp:positionH relativeFrom="column">
                  <wp:posOffset>1048275</wp:posOffset>
                </wp:positionH>
                <wp:positionV relativeFrom="paragraph">
                  <wp:posOffset>185227</wp:posOffset>
                </wp:positionV>
                <wp:extent cx="898497" cy="7951"/>
                <wp:effectExtent l="0" t="0" r="16510" b="30480"/>
                <wp:wrapNone/>
                <wp:docPr id="71" name="Raven povezovalnik 71"/>
                <wp:cNvGraphicFramePr/>
                <a:graphic xmlns:a="http://schemas.openxmlformats.org/drawingml/2006/main">
                  <a:graphicData uri="http://schemas.microsoft.com/office/word/2010/wordprocessingShape">
                    <wps:wsp>
                      <wps:cNvCnPr/>
                      <wps:spPr>
                        <a:xfrm flipH="1">
                          <a:off x="0" y="0"/>
                          <a:ext cx="898497" cy="7951"/>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6B106CFC" id="Raven povezovalnik 71" o:spid="_x0000_s1026" style="position:absolute;flip:x;z-index:251687936;visibility:visible;mso-wrap-style:square;mso-wrap-distance-left:9pt;mso-wrap-distance-top:0;mso-wrap-distance-right:9pt;mso-wrap-distance-bottom:0;mso-position-horizontal:absolute;mso-position-horizontal-relative:text;mso-position-vertical:absolute;mso-position-vertical-relative:text" from="82.55pt,14.6pt" to="153.3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" strokecolor="#4a7ebb"/>
            </w:pict>
          </mc:Fallback>
        </mc:AlternateContent>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r>
      <w:r w:rsidRPr="001A3265">
        <w:rPr>
          <w:rFonts w:eastAsia="Calibri" w:cs="Times New Roman"/>
          <w:lang w:val="en-AU" w:eastAsia="sl-SI"/>
        </w:rPr>
        <w:t>DA</w:t>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r>
      <w:r w:rsidR="001409FA">
        <w:rPr>
          <w:rFonts w:eastAsia="Calibri" w:cs="Times New Roman"/>
          <w:lang w:val="en-AU" w:eastAsia="sl-SI"/>
        </w:rPr>
        <w:tab/>
        <w:t>NE</w:t>
      </w:r>
    </w:p>
    <w:p w14:paraId="6A65CBA4" w14:textId="77777777" w:rsidR="001A3265" w:rsidRPr="001A3265" w:rsidRDefault="001A3265" w:rsidP="001A3265">
      <w:pPr>
        <w:spacing w:after="0" w:line="276" w:lineRule="auto"/>
        <w:rPr>
          <w:rFonts w:eastAsia="Calibri" w:cs="Times New Roman"/>
          <w:lang w:val="en-AU" w:eastAsia="sl-SI"/>
        </w:rPr>
      </w:pPr>
    </w:p>
    <w:p w14:paraId="5E423615" w14:textId="77777777" w:rsidR="001A3265" w:rsidRPr="001A3265" w:rsidRDefault="001A3265" w:rsidP="001A3265">
      <w:pPr>
        <w:spacing w:after="0" w:line="276" w:lineRule="auto"/>
        <w:rPr>
          <w:rFonts w:eastAsia="Calibri" w:cs="Times New Roman"/>
          <w:lang w:val="en-AU" w:eastAsia="sl-SI"/>
        </w:rPr>
      </w:pPr>
    </w:p>
    <w:p w14:paraId="2D21A5DD" w14:textId="77777777" w:rsidR="001A3265" w:rsidRPr="001A3265" w:rsidRDefault="001A3265" w:rsidP="001A3265">
      <w:pPr>
        <w:spacing w:after="0" w:line="276" w:lineRule="auto"/>
        <w:rPr>
          <w:rFonts w:eastAsia="Calibri" w:cs="Times New Roman"/>
          <w:lang w:val="en-AU" w:eastAsia="sl-SI"/>
        </w:rPr>
      </w:pPr>
    </w:p>
    <w:p w14:paraId="7EE4C7C7" w14:textId="77777777" w:rsidR="001A3265" w:rsidRPr="001A3265" w:rsidRDefault="001A3265" w:rsidP="001A3265">
      <w:pPr>
        <w:spacing w:after="0" w:line="276" w:lineRule="auto"/>
        <w:rPr>
          <w:rFonts w:eastAsia="Calibri" w:cs="Times New Roman"/>
          <w:lang w:val="en-AU" w:eastAsia="sl-SI"/>
        </w:rPr>
      </w:pPr>
    </w:p>
    <w:p w14:paraId="29D11BD9"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45952" behindDoc="0" locked="0" layoutInCell="1" allowOverlap="1" wp14:anchorId="594DC6EE" wp14:editId="17D57C45">
                <wp:simplePos x="0" y="0"/>
                <wp:positionH relativeFrom="column">
                  <wp:posOffset>1891030</wp:posOffset>
                </wp:positionH>
                <wp:positionV relativeFrom="paragraph">
                  <wp:posOffset>170815</wp:posOffset>
                </wp:positionV>
                <wp:extent cx="2377440" cy="795020"/>
                <wp:effectExtent l="0" t="0" r="22860" b="24130"/>
                <wp:wrapNone/>
                <wp:docPr id="66" name="Pravokotnik 66"/>
                <wp:cNvGraphicFramePr/>
                <a:graphic xmlns:a="http://schemas.openxmlformats.org/drawingml/2006/main">
                  <a:graphicData uri="http://schemas.microsoft.com/office/word/2010/wordprocessingShape">
                    <wps:wsp>
                      <wps:cNvSpPr/>
                      <wps:spPr>
                        <a:xfrm>
                          <a:off x="0" y="0"/>
                          <a:ext cx="2377440" cy="795020"/>
                        </a:xfrm>
                        <a:prstGeom prst="rect">
                          <a:avLst/>
                        </a:prstGeom>
                        <a:solidFill>
                          <a:sysClr val="window" lastClr="FFFFFF"/>
                        </a:solidFill>
                        <a:ln w="25400" cap="flat" cmpd="sng" algn="ctr">
                          <a:solidFill>
                            <a:srgbClr val="4F81BD"/>
                          </a:solidFill>
                          <a:prstDash val="solid"/>
                        </a:ln>
                        <a:effectLst/>
                      </wps:spPr>
                      <wps:txbx>
                        <w:txbxContent>
                          <w:p w14:paraId="78B93594" w14:textId="77777777" w:rsidR="00263803" w:rsidRDefault="00263803" w:rsidP="001A3265">
                            <w:pPr>
                              <w:spacing w:after="0" w:line="240" w:lineRule="auto"/>
                              <w:jc w:val="center"/>
                            </w:pPr>
                            <w:r>
                              <w:t>Obveščanje prebivalcev o evakuaciji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4DC6EE" id="Pravokotnik 66" o:spid="_x0000_s1044" style="position:absolute;left:0;text-align:left;margin-left:148.9pt;margin-top:13.45pt;width:187.2pt;height:62.6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" fillcolor="window" strokecolor="#4f81bd" strokeweight="2pt">
                <v:textbox>
                  <w:txbxContent>
                    <w:p w14:paraId="78B93594" w14:textId="77777777" w:rsidR="00263803" w:rsidRDefault="00263803" w:rsidP="001A3265">
                      <w:pPr>
                        <w:spacing w:after="0" w:line="240" w:lineRule="auto"/>
                        <w:jc w:val="center"/>
                      </w:pPr>
                      <w:r>
                        <w:t>Obveščanje prebivalcev o evakuaciji</w:t>
                      </w:r>
                    </w:p>
                  </w:txbxContent>
                </v:textbox>
              </v:rect>
            </w:pict>
          </mc:Fallback>
        </mc:AlternateContent>
      </w:r>
    </w:p>
    <w:p w14:paraId="562625BA" w14:textId="77777777" w:rsidR="001A3265" w:rsidRPr="001A3265" w:rsidRDefault="001A3265" w:rsidP="001A3265">
      <w:pPr>
        <w:spacing w:after="0" w:line="276" w:lineRule="auto"/>
        <w:rPr>
          <w:rFonts w:eastAsia="Calibri" w:cs="Times New Roman"/>
          <w:lang w:val="en-AU" w:eastAsia="sl-SI"/>
        </w:rPr>
      </w:pPr>
    </w:p>
    <w:p w14:paraId="10823EDE" w14:textId="77777777" w:rsidR="001A3265" w:rsidRPr="001A3265" w:rsidRDefault="001A3265" w:rsidP="001A3265">
      <w:pPr>
        <w:spacing w:after="0" w:line="276" w:lineRule="auto"/>
        <w:rPr>
          <w:rFonts w:eastAsia="Calibri" w:cs="Times New Roman"/>
          <w:lang w:val="en-AU" w:eastAsia="sl-SI"/>
        </w:rPr>
      </w:pPr>
    </w:p>
    <w:p w14:paraId="6FB28C82"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3120" behindDoc="0" locked="0" layoutInCell="1" allowOverlap="1" wp14:anchorId="740D1471" wp14:editId="34D627CA">
                <wp:simplePos x="0" y="0"/>
                <wp:positionH relativeFrom="column">
                  <wp:posOffset>4268553</wp:posOffset>
                </wp:positionH>
                <wp:positionV relativeFrom="paragraph">
                  <wp:posOffset>12203</wp:posOffset>
                </wp:positionV>
                <wp:extent cx="699715" cy="0"/>
                <wp:effectExtent l="38100" t="76200" r="0" b="114300"/>
                <wp:wrapNone/>
                <wp:docPr id="76" name="Raven puščični povezovalnik 76"/>
                <wp:cNvGraphicFramePr/>
                <a:graphic xmlns:a="http://schemas.openxmlformats.org/drawingml/2006/main">
                  <a:graphicData uri="http://schemas.microsoft.com/office/word/2010/wordprocessingShape">
                    <wps:wsp>
                      <wps:cNvCnPr/>
                      <wps:spPr>
                        <a:xfrm flipH="1">
                          <a:off x="0" y="0"/>
                          <a:ext cx="69971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761052B0" id="Raven puščični povezovalnik 76" o:spid="_x0000_s1026" type="#_x0000_t32" style="position:absolute;margin-left:336.1pt;margin-top:.95pt;width:55.1pt;height:0;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" strokecolor="#4a7ebb">
                <v:stroke endarrow="open"/>
              </v:shape>
            </w:pict>
          </mc:Fallback>
        </mc:AlternateContent>
      </w:r>
    </w:p>
    <w:p w14:paraId="2FC54A78"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5168" behindDoc="0" locked="0" layoutInCell="1" allowOverlap="1" wp14:anchorId="16C14A3A" wp14:editId="10493E62">
                <wp:simplePos x="0" y="0"/>
                <wp:positionH relativeFrom="column">
                  <wp:posOffset>3091732</wp:posOffset>
                </wp:positionH>
                <wp:positionV relativeFrom="paragraph">
                  <wp:posOffset>160600</wp:posOffset>
                </wp:positionV>
                <wp:extent cx="0" cy="644166"/>
                <wp:effectExtent l="95250" t="0" r="76200" b="60960"/>
                <wp:wrapNone/>
                <wp:docPr id="81" name="Raven puščični povezovalnik 81"/>
                <wp:cNvGraphicFramePr/>
                <a:graphic xmlns:a="http://schemas.openxmlformats.org/drawingml/2006/main">
                  <a:graphicData uri="http://schemas.microsoft.com/office/word/2010/wordprocessingShape">
                    <wps:wsp>
                      <wps:cNvCnPr/>
                      <wps:spPr>
                        <a:xfrm>
                          <a:off x="0" y="0"/>
                          <a:ext cx="0" cy="644166"/>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033C47D2" id="Raven puščični povezovalnik 81" o:spid="_x0000_s1026" type="#_x0000_t32" style="position:absolute;margin-left:243.45pt;margin-top:12.65pt;width:0;height:50.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" strokecolor="#4a7ebb">
                <v:stroke endarrow="open"/>
              </v:shape>
            </w:pict>
          </mc:Fallback>
        </mc:AlternateContent>
      </w:r>
    </w:p>
    <w:p w14:paraId="3EC69F28" w14:textId="77777777" w:rsidR="001A3265" w:rsidRPr="001A3265" w:rsidRDefault="001A3265" w:rsidP="001A3265">
      <w:pPr>
        <w:spacing w:after="0" w:line="276" w:lineRule="auto"/>
        <w:rPr>
          <w:rFonts w:eastAsia="Calibri" w:cs="Times New Roman"/>
          <w:lang w:val="en-AU" w:eastAsia="sl-SI"/>
        </w:rPr>
      </w:pPr>
    </w:p>
    <w:p w14:paraId="64D498E5" w14:textId="77777777" w:rsidR="001A3265" w:rsidRPr="001A3265" w:rsidRDefault="001A3265" w:rsidP="001A3265">
      <w:pPr>
        <w:spacing w:after="0" w:line="276" w:lineRule="auto"/>
        <w:rPr>
          <w:rFonts w:eastAsia="Calibri" w:cs="Times New Roman"/>
          <w:lang w:val="en-AU" w:eastAsia="sl-SI"/>
        </w:rPr>
      </w:pPr>
    </w:p>
    <w:p w14:paraId="4AFA8173" w14:textId="77777777" w:rsidR="001A3265" w:rsidRPr="001A3265" w:rsidRDefault="001A3265" w:rsidP="001A3265">
      <w:pPr>
        <w:spacing w:after="0" w:line="276" w:lineRule="auto"/>
        <w:rPr>
          <w:rFonts w:eastAsia="Calibri" w:cs="Times New Roman"/>
          <w:lang w:val="en-AU" w:eastAsia="sl-SI"/>
        </w:rPr>
      </w:pPr>
    </w:p>
    <w:p w14:paraId="07450713"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46976" behindDoc="0" locked="0" layoutInCell="1" allowOverlap="1" wp14:anchorId="64EAE8A0" wp14:editId="22EB36B7">
                <wp:simplePos x="0" y="0"/>
                <wp:positionH relativeFrom="column">
                  <wp:posOffset>1946689</wp:posOffset>
                </wp:positionH>
                <wp:positionV relativeFrom="paragraph">
                  <wp:posOffset>-635</wp:posOffset>
                </wp:positionV>
                <wp:extent cx="2377440" cy="795020"/>
                <wp:effectExtent l="0" t="0" r="22860" b="24130"/>
                <wp:wrapNone/>
                <wp:docPr id="67" name="Pravokotnik 67"/>
                <wp:cNvGraphicFramePr/>
                <a:graphic xmlns:a="http://schemas.openxmlformats.org/drawingml/2006/main">
                  <a:graphicData uri="http://schemas.microsoft.com/office/word/2010/wordprocessingShape">
                    <wps:wsp>
                      <wps:cNvSpPr/>
                      <wps:spPr>
                        <a:xfrm>
                          <a:off x="0" y="0"/>
                          <a:ext cx="2377440" cy="795020"/>
                        </a:xfrm>
                        <a:prstGeom prst="rect">
                          <a:avLst/>
                        </a:prstGeom>
                        <a:solidFill>
                          <a:sysClr val="window" lastClr="FFFFFF"/>
                        </a:solidFill>
                        <a:ln w="25400" cap="flat" cmpd="sng" algn="ctr">
                          <a:solidFill>
                            <a:srgbClr val="4F81BD"/>
                          </a:solidFill>
                          <a:prstDash val="solid"/>
                        </a:ln>
                        <a:effectLst/>
                      </wps:spPr>
                      <wps:txbx>
                        <w:txbxContent>
                          <w:p w14:paraId="40750EF1" w14:textId="77777777" w:rsidR="00263803" w:rsidRDefault="00263803" w:rsidP="001A3265">
                            <w:pPr>
                              <w:jc w:val="center"/>
                            </w:pPr>
                            <w:r>
                              <w:t>Izvajanje in vodenje evakuacije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EAE8A0" id="Pravokotnik 67" o:spid="_x0000_s1045" style="position:absolute;left:0;text-align:left;margin-left:153.3pt;margin-top:-.05pt;width:187.2pt;height:62.6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" fillcolor="window" strokecolor="#4f81bd" strokeweight="2pt">
                <v:textbox>
                  <w:txbxContent>
                    <w:p w14:paraId="40750EF1" w14:textId="77777777" w:rsidR="00263803" w:rsidRDefault="00263803" w:rsidP="001A3265">
                      <w:pPr>
                        <w:jc w:val="center"/>
                      </w:pPr>
                      <w:r>
                        <w:t>Izvajanje in vodenje evakuacije</w:t>
                      </w:r>
                    </w:p>
                  </w:txbxContent>
                </v:textbox>
              </v:rect>
            </w:pict>
          </mc:Fallback>
        </mc:AlternateContent>
      </w:r>
    </w:p>
    <w:p w14:paraId="7E2D25C3" w14:textId="77777777" w:rsidR="001A3265" w:rsidRPr="001A3265" w:rsidRDefault="001A3265" w:rsidP="001A3265">
      <w:pPr>
        <w:spacing w:after="0" w:line="276" w:lineRule="auto"/>
        <w:rPr>
          <w:rFonts w:eastAsia="Calibri" w:cs="Times New Roman"/>
          <w:lang w:val="en-AU" w:eastAsia="sl-SI"/>
        </w:rPr>
      </w:pPr>
    </w:p>
    <w:p w14:paraId="250E9D15" w14:textId="77777777" w:rsidR="001A3265" w:rsidRPr="001A3265" w:rsidRDefault="001A3265" w:rsidP="001A3265">
      <w:pPr>
        <w:spacing w:after="0" w:line="276" w:lineRule="auto"/>
        <w:rPr>
          <w:rFonts w:eastAsia="Calibri" w:cs="Times New Roman"/>
          <w:lang w:val="en-AU" w:eastAsia="sl-SI"/>
        </w:rPr>
      </w:pPr>
    </w:p>
    <w:p w14:paraId="3CACF031"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6192" behindDoc="0" locked="0" layoutInCell="1" allowOverlap="1" wp14:anchorId="349ED63C" wp14:editId="4C8D87C6">
                <wp:simplePos x="0" y="0"/>
                <wp:positionH relativeFrom="column">
                  <wp:posOffset>3091760</wp:posOffset>
                </wp:positionH>
                <wp:positionV relativeFrom="paragraph">
                  <wp:posOffset>188816</wp:posOffset>
                </wp:positionV>
                <wp:extent cx="0" cy="453335"/>
                <wp:effectExtent l="95250" t="0" r="57150" b="61595"/>
                <wp:wrapNone/>
                <wp:docPr id="82" name="Raven puščični povezovalnik 82"/>
                <wp:cNvGraphicFramePr/>
                <a:graphic xmlns:a="http://schemas.openxmlformats.org/drawingml/2006/main">
                  <a:graphicData uri="http://schemas.microsoft.com/office/word/2010/wordprocessingShape">
                    <wps:wsp>
                      <wps:cNvCnPr/>
                      <wps:spPr>
                        <a:xfrm>
                          <a:off x="0" y="0"/>
                          <a:ext cx="0" cy="45333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48075CF8" id="Raven puščični povezovalnik 82" o:spid="_x0000_s1026" type="#_x0000_t32" style="position:absolute;margin-left:243.45pt;margin-top:14.85pt;width:0;height:35.7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" strokecolor="#4a7ebb">
                <v:stroke endarrow="open"/>
              </v:shape>
            </w:pict>
          </mc:Fallback>
        </mc:AlternateContent>
      </w:r>
    </w:p>
    <w:p w14:paraId="51875F2B" w14:textId="77777777" w:rsidR="001A3265" w:rsidRPr="001A3265" w:rsidRDefault="001A3265" w:rsidP="001A3265">
      <w:pPr>
        <w:spacing w:after="0" w:line="276" w:lineRule="auto"/>
        <w:rPr>
          <w:rFonts w:eastAsia="Calibri" w:cs="Times New Roman"/>
          <w:lang w:val="en-AU" w:eastAsia="sl-SI"/>
        </w:rPr>
      </w:pPr>
    </w:p>
    <w:p w14:paraId="515AC684" w14:textId="77777777" w:rsidR="001A3265" w:rsidRPr="001A3265" w:rsidRDefault="001A3265" w:rsidP="001A3265">
      <w:pPr>
        <w:spacing w:after="0" w:line="276" w:lineRule="auto"/>
        <w:rPr>
          <w:rFonts w:eastAsia="Calibri" w:cs="Times New Roman"/>
          <w:lang w:val="en-AU" w:eastAsia="sl-SI"/>
        </w:rPr>
      </w:pPr>
    </w:p>
    <w:p w14:paraId="227EA440" w14:textId="77777777" w:rsidR="001A3265" w:rsidRPr="001A3265" w:rsidRDefault="001A3265" w:rsidP="001A3265">
      <w:pPr>
        <w:spacing w:after="0" w:line="276" w:lineRule="auto"/>
        <w:rPr>
          <w:rFonts w:eastAsia="Calibri" w:cs="Times New Roman"/>
          <w:lang w:val="en-AU" w:eastAsia="sl-SI"/>
        </w:rPr>
      </w:pPr>
      <w:r w:rsidRPr="001A3265">
        <w:rPr>
          <w:rFonts w:eastAsia="Calibri" w:cs="Times New Roman"/>
          <w:noProof/>
          <w:lang w:eastAsia="sl-SI"/>
        </w:rPr>
        <mc:AlternateContent>
          <mc:Choice Requires="wps">
            <w:drawing>
              <wp:anchor distT="0" distB="0" distL="114300" distR="114300" simplePos="0" relativeHeight="251658240" behindDoc="0" locked="0" layoutInCell="1" allowOverlap="1" wp14:anchorId="6C9E97CF" wp14:editId="1B32DB16">
                <wp:simplePos x="0" y="0"/>
                <wp:positionH relativeFrom="column">
                  <wp:posOffset>1946922</wp:posOffset>
                </wp:positionH>
                <wp:positionV relativeFrom="paragraph">
                  <wp:posOffset>6049</wp:posOffset>
                </wp:positionV>
                <wp:extent cx="2493034" cy="802257"/>
                <wp:effectExtent l="0" t="0" r="21590" b="17145"/>
                <wp:wrapNone/>
                <wp:docPr id="232" name="Diagram poteka: ročna operacija 232"/>
                <wp:cNvGraphicFramePr/>
                <a:graphic xmlns:a="http://schemas.openxmlformats.org/drawingml/2006/main">
                  <a:graphicData uri="http://schemas.microsoft.com/office/word/2010/wordprocessingShape">
                    <wps:wsp>
                      <wps:cNvSpPr/>
                      <wps:spPr>
                        <a:xfrm>
                          <a:off x="0" y="0"/>
                          <a:ext cx="2493034" cy="802257"/>
                        </a:xfrm>
                        <a:prstGeom prst="flowChartManualOperation">
                          <a:avLst/>
                        </a:prstGeom>
                        <a:solidFill>
                          <a:sysClr val="window" lastClr="FFFFFF"/>
                        </a:solidFill>
                        <a:ln w="25400" cap="flat" cmpd="sng" algn="ctr">
                          <a:solidFill>
                            <a:srgbClr val="4F81BD"/>
                          </a:solidFill>
                          <a:prstDash val="solid"/>
                        </a:ln>
                        <a:effectLst/>
                      </wps:spPr>
                      <wps:txbx>
                        <w:txbxContent>
                          <w:p w14:paraId="39210EC3" w14:textId="77777777" w:rsidR="00263803" w:rsidRDefault="00263803" w:rsidP="001A3265">
                            <w:pPr>
                              <w:spacing w:after="0" w:line="240" w:lineRule="auto"/>
                              <w:jc w:val="center"/>
                            </w:pPr>
                            <w:r>
                              <w:t>Prihod evakuiranih na kraj namestitev ter sprejem in oskrba</w:t>
                            </w:r>
                          </w:p>
                          <w:p w14:paraId="444012F3" w14:textId="77777777" w:rsidR="00263803" w:rsidRDefault="00263803" w:rsidP="001A32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E97CF" id="Diagram poteka: ročna operacija 232" o:spid="_x0000_s1046" type="#_x0000_t119" style="position:absolute;left:0;text-align:left;margin-left:153.3pt;margin-top:.5pt;width:196.3pt;height:6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" fillcolor="window" strokecolor="#4f81bd" strokeweight="2pt">
                <v:textbox>
                  <w:txbxContent>
                    <w:p w14:paraId="39210EC3" w14:textId="77777777" w:rsidR="00263803" w:rsidRDefault="00263803" w:rsidP="001A3265">
                      <w:pPr>
                        <w:spacing w:after="0" w:line="240" w:lineRule="auto"/>
                        <w:jc w:val="center"/>
                      </w:pPr>
                      <w:r>
                        <w:t>Prihod evakuiranih na kraj namestitev ter sprejem in oskrba</w:t>
                      </w:r>
                    </w:p>
                    <w:p w14:paraId="444012F3" w14:textId="77777777" w:rsidR="00263803" w:rsidRDefault="00263803" w:rsidP="001A3265">
                      <w:pPr>
                        <w:jc w:val="center"/>
                      </w:pPr>
                    </w:p>
                  </w:txbxContent>
                </v:textbox>
              </v:shape>
            </w:pict>
          </mc:Fallback>
        </mc:AlternateContent>
      </w:r>
    </w:p>
    <w:p w14:paraId="6F6FED1C" w14:textId="77777777" w:rsidR="001A3265" w:rsidRPr="001A3265" w:rsidRDefault="001A3265" w:rsidP="001A3265">
      <w:pPr>
        <w:spacing w:after="0" w:line="276" w:lineRule="auto"/>
        <w:rPr>
          <w:rFonts w:eastAsia="Calibri" w:cs="Times New Roman"/>
          <w:lang w:val="en-AU" w:eastAsia="sl-SI"/>
        </w:rPr>
      </w:pPr>
    </w:p>
    <w:p w14:paraId="33E83E6A" w14:textId="77777777" w:rsidR="001A3265" w:rsidRPr="001A3265" w:rsidRDefault="001A3265" w:rsidP="001A3265">
      <w:pPr>
        <w:spacing w:after="0" w:line="276" w:lineRule="auto"/>
        <w:rPr>
          <w:rFonts w:eastAsia="Calibri" w:cs="Times New Roman"/>
          <w:lang w:val="en-AU" w:eastAsia="sl-SI"/>
        </w:rPr>
      </w:pPr>
    </w:p>
    <w:p w14:paraId="6FAF2A11" w14:textId="77777777" w:rsidR="001A3265" w:rsidRPr="001A3265" w:rsidRDefault="001A3265" w:rsidP="001A3265">
      <w:pPr>
        <w:spacing w:after="0" w:line="276" w:lineRule="auto"/>
        <w:rPr>
          <w:rFonts w:eastAsia="Calibri" w:cs="Times New Roman"/>
          <w:lang w:val="en-AU" w:eastAsia="sl-SI"/>
        </w:rPr>
      </w:pPr>
    </w:p>
    <w:p w14:paraId="2CDE6C84" w14:textId="77777777" w:rsidR="00626601" w:rsidRDefault="00626601" w:rsidP="00014A88">
      <w:pPr>
        <w:spacing w:after="0" w:line="276" w:lineRule="auto"/>
        <w:ind w:left="113" w:hanging="113"/>
        <w:rPr>
          <w:rFonts w:cs="Times New Roman"/>
        </w:rPr>
      </w:pPr>
    </w:p>
    <w:p w14:paraId="6BF5CFB4" w14:textId="77777777" w:rsidR="00626601" w:rsidRDefault="00626601" w:rsidP="00014A88">
      <w:pPr>
        <w:spacing w:after="0" w:line="276" w:lineRule="auto"/>
        <w:ind w:left="113" w:hanging="113"/>
        <w:rPr>
          <w:rFonts w:cs="Times New Roman"/>
        </w:rPr>
      </w:pPr>
    </w:p>
    <w:p w14:paraId="00E6CA02" w14:textId="77777777" w:rsidR="001A3265" w:rsidRPr="001A4052" w:rsidRDefault="001A3265" w:rsidP="001A3265">
      <w:pPr>
        <w:spacing w:after="0" w:line="276" w:lineRule="auto"/>
        <w:rPr>
          <w:rFonts w:eastAsia="Times New Roman" w:cs="Times New Roman"/>
          <w:b/>
          <w:szCs w:val="24"/>
          <w:lang w:eastAsia="sl-SI"/>
        </w:rPr>
      </w:pPr>
      <w:r w:rsidRPr="001A4052">
        <w:rPr>
          <w:rFonts w:eastAsia="Times New Roman" w:cs="Times New Roman"/>
          <w:szCs w:val="24"/>
          <w:lang w:eastAsia="sl-SI"/>
        </w:rPr>
        <w:t xml:space="preserve">Evakuacija je organiziran umik prebivalcev z ogroženega na varnejše območje in se izvaja, če ni mogoče z drugimi ukrepi zagotoviti njihove varnosti. Evakuacijo lahko odredi </w:t>
      </w:r>
      <w:r w:rsidRPr="004B3508">
        <w:rPr>
          <w:rFonts w:eastAsia="Times New Roman" w:cs="Times New Roman"/>
          <w:b/>
          <w:bCs/>
          <w:szCs w:val="24"/>
          <w:lang w:eastAsia="sl-SI"/>
        </w:rPr>
        <w:t xml:space="preserve">župan Občine Tržič, </w:t>
      </w:r>
      <w:r w:rsidRPr="001A4052">
        <w:rPr>
          <w:rFonts w:eastAsia="Times New Roman" w:cs="Times New Roman"/>
          <w:b/>
          <w:szCs w:val="24"/>
          <w:lang w:eastAsia="sl-SI"/>
        </w:rPr>
        <w:t>v nujnih primerih pa tudi poveljnik CZ</w:t>
      </w:r>
      <w:r>
        <w:rPr>
          <w:rFonts w:eastAsia="Times New Roman" w:cs="Times New Roman"/>
          <w:b/>
          <w:szCs w:val="24"/>
          <w:lang w:eastAsia="sl-SI"/>
        </w:rPr>
        <w:t xml:space="preserve"> občine Tržič</w:t>
      </w:r>
      <w:r w:rsidRPr="001A4052">
        <w:rPr>
          <w:rFonts w:eastAsia="Times New Roman" w:cs="Times New Roman"/>
          <w:b/>
          <w:szCs w:val="24"/>
          <w:lang w:eastAsia="sl-SI"/>
        </w:rPr>
        <w:t xml:space="preserve">. </w:t>
      </w:r>
    </w:p>
    <w:p w14:paraId="30E05757" w14:textId="77777777" w:rsidR="001A3265" w:rsidRDefault="001A3265" w:rsidP="001A3265">
      <w:pPr>
        <w:spacing w:after="0" w:line="276" w:lineRule="auto"/>
        <w:rPr>
          <w:lang w:val="en-AU" w:eastAsia="sl-SI"/>
        </w:rPr>
      </w:pPr>
    </w:p>
    <w:p w14:paraId="316C1D0F" w14:textId="13D51524" w:rsidR="001A3265" w:rsidRPr="001A3265" w:rsidRDefault="001A3265" w:rsidP="001A3265">
      <w:pPr>
        <w:spacing w:after="0" w:line="276" w:lineRule="auto"/>
        <w:rPr>
          <w:rFonts w:eastAsia="Times New Roman" w:cs="Times New Roman"/>
          <w:szCs w:val="24"/>
          <w:lang w:eastAsia="sl-SI"/>
        </w:rPr>
      </w:pPr>
      <w:r w:rsidRPr="001A3265">
        <w:rPr>
          <w:szCs w:val="24"/>
        </w:rPr>
        <w:t xml:space="preserve">Evakuacija ogroženega prebivalstva se izvaja v primeru, kadar pride do uhajanja nevarne snovi v ozračje in je ogroženo življenje in zdravje okoliškega prebivalstva. </w:t>
      </w:r>
    </w:p>
    <w:p w14:paraId="502E1EBB" w14:textId="77777777" w:rsidR="00626601" w:rsidRDefault="00626601" w:rsidP="00014A88">
      <w:pPr>
        <w:spacing w:after="0" w:line="276" w:lineRule="auto"/>
        <w:ind w:left="113" w:hanging="113"/>
        <w:rPr>
          <w:rFonts w:cs="Times New Roman"/>
        </w:rPr>
      </w:pPr>
    </w:p>
    <w:p w14:paraId="5FA619B6" w14:textId="77777777" w:rsidR="001A3265" w:rsidRPr="001A4052" w:rsidRDefault="001A3265" w:rsidP="001A3265">
      <w:pPr>
        <w:spacing w:after="0" w:line="276" w:lineRule="auto"/>
        <w:rPr>
          <w:rFonts w:eastAsia="Times New Roman" w:cs="Times New Roman"/>
          <w:szCs w:val="24"/>
          <w:lang w:eastAsia="sl-SI"/>
        </w:rPr>
      </w:pPr>
      <w:r w:rsidRPr="001A4052">
        <w:rPr>
          <w:rFonts w:eastAsia="Times New Roman" w:cs="Times New Roman"/>
          <w:szCs w:val="24"/>
          <w:lang w:eastAsia="sl-SI"/>
        </w:rPr>
        <w:lastRenderedPageBreak/>
        <w:t>Če vseh ni mogoče namestiti na lokacije v domači občini, se del prebivalcev evakuira v sosednje, neprizadete občine ali regije. Koordinacijo le-tega prevzame občina. Župan lahko izjemoma odredi, da morajo lastniki ali uporabniki stanovanjskih hiš in vikendov začasno sprejeti na stanovanje evakuirane prebivalce, če njihove nastanitve ni mogoče rešiti na drugačen način.</w:t>
      </w:r>
    </w:p>
    <w:p w14:paraId="023553FB" w14:textId="77777777" w:rsidR="001A3265" w:rsidRDefault="001A3265" w:rsidP="001A3265">
      <w:pPr>
        <w:spacing w:after="0" w:line="276" w:lineRule="auto"/>
        <w:rPr>
          <w:lang w:val="en-AU" w:eastAsia="sl-SI"/>
        </w:rPr>
      </w:pPr>
    </w:p>
    <w:p w14:paraId="4F0A18AB" w14:textId="7B2373DE" w:rsidR="0061013A" w:rsidRPr="00685E46" w:rsidRDefault="0061013A" w:rsidP="0061013A">
      <w:pPr>
        <w:spacing w:after="0" w:line="276" w:lineRule="auto"/>
        <w:rPr>
          <w:rFonts w:eastAsia="Times New Roman" w:cs="Times New Roman"/>
          <w:bCs/>
          <w:i/>
          <w:iCs/>
          <w:szCs w:val="24"/>
          <w:lang w:eastAsia="sl-SI"/>
        </w:rPr>
      </w:pPr>
      <w:r w:rsidRPr="00E03B07">
        <w:rPr>
          <w:rFonts w:eastAsia="Times New Roman" w:cs="Times New Roman"/>
          <w:bCs/>
          <w:i/>
          <w:iCs/>
          <w:szCs w:val="24"/>
          <w:lang w:eastAsia="sl-SI"/>
        </w:rPr>
        <w:t>Tabela</w:t>
      </w:r>
      <w:r>
        <w:rPr>
          <w:rFonts w:eastAsia="Times New Roman" w:cs="Times New Roman"/>
          <w:bCs/>
          <w:i/>
          <w:iCs/>
          <w:szCs w:val="24"/>
          <w:lang w:eastAsia="sl-SI"/>
        </w:rPr>
        <w:t xml:space="preserve"> 1:</w:t>
      </w:r>
      <w:r w:rsidRPr="00685E46">
        <w:rPr>
          <w:rFonts w:eastAsia="Times New Roman" w:cs="Times New Roman"/>
          <w:bCs/>
          <w:i/>
          <w:iCs/>
          <w:szCs w:val="24"/>
          <w:lang w:eastAsia="sl-SI"/>
        </w:rPr>
        <w:t xml:space="preserve"> P</w:t>
      </w:r>
      <w:r w:rsidRPr="00E03B07">
        <w:rPr>
          <w:rFonts w:eastAsia="Times New Roman" w:cs="Times New Roman"/>
          <w:bCs/>
          <w:i/>
          <w:iCs/>
          <w:szCs w:val="24"/>
          <w:lang w:eastAsia="sl-SI"/>
        </w:rPr>
        <w:t xml:space="preserve">regled območij, s katerih se načrtuje evakuacija ob  </w:t>
      </w:r>
      <w:r w:rsidR="00F01C6B">
        <w:rPr>
          <w:rFonts w:eastAsia="Times New Roman" w:cs="Times New Roman"/>
          <w:bCs/>
          <w:i/>
          <w:iCs/>
          <w:szCs w:val="24"/>
          <w:lang w:eastAsia="sl-SI"/>
        </w:rPr>
        <w:t>Nesreča z nevarnimi snov</w:t>
      </w:r>
      <w:r w:rsidR="00263803">
        <w:rPr>
          <w:rFonts w:eastAsia="Times New Roman" w:cs="Times New Roman"/>
          <w:bCs/>
          <w:i/>
          <w:iCs/>
          <w:szCs w:val="24"/>
          <w:lang w:eastAsia="sl-SI"/>
        </w:rPr>
        <w:t>n</w:t>
      </w:r>
      <w:r w:rsidR="00F01C6B">
        <w:rPr>
          <w:rFonts w:eastAsia="Times New Roman" w:cs="Times New Roman"/>
          <w:bCs/>
          <w:i/>
          <w:iCs/>
          <w:szCs w:val="24"/>
          <w:lang w:eastAsia="sl-SI"/>
        </w:rPr>
        <w:t>i</w:t>
      </w:r>
      <w:r>
        <w:rPr>
          <w:rFonts w:eastAsia="Times New Roman" w:cs="Times New Roman"/>
          <w:bCs/>
          <w:i/>
          <w:iCs/>
          <w:szCs w:val="24"/>
          <w:lang w:eastAsia="sl-SI"/>
        </w:rPr>
        <w:t>h</w:t>
      </w:r>
    </w:p>
    <w:p w14:paraId="2CA0F965" w14:textId="51612FDD" w:rsidR="0061013A" w:rsidRPr="00685E46" w:rsidRDefault="0061013A" w:rsidP="0061013A">
      <w:pPr>
        <w:spacing w:after="0" w:line="276" w:lineRule="auto"/>
        <w:rPr>
          <w:rFonts w:eastAsia="Times New Roman" w:cs="Times New Roman"/>
          <w:szCs w:val="24"/>
          <w:lang w:eastAsia="sl-SI"/>
        </w:rPr>
      </w:pPr>
    </w:p>
    <w:tbl>
      <w:tblPr>
        <w:tblStyle w:val="Tabelamrea"/>
        <w:tblW w:w="7650" w:type="dxa"/>
        <w:jc w:val="center"/>
        <w:tblLook w:val="01E0" w:firstRow="1" w:lastRow="1" w:firstColumn="1" w:lastColumn="1" w:noHBand="0" w:noVBand="0"/>
      </w:tblPr>
      <w:tblGrid>
        <w:gridCol w:w="650"/>
        <w:gridCol w:w="3040"/>
        <w:gridCol w:w="3960"/>
      </w:tblGrid>
      <w:tr w:rsidR="0061013A" w:rsidRPr="00685E46" w14:paraId="5A384C8B" w14:textId="77777777" w:rsidTr="00D726F3">
        <w:trPr>
          <w:trHeight w:val="400"/>
          <w:jc w:val="center"/>
        </w:trPr>
        <w:tc>
          <w:tcPr>
            <w:tcW w:w="650" w:type="dxa"/>
            <w:shd w:val="clear" w:color="auto" w:fill="BFBFBF" w:themeFill="background1" w:themeFillShade="BF"/>
          </w:tcPr>
          <w:p w14:paraId="368C6757" w14:textId="77777777" w:rsidR="0061013A" w:rsidRPr="00685E46" w:rsidRDefault="0061013A" w:rsidP="00D726F3">
            <w:pPr>
              <w:spacing w:line="276" w:lineRule="auto"/>
              <w:ind w:left="-1668" w:right="-441"/>
              <w:jc w:val="left"/>
              <w:rPr>
                <w:rFonts w:eastAsia="Times New Roman" w:cs="Times New Roman"/>
                <w:szCs w:val="24"/>
                <w:lang w:eastAsia="sl-SI"/>
              </w:rPr>
            </w:pPr>
            <w:r w:rsidRPr="00685E46">
              <w:rPr>
                <w:rFonts w:eastAsia="Times New Roman" w:cs="Times New Roman"/>
                <w:szCs w:val="24"/>
                <w:lang w:eastAsia="sl-SI"/>
              </w:rPr>
              <w:t>Zap.</w:t>
            </w:r>
          </w:p>
          <w:p w14:paraId="436551AB"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Št.</w:t>
            </w:r>
          </w:p>
        </w:tc>
        <w:tc>
          <w:tcPr>
            <w:tcW w:w="3040" w:type="dxa"/>
            <w:shd w:val="clear" w:color="auto" w:fill="BFBFBF" w:themeFill="background1" w:themeFillShade="BF"/>
          </w:tcPr>
          <w:p w14:paraId="20FAD787"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Območje evakuacije</w:t>
            </w:r>
          </w:p>
        </w:tc>
        <w:tc>
          <w:tcPr>
            <w:tcW w:w="3960" w:type="dxa"/>
            <w:shd w:val="clear" w:color="auto" w:fill="BFBFBF" w:themeFill="background1" w:themeFillShade="BF"/>
          </w:tcPr>
          <w:p w14:paraId="522B17AE"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Ime zbirališča</w:t>
            </w:r>
          </w:p>
        </w:tc>
      </w:tr>
      <w:tr w:rsidR="0061013A" w:rsidRPr="00685E46" w14:paraId="102A5BD1" w14:textId="77777777" w:rsidTr="00D726F3">
        <w:trPr>
          <w:trHeight w:val="400"/>
          <w:jc w:val="center"/>
        </w:trPr>
        <w:tc>
          <w:tcPr>
            <w:tcW w:w="650" w:type="dxa"/>
          </w:tcPr>
          <w:p w14:paraId="3CDD64A3"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1.</w:t>
            </w:r>
          </w:p>
        </w:tc>
        <w:tc>
          <w:tcPr>
            <w:tcW w:w="3040" w:type="dxa"/>
          </w:tcPr>
          <w:p w14:paraId="146A8986" w14:textId="77777777" w:rsidR="0061013A" w:rsidRPr="00685E46"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Jelendol</w:t>
            </w:r>
          </w:p>
        </w:tc>
        <w:tc>
          <w:tcPr>
            <w:tcW w:w="3960" w:type="dxa"/>
            <w:vMerge w:val="restart"/>
          </w:tcPr>
          <w:p w14:paraId="562A9805" w14:textId="77777777" w:rsidR="0061013A" w:rsidRDefault="0061013A" w:rsidP="00D726F3">
            <w:pPr>
              <w:spacing w:line="276" w:lineRule="auto"/>
              <w:ind w:right="-442"/>
              <w:jc w:val="left"/>
              <w:rPr>
                <w:rFonts w:eastAsia="Times New Roman" w:cs="Times New Roman"/>
                <w:szCs w:val="24"/>
                <w:lang w:eastAsia="sl-SI"/>
              </w:rPr>
            </w:pPr>
          </w:p>
          <w:p w14:paraId="3B16D674" w14:textId="77777777" w:rsidR="0061013A" w:rsidRDefault="0061013A" w:rsidP="00D726F3">
            <w:pPr>
              <w:spacing w:line="276" w:lineRule="auto"/>
              <w:ind w:right="-442"/>
              <w:jc w:val="left"/>
              <w:rPr>
                <w:rFonts w:eastAsia="Times New Roman" w:cs="Times New Roman"/>
                <w:szCs w:val="24"/>
                <w:lang w:eastAsia="sl-SI"/>
              </w:rPr>
            </w:pPr>
          </w:p>
          <w:p w14:paraId="762DE36C" w14:textId="77777777" w:rsidR="0061013A" w:rsidRDefault="0061013A" w:rsidP="00D726F3">
            <w:pPr>
              <w:spacing w:line="276" w:lineRule="auto"/>
              <w:ind w:right="-442"/>
              <w:jc w:val="left"/>
              <w:rPr>
                <w:rFonts w:eastAsia="Times New Roman" w:cs="Times New Roman"/>
                <w:szCs w:val="24"/>
                <w:lang w:eastAsia="sl-SI"/>
              </w:rPr>
            </w:pPr>
          </w:p>
          <w:p w14:paraId="597AAAC8" w14:textId="77777777" w:rsidR="0061013A" w:rsidRDefault="0061013A" w:rsidP="00D726F3">
            <w:pPr>
              <w:spacing w:line="276" w:lineRule="auto"/>
              <w:ind w:right="-442"/>
              <w:jc w:val="left"/>
              <w:rPr>
                <w:rFonts w:eastAsia="Times New Roman" w:cs="Times New Roman"/>
                <w:szCs w:val="24"/>
                <w:lang w:eastAsia="sl-SI"/>
              </w:rPr>
            </w:pPr>
          </w:p>
          <w:p w14:paraId="51F6A0EF" w14:textId="77777777" w:rsidR="0061013A" w:rsidRDefault="0061013A" w:rsidP="00D726F3">
            <w:pPr>
              <w:spacing w:line="276" w:lineRule="auto"/>
              <w:ind w:right="-442"/>
              <w:jc w:val="left"/>
              <w:rPr>
                <w:rFonts w:eastAsia="Times New Roman" w:cs="Times New Roman"/>
                <w:szCs w:val="24"/>
                <w:lang w:eastAsia="sl-SI"/>
              </w:rPr>
            </w:pPr>
          </w:p>
          <w:p w14:paraId="7D88C856" w14:textId="77777777" w:rsidR="0061013A" w:rsidRDefault="0061013A" w:rsidP="00D726F3">
            <w:pPr>
              <w:spacing w:line="276" w:lineRule="auto"/>
              <w:ind w:right="-442"/>
              <w:jc w:val="left"/>
              <w:rPr>
                <w:rFonts w:eastAsia="Times New Roman" w:cs="Times New Roman"/>
                <w:szCs w:val="24"/>
                <w:lang w:eastAsia="sl-SI"/>
              </w:rPr>
            </w:pPr>
            <w:r>
              <w:rPr>
                <w:rFonts w:eastAsia="Times New Roman" w:cs="Times New Roman"/>
                <w:szCs w:val="24"/>
                <w:lang w:eastAsia="sl-SI"/>
              </w:rPr>
              <w:t>Osnovna šola Tržič</w:t>
            </w:r>
          </w:p>
          <w:p w14:paraId="037A9171" w14:textId="77777777" w:rsidR="0061013A" w:rsidRPr="00685E46" w:rsidRDefault="0061013A" w:rsidP="00D726F3">
            <w:pPr>
              <w:spacing w:line="276" w:lineRule="auto"/>
              <w:ind w:right="-442"/>
              <w:jc w:val="left"/>
              <w:rPr>
                <w:rFonts w:eastAsia="Times New Roman" w:cs="Times New Roman"/>
                <w:szCs w:val="24"/>
                <w:lang w:eastAsia="sl-SI"/>
              </w:rPr>
            </w:pPr>
          </w:p>
        </w:tc>
      </w:tr>
      <w:tr w:rsidR="0061013A" w:rsidRPr="00685E46" w14:paraId="7448856D" w14:textId="77777777" w:rsidTr="00D726F3">
        <w:trPr>
          <w:trHeight w:val="400"/>
          <w:jc w:val="center"/>
        </w:trPr>
        <w:tc>
          <w:tcPr>
            <w:tcW w:w="650" w:type="dxa"/>
          </w:tcPr>
          <w:p w14:paraId="44112A81"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2.</w:t>
            </w:r>
          </w:p>
        </w:tc>
        <w:tc>
          <w:tcPr>
            <w:tcW w:w="3040" w:type="dxa"/>
          </w:tcPr>
          <w:p w14:paraId="61987EF0" w14:textId="77777777" w:rsidR="0061013A" w:rsidRPr="00685E46"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Slap</w:t>
            </w:r>
          </w:p>
        </w:tc>
        <w:tc>
          <w:tcPr>
            <w:tcW w:w="3960" w:type="dxa"/>
            <w:vMerge/>
          </w:tcPr>
          <w:p w14:paraId="324AA27E" w14:textId="77777777" w:rsidR="0061013A" w:rsidRPr="00685E46" w:rsidRDefault="0061013A" w:rsidP="00D726F3">
            <w:pPr>
              <w:spacing w:line="276" w:lineRule="auto"/>
              <w:ind w:right="-441"/>
              <w:jc w:val="left"/>
              <w:rPr>
                <w:rFonts w:eastAsia="Times New Roman" w:cs="Times New Roman"/>
                <w:szCs w:val="24"/>
                <w:lang w:eastAsia="sl-SI"/>
              </w:rPr>
            </w:pPr>
          </w:p>
        </w:tc>
      </w:tr>
      <w:tr w:rsidR="0061013A" w:rsidRPr="00685E46" w14:paraId="42BFBAF4" w14:textId="77777777" w:rsidTr="00D726F3">
        <w:trPr>
          <w:trHeight w:val="400"/>
          <w:jc w:val="center"/>
        </w:trPr>
        <w:tc>
          <w:tcPr>
            <w:tcW w:w="650" w:type="dxa"/>
          </w:tcPr>
          <w:p w14:paraId="1D3395A5" w14:textId="77777777" w:rsidR="0061013A" w:rsidRPr="003867A7" w:rsidRDefault="0061013A" w:rsidP="00D726F3">
            <w:pPr>
              <w:ind w:right="-441"/>
              <w:rPr>
                <w:rFonts w:eastAsia="Times New Roman" w:cs="Times New Roman"/>
                <w:szCs w:val="24"/>
                <w:lang w:eastAsia="sl-SI"/>
              </w:rPr>
            </w:pPr>
            <w:r w:rsidRPr="003867A7">
              <w:rPr>
                <w:rFonts w:eastAsia="Times New Roman" w:cs="Times New Roman"/>
                <w:szCs w:val="24"/>
                <w:lang w:eastAsia="sl-SI"/>
              </w:rPr>
              <w:t>3.</w:t>
            </w:r>
          </w:p>
        </w:tc>
        <w:tc>
          <w:tcPr>
            <w:tcW w:w="3040" w:type="dxa"/>
          </w:tcPr>
          <w:p w14:paraId="5F0095E9" w14:textId="77777777" w:rsidR="0061013A"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Čadovlje</w:t>
            </w:r>
          </w:p>
        </w:tc>
        <w:tc>
          <w:tcPr>
            <w:tcW w:w="3960" w:type="dxa"/>
            <w:vMerge/>
          </w:tcPr>
          <w:p w14:paraId="3483E39D" w14:textId="77777777" w:rsidR="0061013A" w:rsidRPr="00685E46" w:rsidRDefault="0061013A" w:rsidP="00D726F3">
            <w:pPr>
              <w:spacing w:line="276" w:lineRule="auto"/>
              <w:ind w:right="-441"/>
              <w:jc w:val="left"/>
              <w:rPr>
                <w:rFonts w:eastAsia="Times New Roman" w:cs="Times New Roman"/>
                <w:szCs w:val="24"/>
                <w:lang w:eastAsia="sl-SI"/>
              </w:rPr>
            </w:pPr>
          </w:p>
        </w:tc>
      </w:tr>
      <w:tr w:rsidR="0061013A" w:rsidRPr="00685E46" w14:paraId="3C49F024" w14:textId="77777777" w:rsidTr="00D726F3">
        <w:trPr>
          <w:trHeight w:val="400"/>
          <w:jc w:val="center"/>
        </w:trPr>
        <w:tc>
          <w:tcPr>
            <w:tcW w:w="650" w:type="dxa"/>
          </w:tcPr>
          <w:p w14:paraId="5073EFF7" w14:textId="77777777" w:rsidR="0061013A" w:rsidRPr="003867A7" w:rsidRDefault="0061013A" w:rsidP="00D726F3">
            <w:pPr>
              <w:ind w:right="-441"/>
              <w:rPr>
                <w:rFonts w:eastAsia="Times New Roman" w:cs="Times New Roman"/>
                <w:szCs w:val="24"/>
                <w:lang w:eastAsia="sl-SI"/>
              </w:rPr>
            </w:pPr>
            <w:r w:rsidRPr="003867A7">
              <w:rPr>
                <w:rFonts w:eastAsia="Times New Roman" w:cs="Times New Roman"/>
                <w:szCs w:val="24"/>
                <w:lang w:eastAsia="sl-SI"/>
              </w:rPr>
              <w:t>4.</w:t>
            </w:r>
          </w:p>
        </w:tc>
        <w:tc>
          <w:tcPr>
            <w:tcW w:w="3040" w:type="dxa"/>
          </w:tcPr>
          <w:p w14:paraId="0AC9C1F5" w14:textId="77777777" w:rsidR="0061013A"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Cankarjeva cesta</w:t>
            </w:r>
          </w:p>
        </w:tc>
        <w:tc>
          <w:tcPr>
            <w:tcW w:w="3960" w:type="dxa"/>
            <w:vMerge/>
          </w:tcPr>
          <w:p w14:paraId="792284B4" w14:textId="77777777" w:rsidR="0061013A" w:rsidRPr="00685E46" w:rsidRDefault="0061013A" w:rsidP="00D726F3">
            <w:pPr>
              <w:spacing w:line="276" w:lineRule="auto"/>
              <w:ind w:right="-441"/>
              <w:jc w:val="left"/>
              <w:rPr>
                <w:rFonts w:eastAsia="Times New Roman" w:cs="Times New Roman"/>
                <w:szCs w:val="24"/>
                <w:lang w:eastAsia="sl-SI"/>
              </w:rPr>
            </w:pPr>
          </w:p>
        </w:tc>
      </w:tr>
      <w:tr w:rsidR="0061013A" w:rsidRPr="00685E46" w14:paraId="3AF05A8A" w14:textId="77777777" w:rsidTr="00D726F3">
        <w:trPr>
          <w:trHeight w:val="400"/>
          <w:jc w:val="center"/>
        </w:trPr>
        <w:tc>
          <w:tcPr>
            <w:tcW w:w="650" w:type="dxa"/>
          </w:tcPr>
          <w:p w14:paraId="7B8E6D91" w14:textId="77777777" w:rsidR="0061013A" w:rsidRPr="003867A7"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5</w:t>
            </w:r>
            <w:r w:rsidRPr="003867A7">
              <w:rPr>
                <w:rFonts w:eastAsia="Times New Roman" w:cs="Times New Roman"/>
                <w:szCs w:val="24"/>
                <w:lang w:eastAsia="sl-SI"/>
              </w:rPr>
              <w:t>.</w:t>
            </w:r>
          </w:p>
        </w:tc>
        <w:tc>
          <w:tcPr>
            <w:tcW w:w="3040" w:type="dxa"/>
          </w:tcPr>
          <w:p w14:paraId="220E415F" w14:textId="77777777" w:rsidR="0061013A" w:rsidRPr="00685E46" w:rsidRDefault="0061013A" w:rsidP="00D726F3">
            <w:pPr>
              <w:spacing w:line="276" w:lineRule="auto"/>
              <w:ind w:right="-441"/>
              <w:jc w:val="left"/>
              <w:rPr>
                <w:rFonts w:eastAsia="Times New Roman" w:cs="Times New Roman"/>
                <w:szCs w:val="24"/>
                <w:lang w:eastAsia="sl-SI"/>
              </w:rPr>
            </w:pPr>
            <w:r w:rsidRPr="00685E46">
              <w:rPr>
                <w:rFonts w:eastAsia="Times New Roman" w:cs="Times New Roman"/>
                <w:szCs w:val="24"/>
                <w:lang w:eastAsia="sl-SI"/>
              </w:rPr>
              <w:t>Preska</w:t>
            </w:r>
          </w:p>
        </w:tc>
        <w:tc>
          <w:tcPr>
            <w:tcW w:w="3960" w:type="dxa"/>
            <w:vMerge/>
          </w:tcPr>
          <w:p w14:paraId="17EEB05B" w14:textId="77777777" w:rsidR="0061013A" w:rsidRPr="00685E46" w:rsidRDefault="0061013A" w:rsidP="00D726F3">
            <w:pPr>
              <w:spacing w:line="276" w:lineRule="auto"/>
              <w:ind w:right="-441"/>
              <w:jc w:val="left"/>
              <w:rPr>
                <w:rFonts w:eastAsia="Times New Roman" w:cs="Times New Roman"/>
                <w:szCs w:val="24"/>
                <w:lang w:eastAsia="sl-SI"/>
              </w:rPr>
            </w:pPr>
          </w:p>
        </w:tc>
      </w:tr>
      <w:tr w:rsidR="0061013A" w:rsidRPr="00685E46" w14:paraId="423FA311" w14:textId="77777777" w:rsidTr="00D726F3">
        <w:trPr>
          <w:trHeight w:val="400"/>
          <w:jc w:val="center"/>
        </w:trPr>
        <w:tc>
          <w:tcPr>
            <w:tcW w:w="650" w:type="dxa"/>
          </w:tcPr>
          <w:p w14:paraId="31CE44EA" w14:textId="77777777" w:rsidR="0061013A" w:rsidRPr="003867A7"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6</w:t>
            </w:r>
            <w:r w:rsidRPr="003867A7">
              <w:rPr>
                <w:rFonts w:eastAsia="Times New Roman" w:cs="Times New Roman"/>
                <w:szCs w:val="24"/>
                <w:lang w:eastAsia="sl-SI"/>
              </w:rPr>
              <w:t>.</w:t>
            </w:r>
          </w:p>
        </w:tc>
        <w:tc>
          <w:tcPr>
            <w:tcW w:w="3040" w:type="dxa"/>
          </w:tcPr>
          <w:p w14:paraId="5136843F" w14:textId="77777777" w:rsidR="0061013A" w:rsidRPr="00685E46"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Cesta na Loko</w:t>
            </w:r>
          </w:p>
        </w:tc>
        <w:tc>
          <w:tcPr>
            <w:tcW w:w="3960" w:type="dxa"/>
            <w:vMerge/>
          </w:tcPr>
          <w:p w14:paraId="337C4A6A" w14:textId="77777777" w:rsidR="0061013A" w:rsidRPr="00685E46" w:rsidRDefault="0061013A" w:rsidP="00D726F3">
            <w:pPr>
              <w:spacing w:line="276" w:lineRule="auto"/>
              <w:ind w:right="-441"/>
              <w:jc w:val="left"/>
              <w:rPr>
                <w:rFonts w:eastAsia="Times New Roman" w:cs="Times New Roman"/>
                <w:szCs w:val="24"/>
                <w:lang w:eastAsia="sl-SI"/>
              </w:rPr>
            </w:pPr>
          </w:p>
        </w:tc>
      </w:tr>
      <w:tr w:rsidR="0061013A" w:rsidRPr="00685E46" w14:paraId="402F649B" w14:textId="77777777" w:rsidTr="00D726F3">
        <w:trPr>
          <w:trHeight w:val="400"/>
          <w:jc w:val="center"/>
        </w:trPr>
        <w:tc>
          <w:tcPr>
            <w:tcW w:w="650" w:type="dxa"/>
          </w:tcPr>
          <w:p w14:paraId="1E5FA5DC" w14:textId="77777777" w:rsidR="0061013A" w:rsidRPr="003867A7"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7.</w:t>
            </w:r>
          </w:p>
        </w:tc>
        <w:tc>
          <w:tcPr>
            <w:tcW w:w="3040" w:type="dxa"/>
          </w:tcPr>
          <w:p w14:paraId="566AA4DD" w14:textId="77777777" w:rsidR="0061013A" w:rsidRDefault="0061013A" w:rsidP="00D726F3">
            <w:pPr>
              <w:spacing w:line="276" w:lineRule="auto"/>
              <w:ind w:right="-441"/>
              <w:jc w:val="left"/>
              <w:rPr>
                <w:rFonts w:eastAsia="Times New Roman" w:cs="Times New Roman"/>
                <w:szCs w:val="24"/>
                <w:lang w:eastAsia="sl-SI"/>
              </w:rPr>
            </w:pPr>
            <w:r>
              <w:rPr>
                <w:rFonts w:eastAsia="Times New Roman" w:cs="Times New Roman"/>
                <w:szCs w:val="24"/>
                <w:lang w:eastAsia="sl-SI"/>
              </w:rPr>
              <w:t>Ravne</w:t>
            </w:r>
          </w:p>
        </w:tc>
        <w:tc>
          <w:tcPr>
            <w:tcW w:w="3960" w:type="dxa"/>
            <w:vMerge/>
          </w:tcPr>
          <w:p w14:paraId="5443981D" w14:textId="77777777" w:rsidR="0061013A" w:rsidRPr="00685E46" w:rsidRDefault="0061013A" w:rsidP="00D726F3">
            <w:pPr>
              <w:spacing w:line="276" w:lineRule="auto"/>
              <w:ind w:right="-441"/>
              <w:jc w:val="left"/>
              <w:rPr>
                <w:rFonts w:eastAsia="Times New Roman" w:cs="Times New Roman"/>
                <w:szCs w:val="24"/>
                <w:lang w:eastAsia="sl-SI"/>
              </w:rPr>
            </w:pPr>
          </w:p>
        </w:tc>
      </w:tr>
    </w:tbl>
    <w:p w14:paraId="10E8158C" w14:textId="77777777" w:rsidR="0061013A" w:rsidRDefault="0061013A" w:rsidP="00014A88">
      <w:pPr>
        <w:spacing w:after="0" w:line="276" w:lineRule="auto"/>
        <w:ind w:left="113" w:hanging="113"/>
        <w:rPr>
          <w:rFonts w:cs="Times New Roman"/>
        </w:rPr>
      </w:pPr>
    </w:p>
    <w:p w14:paraId="01DDD016" w14:textId="150CA35F" w:rsidR="0061013A" w:rsidRPr="001A4052" w:rsidRDefault="0061013A" w:rsidP="0061013A">
      <w:pPr>
        <w:spacing w:after="200" w:line="276" w:lineRule="auto"/>
        <w:contextualSpacing/>
        <w:rPr>
          <w:rFonts w:eastAsia="Calibri" w:cs="Times New Roman"/>
          <w:color w:val="000000" w:themeColor="text1"/>
          <w:szCs w:val="24"/>
        </w:rPr>
      </w:pPr>
      <w:r w:rsidRPr="001A4052">
        <w:rPr>
          <w:rFonts w:eastAsia="Calibri" w:cs="Times New Roman"/>
          <w:color w:val="000000" w:themeColor="text1"/>
          <w:szCs w:val="24"/>
        </w:rPr>
        <w:t>Zbiranje podatkov o obča</w:t>
      </w:r>
      <w:r>
        <w:rPr>
          <w:rFonts w:eastAsia="Calibri" w:cs="Times New Roman"/>
          <w:color w:val="000000" w:themeColor="text1"/>
          <w:szCs w:val="24"/>
        </w:rPr>
        <w:t>nih, katerim je onemogočeno bivanje v domačem okolju</w:t>
      </w:r>
      <w:r w:rsidRPr="001A4052">
        <w:rPr>
          <w:rFonts w:eastAsia="Calibri" w:cs="Times New Roman"/>
          <w:color w:val="000000" w:themeColor="text1"/>
          <w:szCs w:val="24"/>
        </w:rPr>
        <w:t xml:space="preserve"> ter urejanje sprejemanja in začasnega bivališča izvajajo Poveljnik CZ občine Tržič, Štab CZ občine in PGD (</w:t>
      </w:r>
      <w:bookmarkStart w:id="193" w:name="_Hlk20221622"/>
      <w:r w:rsidRPr="001A4052">
        <w:rPr>
          <w:rFonts w:eastAsia="Calibri" w:cs="Times New Roman"/>
          <w:color w:val="000000"/>
          <w:szCs w:val="24"/>
        </w:rPr>
        <w:t>PGD Bistrica pri Tržiču, PGD Brezje pri Tržiču, PGD Jelendol – Dolina, PGD Kovor, PGD Križe, PGD Leše, PGD Lom pod Storžičem, PGD Podljubelj, PGD Tržič</w:t>
      </w:r>
      <w:bookmarkEnd w:id="193"/>
      <w:r w:rsidRPr="001A4052">
        <w:rPr>
          <w:rFonts w:eastAsia="Calibri" w:cs="Times New Roman"/>
          <w:color w:val="000000" w:themeColor="text1"/>
          <w:szCs w:val="24"/>
        </w:rPr>
        <w:t xml:space="preserve">). </w:t>
      </w:r>
    </w:p>
    <w:p w14:paraId="328F66A4" w14:textId="77777777" w:rsidR="0061013A" w:rsidRDefault="0061013A" w:rsidP="00014A88">
      <w:pPr>
        <w:spacing w:after="0" w:line="276" w:lineRule="auto"/>
        <w:ind w:left="113" w:hanging="113"/>
        <w:rPr>
          <w:rFonts w:cs="Times New Roman"/>
        </w:rPr>
      </w:pPr>
    </w:p>
    <w:p w14:paraId="0B27B2EB" w14:textId="77777777" w:rsidR="0061013A" w:rsidRPr="001A4052" w:rsidRDefault="0061013A" w:rsidP="0061013A">
      <w:pPr>
        <w:spacing w:after="0" w:line="276" w:lineRule="auto"/>
        <w:rPr>
          <w:rFonts w:eastAsia="Times New Roman" w:cs="Times New Roman"/>
          <w:szCs w:val="24"/>
          <w:lang w:eastAsia="sl-SI"/>
        </w:rPr>
      </w:pPr>
      <w:r w:rsidRPr="001A4052">
        <w:rPr>
          <w:rFonts w:eastAsia="Times New Roman" w:cs="Times New Roman"/>
          <w:szCs w:val="24"/>
          <w:lang w:eastAsia="sl-SI"/>
        </w:rPr>
        <w:t>Z ogroženega območja prednostno evakuiramo nekatere skupine prebivalcev, zlasti bolne in ostarele, invalide, rekonvalescente, nosečnice ter matere in samohranilke z nepreskrbljenimi otroki. Evakuacija lahko obsega tudi nujno preselitev živine in drugih domačih živali, kulturne dediščine ter dobrin, ki so nujne za življenje.</w:t>
      </w:r>
    </w:p>
    <w:p w14:paraId="42615FB2" w14:textId="77777777" w:rsidR="0061013A" w:rsidRDefault="0061013A" w:rsidP="00014A88">
      <w:pPr>
        <w:spacing w:after="0" w:line="276" w:lineRule="auto"/>
        <w:ind w:left="113" w:hanging="113"/>
        <w:rPr>
          <w:rFonts w:cs="Times New Roman"/>
        </w:rPr>
      </w:pPr>
    </w:p>
    <w:p w14:paraId="1AA0C010" w14:textId="77777777" w:rsidR="0061013A" w:rsidRPr="00EA1E90" w:rsidRDefault="0061013A" w:rsidP="0061013A">
      <w:pPr>
        <w:spacing w:after="0" w:line="276" w:lineRule="auto"/>
        <w:rPr>
          <w:rFonts w:eastAsia="Times New Roman" w:cs="Times New Roman"/>
          <w:color w:val="000000" w:themeColor="text1"/>
          <w:szCs w:val="24"/>
          <w:lang w:eastAsia="sl-SI"/>
        </w:rPr>
      </w:pPr>
      <w:r w:rsidRPr="001A4052">
        <w:rPr>
          <w:rFonts w:eastAsia="Times New Roman" w:cs="Times New Roman"/>
          <w:szCs w:val="24"/>
          <w:lang w:eastAsia="sl-SI"/>
        </w:rPr>
        <w:t>Evakuacijo in usmerjanje ogroženega prebivalstva organizira</w:t>
      </w:r>
      <w:r>
        <w:rPr>
          <w:rFonts w:eastAsia="Times New Roman" w:cs="Times New Roman"/>
          <w:szCs w:val="24"/>
          <w:lang w:eastAsia="sl-SI"/>
        </w:rPr>
        <w:t xml:space="preserve"> Občina Tržič</w:t>
      </w:r>
      <w:r w:rsidRPr="001A4052">
        <w:rPr>
          <w:rFonts w:eastAsia="Times New Roman" w:cs="Times New Roman"/>
          <w:szCs w:val="24"/>
          <w:lang w:eastAsia="sl-SI"/>
        </w:rPr>
        <w:t xml:space="preserve">, izvaja pa jo </w:t>
      </w:r>
      <w:r>
        <w:rPr>
          <w:rFonts w:eastAsia="Times New Roman" w:cs="Times New Roman"/>
          <w:szCs w:val="24"/>
          <w:lang w:eastAsia="sl-SI"/>
        </w:rPr>
        <w:t>Š</w:t>
      </w:r>
      <w:r w:rsidRPr="001A4052">
        <w:rPr>
          <w:rFonts w:eastAsia="Times New Roman" w:cs="Times New Roman"/>
          <w:szCs w:val="24"/>
          <w:lang w:eastAsia="sl-SI"/>
        </w:rPr>
        <w:t xml:space="preserve">tab CZ </w:t>
      </w:r>
      <w:r>
        <w:rPr>
          <w:rFonts w:eastAsia="Times New Roman" w:cs="Times New Roman"/>
          <w:szCs w:val="24"/>
          <w:lang w:eastAsia="sl-SI"/>
        </w:rPr>
        <w:t xml:space="preserve">Občine Tržič </w:t>
      </w:r>
      <w:r w:rsidRPr="001A4052">
        <w:rPr>
          <w:rFonts w:eastAsia="Times New Roman" w:cs="Times New Roman"/>
          <w:szCs w:val="24"/>
          <w:lang w:eastAsia="sl-SI"/>
        </w:rPr>
        <w:t xml:space="preserve">s </w:t>
      </w:r>
      <w:r w:rsidRPr="00EA1E90">
        <w:rPr>
          <w:rFonts w:eastAsia="Times New Roman" w:cs="Times New Roman"/>
          <w:color w:val="000000" w:themeColor="text1"/>
          <w:szCs w:val="24"/>
          <w:lang w:eastAsia="sl-SI"/>
        </w:rPr>
        <w:t>pomočjo enot CZ (tehnično reševalne službe</w:t>
      </w:r>
      <w:r>
        <w:rPr>
          <w:rFonts w:eastAsia="Times New Roman" w:cs="Times New Roman"/>
          <w:color w:val="000000" w:themeColor="text1"/>
          <w:szCs w:val="24"/>
          <w:lang w:eastAsia="sl-SI"/>
        </w:rPr>
        <w:t xml:space="preserve">, služba za podporo), gasilcev </w:t>
      </w:r>
      <w:r w:rsidRPr="00EA1E90">
        <w:rPr>
          <w:rFonts w:eastAsia="Times New Roman" w:cs="Times New Roman"/>
          <w:color w:val="000000" w:themeColor="text1"/>
          <w:szCs w:val="24"/>
          <w:lang w:eastAsia="sl-SI"/>
        </w:rPr>
        <w:t xml:space="preserve">(PGD Bistrica pri Tržiču, PGD Brezje pri Tržiču, PGD Jelendol – Dolina, PGD Kovor, PGD Križe, PGD Leše, PGD Lom pod Storžičem, PGD Podljubelj, PGD Tržič) in Policije (Policijska postaja Tržič). Po potrebi sodeluje pri evakuaciji ogroženega prebivalstva tudi SV. Evakuacijo na območju dveh ali več občin usmerja in usklajuje </w:t>
      </w:r>
      <w:r w:rsidRPr="008E18A7">
        <w:rPr>
          <w:rFonts w:eastAsia="Times New Roman" w:cs="Times New Roman"/>
          <w:color w:val="000000" w:themeColor="text1"/>
          <w:szCs w:val="24"/>
          <w:lang w:eastAsia="sl-SI"/>
        </w:rPr>
        <w:t>Poveljnik CZ za Gorenjsko</w:t>
      </w:r>
      <w:r w:rsidRPr="00EA1E90">
        <w:rPr>
          <w:rFonts w:eastAsia="Times New Roman" w:cs="Times New Roman"/>
          <w:color w:val="000000" w:themeColor="text1"/>
          <w:szCs w:val="24"/>
          <w:lang w:eastAsia="sl-SI"/>
        </w:rPr>
        <w:t xml:space="preserve">. </w:t>
      </w:r>
    </w:p>
    <w:p w14:paraId="755C4C38" w14:textId="77777777" w:rsidR="0061013A" w:rsidRDefault="0061013A" w:rsidP="00014A88">
      <w:pPr>
        <w:spacing w:after="0" w:line="276" w:lineRule="auto"/>
        <w:ind w:left="113" w:hanging="113"/>
        <w:rPr>
          <w:rFonts w:cs="Times New Roman"/>
        </w:rPr>
      </w:pPr>
    </w:p>
    <w:p w14:paraId="6B69762A" w14:textId="77777777" w:rsidR="0061013A" w:rsidRPr="00EA1E90" w:rsidRDefault="0061013A" w:rsidP="0061013A">
      <w:pPr>
        <w:spacing w:after="0" w:line="276" w:lineRule="auto"/>
        <w:rPr>
          <w:rFonts w:eastAsia="Times New Roman" w:cs="Times New Roman"/>
          <w:color w:val="000000" w:themeColor="text1"/>
          <w:szCs w:val="24"/>
          <w:lang w:eastAsia="sl-SI"/>
        </w:rPr>
      </w:pPr>
      <w:r w:rsidRPr="00EA1E90">
        <w:rPr>
          <w:rFonts w:eastAsia="Times New Roman" w:cs="Times New Roman"/>
          <w:color w:val="000000" w:themeColor="text1"/>
          <w:szCs w:val="24"/>
          <w:lang w:eastAsia="sl-SI"/>
        </w:rPr>
        <w:t>Oskrbo z osnovnimi življenjskimi potrebščinami bi izvajale enote tabornikov in skavtov (Rod Kriške gore Tržič, Tržiški taborniki), planinska društva (Planinsko društvo Tržič, Planinsko društvo Križe), RKS OZ Tržič, Župnijska Karitas Tržič in druge humanitarne organizacije, centri za socialno delo (Center za socialno delo Gorenjska-enota Tržič) in druge socialne službe ter občani v okviru soseske pomoči. Zdravstveno oskrbo ter nujno medicinsko pomoč bi zagotavljal Zdravstveni dom Tržič.</w:t>
      </w:r>
    </w:p>
    <w:p w14:paraId="47E71FF2" w14:textId="77777777" w:rsidR="0061013A" w:rsidRDefault="0061013A" w:rsidP="0061013A">
      <w:pPr>
        <w:spacing w:after="0" w:line="276" w:lineRule="auto"/>
        <w:rPr>
          <w:lang w:val="en-AU" w:eastAsia="sl-SI"/>
        </w:rPr>
      </w:pPr>
    </w:p>
    <w:p w14:paraId="4335260F" w14:textId="77777777" w:rsidR="00D726F3" w:rsidRDefault="00D726F3" w:rsidP="00D726F3">
      <w:pPr>
        <w:pStyle w:val="Naslov3"/>
        <w:spacing w:before="0" w:line="276" w:lineRule="auto"/>
        <w:rPr>
          <w:rFonts w:ascii="Times New Roman" w:eastAsia="Times New Roman" w:hAnsi="Times New Roman" w:cs="Times New Roman"/>
          <w:b/>
          <w:color w:val="000000" w:themeColor="text1"/>
          <w:lang w:eastAsia="sl-SI"/>
        </w:rPr>
      </w:pPr>
      <w:bookmarkStart w:id="194" w:name="_Toc175727668"/>
      <w:bookmarkStart w:id="195" w:name="_Toc416589854"/>
      <w:bookmarkStart w:id="196" w:name="_Toc416590531"/>
      <w:bookmarkStart w:id="197" w:name="_Toc434822255"/>
      <w:bookmarkStart w:id="198" w:name="_Toc42580960"/>
      <w:bookmarkStart w:id="199" w:name="_Toc66625204"/>
      <w:bookmarkStart w:id="200" w:name="_Toc68338359"/>
      <w:r>
        <w:rPr>
          <w:rFonts w:ascii="Times New Roman" w:eastAsia="Times New Roman" w:hAnsi="Times New Roman" w:cs="Times New Roman"/>
          <w:b/>
          <w:color w:val="000000" w:themeColor="text1"/>
          <w:lang w:eastAsia="sl-SI"/>
        </w:rPr>
        <w:lastRenderedPageBreak/>
        <w:t xml:space="preserve">8.1.3 </w:t>
      </w:r>
      <w:r w:rsidRPr="00E66525">
        <w:rPr>
          <w:rFonts w:ascii="Times New Roman" w:eastAsia="Times New Roman" w:hAnsi="Times New Roman" w:cs="Times New Roman"/>
          <w:b/>
          <w:color w:val="000000" w:themeColor="text1"/>
          <w:lang w:eastAsia="sl-SI"/>
        </w:rPr>
        <w:t>Sprejem in oskrba ogroženih prebivalcev</w:t>
      </w:r>
      <w:bookmarkEnd w:id="194"/>
      <w:bookmarkEnd w:id="195"/>
      <w:bookmarkEnd w:id="196"/>
      <w:bookmarkEnd w:id="197"/>
      <w:bookmarkEnd w:id="198"/>
      <w:bookmarkEnd w:id="199"/>
      <w:bookmarkEnd w:id="200"/>
    </w:p>
    <w:p w14:paraId="6901F320" w14:textId="77777777" w:rsidR="00D726F3" w:rsidRPr="007F1C8B" w:rsidRDefault="00D726F3" w:rsidP="00D726F3">
      <w:pPr>
        <w:spacing w:after="0" w:line="276" w:lineRule="auto"/>
        <w:rPr>
          <w:lang w:eastAsia="sl-SI"/>
        </w:rPr>
      </w:pPr>
    </w:p>
    <w:p w14:paraId="0AD8FF20" w14:textId="63972E9F" w:rsidR="00D726F3" w:rsidRPr="00052DB8" w:rsidRDefault="00D726F3" w:rsidP="00D726F3">
      <w:pPr>
        <w:spacing w:after="0" w:line="276" w:lineRule="auto"/>
        <w:rPr>
          <w:rFonts w:eastAsia="Times New Roman" w:cs="Times New Roman"/>
          <w:szCs w:val="24"/>
          <w:lang w:eastAsia="sl-SI"/>
        </w:rPr>
      </w:pPr>
      <w:r w:rsidRPr="001A4052">
        <w:rPr>
          <w:rFonts w:eastAsia="Times New Roman" w:cs="Times New Roman"/>
          <w:szCs w:val="24"/>
          <w:lang w:eastAsia="sl-SI"/>
        </w:rPr>
        <w:t xml:space="preserve">V primeru </w:t>
      </w:r>
      <w:r>
        <w:rPr>
          <w:rFonts w:eastAsia="Times New Roman" w:cs="Times New Roman"/>
          <w:szCs w:val="24"/>
          <w:lang w:eastAsia="sl-SI"/>
        </w:rPr>
        <w:t>nesreče z nevarnimi snovmi in v primeru uhajanja nevarnih snovi v ozračje</w:t>
      </w:r>
      <w:r w:rsidRPr="001A4052">
        <w:rPr>
          <w:rFonts w:eastAsia="Times New Roman" w:cs="Times New Roman"/>
          <w:szCs w:val="24"/>
          <w:lang w:eastAsia="sl-SI"/>
        </w:rPr>
        <w:t xml:space="preserve"> se ukrep izvaja po naslednji shemi.</w:t>
      </w:r>
    </w:p>
    <w:p w14:paraId="41C022B3" w14:textId="77777777" w:rsidR="00D726F3" w:rsidRDefault="00D726F3" w:rsidP="00D726F3">
      <w:pPr>
        <w:spacing w:after="0" w:line="276" w:lineRule="auto"/>
        <w:rPr>
          <w:lang w:val="en-AU" w:eastAsia="sl-SI"/>
        </w:rPr>
      </w:pPr>
    </w:p>
    <w:p w14:paraId="0A5392D8" w14:textId="234D0B74" w:rsidR="00D726F3" w:rsidRDefault="00D726F3" w:rsidP="0061013A">
      <w:pPr>
        <w:spacing w:after="0" w:line="276" w:lineRule="auto"/>
        <w:rPr>
          <w:lang w:val="en-AU" w:eastAsia="sl-SI"/>
        </w:rPr>
      </w:pPr>
      <w:r w:rsidRPr="00DD78B3">
        <w:rPr>
          <w:noProof/>
          <w:lang w:eastAsia="sl-SI"/>
        </w:rPr>
        <w:drawing>
          <wp:inline distT="0" distB="0" distL="0" distR="0" wp14:anchorId="5DBD2CF7" wp14:editId="3D72F90A">
            <wp:extent cx="4785360" cy="5096551"/>
            <wp:effectExtent l="0" t="0" r="0" b="889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906" t="32452" r="39722" b="28983"/>
                    <a:stretch/>
                  </pic:blipFill>
                  <pic:spPr bwMode="auto">
                    <a:xfrm>
                      <a:off x="0" y="0"/>
                      <a:ext cx="4814700" cy="5127799"/>
                    </a:xfrm>
                    <a:prstGeom prst="rect">
                      <a:avLst/>
                    </a:prstGeom>
                    <a:ln>
                      <a:noFill/>
                    </a:ln>
                    <a:extLst>
                      <a:ext uri="{53640926-AAD7-44D8-BBD7-CCE9431645EC}">
                        <a14:shadowObscured xmlns:a14="http://schemas.microsoft.com/office/drawing/2010/main"/>
                      </a:ext>
                    </a:extLst>
                  </pic:spPr>
                </pic:pic>
              </a:graphicData>
            </a:graphic>
          </wp:inline>
        </w:drawing>
      </w:r>
    </w:p>
    <w:p w14:paraId="38569161" w14:textId="77777777" w:rsidR="00D726F3" w:rsidRDefault="00D726F3" w:rsidP="00D726F3">
      <w:pPr>
        <w:spacing w:after="0" w:line="276" w:lineRule="auto"/>
        <w:ind w:left="284"/>
        <w:jc w:val="left"/>
        <w:rPr>
          <w:rFonts w:eastAsia="Times New Roman" w:cs="Times New Roman"/>
          <w:szCs w:val="24"/>
          <w:lang w:eastAsia="sl-SI"/>
        </w:rPr>
      </w:pPr>
      <w:r w:rsidRPr="001A4052">
        <w:rPr>
          <w:rFonts w:eastAsia="Times New Roman" w:cs="Times New Roman"/>
          <w:szCs w:val="24"/>
          <w:lang w:eastAsia="sl-SI"/>
        </w:rPr>
        <w:t xml:space="preserve">Sprejem in oskrba ogroženih ter prizadetih prebivalcev obsega: </w:t>
      </w:r>
    </w:p>
    <w:p w14:paraId="6C13F76D" w14:textId="77777777" w:rsidR="00D726F3" w:rsidRPr="001A4052" w:rsidRDefault="00D726F3" w:rsidP="00D726F3">
      <w:pPr>
        <w:spacing w:after="0" w:line="276" w:lineRule="auto"/>
        <w:ind w:left="284"/>
        <w:jc w:val="left"/>
        <w:rPr>
          <w:rFonts w:eastAsia="Times New Roman" w:cs="Times New Roman"/>
          <w:szCs w:val="24"/>
          <w:lang w:eastAsia="sl-SI"/>
        </w:rPr>
      </w:pPr>
    </w:p>
    <w:p w14:paraId="5507F6F3" w14:textId="77777777" w:rsidR="00D726F3" w:rsidRPr="001A4052" w:rsidRDefault="00D726F3"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evidentiranje ogroženih prebivalcev, </w:t>
      </w:r>
    </w:p>
    <w:p w14:paraId="2D99A6EA" w14:textId="77777777" w:rsidR="00D726F3" w:rsidRPr="001A4052" w:rsidRDefault="00D726F3"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urejanje sprejemališč, </w:t>
      </w:r>
    </w:p>
    <w:p w14:paraId="7AA5224A" w14:textId="77777777" w:rsidR="00D726F3" w:rsidRPr="001A4052" w:rsidRDefault="00D726F3" w:rsidP="00E372B2">
      <w:pPr>
        <w:numPr>
          <w:ilvl w:val="0"/>
          <w:numId w:val="47"/>
        </w:numPr>
        <w:spacing w:after="0" w:line="276" w:lineRule="auto"/>
        <w:contextualSpacing/>
        <w:rPr>
          <w:rFonts w:eastAsia="Times New Roman" w:cs="Times New Roman"/>
          <w:szCs w:val="24"/>
          <w:lang w:eastAsia="sl-SI"/>
        </w:rPr>
      </w:pPr>
      <w:r w:rsidRPr="001A4052">
        <w:rPr>
          <w:rFonts w:eastAsia="Times New Roman" w:cs="Times New Roman"/>
          <w:szCs w:val="24"/>
          <w:lang w:eastAsia="sl-SI"/>
        </w:rPr>
        <w:t xml:space="preserve">urejanje začasnih prebivališč (če je le mogoče prebivalce namestimo v zidane objekte oziroma v bivalnike, v nujnih primerih pa v šotore), </w:t>
      </w:r>
    </w:p>
    <w:p w14:paraId="2C21756F" w14:textId="77777777" w:rsidR="00D726F3" w:rsidRPr="001A4052" w:rsidRDefault="00D726F3" w:rsidP="00E372B2">
      <w:pPr>
        <w:numPr>
          <w:ilvl w:val="0"/>
          <w:numId w:val="47"/>
        </w:numPr>
        <w:spacing w:after="0" w:line="276" w:lineRule="auto"/>
        <w:contextualSpacing/>
        <w:rPr>
          <w:rFonts w:eastAsia="Times New Roman" w:cs="Times New Roman"/>
          <w:szCs w:val="24"/>
          <w:lang w:eastAsia="sl-SI"/>
        </w:rPr>
      </w:pPr>
      <w:r w:rsidRPr="001A4052">
        <w:rPr>
          <w:rFonts w:eastAsia="Times New Roman" w:cs="Times New Roman"/>
          <w:szCs w:val="24"/>
          <w:lang w:eastAsia="sl-SI"/>
        </w:rPr>
        <w:t>nastanitev prebivalstva,</w:t>
      </w:r>
    </w:p>
    <w:p w14:paraId="1AA2E33E" w14:textId="77777777" w:rsidR="00D726F3" w:rsidRPr="001A4052" w:rsidRDefault="00D726F3" w:rsidP="00E372B2">
      <w:pPr>
        <w:numPr>
          <w:ilvl w:val="0"/>
          <w:numId w:val="47"/>
        </w:numPr>
        <w:spacing w:after="0" w:line="276" w:lineRule="auto"/>
        <w:contextualSpacing/>
        <w:rPr>
          <w:rFonts w:eastAsia="Times New Roman" w:cs="Times New Roman"/>
          <w:szCs w:val="24"/>
          <w:lang w:eastAsia="sl-SI"/>
        </w:rPr>
      </w:pPr>
      <w:r w:rsidRPr="001A4052">
        <w:rPr>
          <w:rFonts w:eastAsia="Times New Roman" w:cs="Times New Roman"/>
          <w:szCs w:val="24"/>
          <w:lang w:eastAsia="sl-SI"/>
        </w:rPr>
        <w:t xml:space="preserve">oskrba z najnujnejšimi življenjskimi potrebščinami (pitno vodo, hrano, obleko, električno energijo, nujno zdravstveno oskrbo, psihološko pomočjo, obveščanjem in izobraževanjem šoloobveznih otrok), </w:t>
      </w:r>
    </w:p>
    <w:p w14:paraId="75F472AC" w14:textId="77777777" w:rsidR="00D726F3" w:rsidRPr="001A4052" w:rsidRDefault="00D726F3" w:rsidP="00E372B2">
      <w:pPr>
        <w:numPr>
          <w:ilvl w:val="0"/>
          <w:numId w:val="47"/>
        </w:numPr>
        <w:spacing w:after="0" w:line="276" w:lineRule="auto"/>
        <w:contextualSpacing/>
        <w:rPr>
          <w:rFonts w:eastAsia="Times New Roman" w:cs="Times New Roman"/>
          <w:szCs w:val="24"/>
          <w:lang w:eastAsia="sl-SI"/>
        </w:rPr>
      </w:pPr>
      <w:r w:rsidRPr="001A4052">
        <w:rPr>
          <w:rFonts w:eastAsia="Times New Roman" w:cs="Times New Roman"/>
          <w:szCs w:val="24"/>
          <w:lang w:eastAsia="sl-SI"/>
        </w:rPr>
        <w:t>zbiranje in razdeljevanje humanitarne pomoč.</w:t>
      </w:r>
    </w:p>
    <w:p w14:paraId="70E4F53B" w14:textId="77777777" w:rsidR="0061013A" w:rsidRDefault="0061013A" w:rsidP="00014A88">
      <w:pPr>
        <w:spacing w:after="0" w:line="276" w:lineRule="auto"/>
        <w:ind w:left="113" w:hanging="113"/>
        <w:rPr>
          <w:rFonts w:cs="Times New Roman"/>
        </w:rPr>
      </w:pPr>
    </w:p>
    <w:p w14:paraId="7D8B70BF" w14:textId="77777777" w:rsidR="00D726F3" w:rsidRPr="001A4052" w:rsidRDefault="00D726F3" w:rsidP="00D726F3">
      <w:pPr>
        <w:spacing w:after="0" w:line="276" w:lineRule="auto"/>
        <w:ind w:left="142"/>
        <w:contextualSpacing/>
        <w:rPr>
          <w:rFonts w:eastAsia="Times New Roman" w:cs="Times New Roman"/>
          <w:szCs w:val="24"/>
          <w:lang w:eastAsia="sl-SI"/>
        </w:rPr>
      </w:pPr>
      <w:r w:rsidRPr="001A4052">
        <w:rPr>
          <w:rFonts w:eastAsia="Times New Roman" w:cs="Times New Roman"/>
          <w:szCs w:val="24"/>
          <w:lang w:eastAsia="sl-SI"/>
        </w:rPr>
        <w:lastRenderedPageBreak/>
        <w:t>Pri izvajanju tega ukrepa sodelujejo enote CZ (nastanitveni centri), službe CZ za podporo, gospodarske družbe in zavodi, ki razpola</w:t>
      </w:r>
      <w:r>
        <w:rPr>
          <w:rFonts w:eastAsia="Times New Roman" w:cs="Times New Roman"/>
          <w:szCs w:val="24"/>
          <w:lang w:eastAsia="sl-SI"/>
        </w:rPr>
        <w:t>gajo z nastanitvenimi in prehran</w:t>
      </w:r>
      <w:r w:rsidRPr="001A4052">
        <w:rPr>
          <w:rFonts w:eastAsia="Times New Roman" w:cs="Times New Roman"/>
          <w:szCs w:val="24"/>
          <w:lang w:eastAsia="sl-SI"/>
        </w:rPr>
        <w:t>benimi zmogljivostmi</w:t>
      </w:r>
      <w:r>
        <w:rPr>
          <w:rFonts w:eastAsia="Times New Roman" w:cs="Times New Roman"/>
          <w:szCs w:val="24"/>
          <w:lang w:eastAsia="sl-SI"/>
        </w:rPr>
        <w:t xml:space="preserve"> (Restavracija RAJ, Dom Petra Uzarja, Restavracija Firbc okn Tržič, Trgovina Markič Andreja s.p, OŠ Tržič, OŠ Bistrica, OŠ Križe, Planinski dom pod Storžičem, Gostišče Smuk, Dvorana tržiških olimpijcev, Dom krajanov Podljubelj, Dom krajanov Leše, Dom KS Kovor, Dom KS Senično, PGD Tržič, PGD Bistrica, PGD Križe, PGD Lom pod Storžičem, PGD Jelendol, PGD Kovor, PGD Leše, PGD Brezje pri Tržiču)</w:t>
      </w:r>
      <w:r w:rsidRPr="001A4052">
        <w:rPr>
          <w:rFonts w:eastAsia="Times New Roman" w:cs="Times New Roman"/>
          <w:szCs w:val="24"/>
          <w:lang w:eastAsia="sl-SI"/>
        </w:rPr>
        <w:t xml:space="preserve">, </w:t>
      </w:r>
      <w:bookmarkStart w:id="201" w:name="_Hlk38373862"/>
      <w:r w:rsidRPr="001A4052">
        <w:rPr>
          <w:rFonts w:eastAsia="Times New Roman" w:cs="Times New Roman"/>
          <w:szCs w:val="24"/>
          <w:lang w:eastAsia="sl-SI"/>
        </w:rPr>
        <w:t>enote tabornikov in skavtov</w:t>
      </w:r>
      <w:r>
        <w:rPr>
          <w:rFonts w:eastAsia="Times New Roman" w:cs="Times New Roman"/>
          <w:szCs w:val="24"/>
          <w:lang w:eastAsia="sl-SI"/>
        </w:rPr>
        <w:t xml:space="preserve"> (</w:t>
      </w:r>
      <w:r w:rsidRPr="00496B50">
        <w:rPr>
          <w:rFonts w:eastAsia="Times New Roman" w:cs="Times New Roman"/>
          <w:szCs w:val="24"/>
          <w:lang w:eastAsia="sl-SI"/>
        </w:rPr>
        <w:t>Rod Kriške gore Tržič, Tržiški taborniki), planinska društva (Planinsko društvo Tržič, Planinsko društvo Križe), RKS OZ Tržič, Župnijska Karitas Tržič in druge humanitarne organizacije, centri za socialno delo (Center za socialno delo Gorenjska-enota Tržič) in druge socialne službe ter občani v okviru soseske pomoči. Zdravstveno oskrbo ter nujno medicinsko pomoč bi zagotavljal Zdravstveni dom Tržič.</w:t>
      </w:r>
      <w:r w:rsidRPr="001A4052">
        <w:rPr>
          <w:rFonts w:eastAsia="Times New Roman" w:cs="Times New Roman"/>
          <w:szCs w:val="24"/>
          <w:lang w:eastAsia="sl-SI"/>
        </w:rPr>
        <w:t xml:space="preserve"> </w:t>
      </w:r>
      <w:bookmarkEnd w:id="201"/>
    </w:p>
    <w:p w14:paraId="6971544F" w14:textId="77777777" w:rsidR="00D726F3" w:rsidRDefault="00D726F3" w:rsidP="00D726F3">
      <w:pPr>
        <w:spacing w:after="0" w:line="276" w:lineRule="auto"/>
        <w:rPr>
          <w:lang w:val="en-AU" w:eastAsia="sl-SI"/>
        </w:rPr>
      </w:pPr>
    </w:p>
    <w:p w14:paraId="3BBC3D88" w14:textId="0FA385C7" w:rsidR="00D726F3" w:rsidRPr="001A4052" w:rsidRDefault="00D726F3" w:rsidP="00D726F3">
      <w:pPr>
        <w:spacing w:after="0" w:line="276" w:lineRule="auto"/>
        <w:ind w:left="142"/>
        <w:contextualSpacing/>
        <w:rPr>
          <w:rFonts w:eastAsia="Times New Roman" w:cs="Times New Roman"/>
          <w:szCs w:val="24"/>
          <w:lang w:eastAsia="sl-SI"/>
        </w:rPr>
      </w:pPr>
      <w:r w:rsidRPr="001A4052">
        <w:rPr>
          <w:rFonts w:eastAsia="Times New Roman" w:cs="Times New Roman"/>
          <w:szCs w:val="24"/>
          <w:lang w:eastAsia="sl-SI"/>
        </w:rPr>
        <w:t>Za izvajanje ukrepov sprejemanja, nastanitve in preskrbe ogroženih prebivalcev imajo poseben pomen stacionarji in nastanitvene enote Rdečega križa Slovenije ter njihovi pr</w:t>
      </w:r>
      <w:r>
        <w:rPr>
          <w:rFonts w:eastAsia="Times New Roman" w:cs="Times New Roman"/>
          <w:szCs w:val="24"/>
          <w:lang w:eastAsia="sl-SI"/>
        </w:rPr>
        <w:t>ipadniki, ki se lahko ob večjih nesrečah</w:t>
      </w:r>
      <w:r w:rsidRPr="001A4052">
        <w:rPr>
          <w:rFonts w:eastAsia="Times New Roman" w:cs="Times New Roman"/>
          <w:szCs w:val="24"/>
          <w:lang w:eastAsia="sl-SI"/>
        </w:rPr>
        <w:t xml:space="preserve"> aktivirajo za javno dobro in pomoč. Občina zagotovi na podlagi svojih načrtov zbiranje podatkov o prebi</w:t>
      </w:r>
      <w:r>
        <w:rPr>
          <w:rFonts w:eastAsia="Times New Roman" w:cs="Times New Roman"/>
          <w:szCs w:val="24"/>
          <w:lang w:eastAsia="sl-SI"/>
        </w:rPr>
        <w:t>valcih, katerim je onemogočeno bivanje v domačem okolju</w:t>
      </w:r>
      <w:r w:rsidRPr="001A4052">
        <w:rPr>
          <w:rFonts w:eastAsia="Times New Roman" w:cs="Times New Roman"/>
          <w:szCs w:val="24"/>
          <w:lang w:eastAsia="sl-SI"/>
        </w:rPr>
        <w:t>, predvideno in urejeno mora imeti občinsko sprejemališče za evakuirane prebivalce. Občina, če je le mogoče evakuirane prebivalce namesti v zidane objekte oz. bivalnike, v najnujnejših primerih tudi v šotore. V kolikor teh kapacitet občina nima, jih zagotavlja gorenjska regija. V ta namen se lahko uporabljajo tudi večnamenski prostori, kot so športni objekti, dvorane in drugi</w:t>
      </w:r>
      <w:r w:rsidRPr="001A4052">
        <w:rPr>
          <w:rFonts w:eastAsia="Times New Roman" w:cs="Times New Roman"/>
          <w:szCs w:val="24"/>
          <w:vertAlign w:val="superscript"/>
          <w:lang w:eastAsia="sl-SI"/>
        </w:rPr>
        <w:footnoteReference w:id="2"/>
      </w:r>
      <w:r w:rsidRPr="001A4052">
        <w:rPr>
          <w:rFonts w:eastAsia="Times New Roman" w:cs="Times New Roman"/>
          <w:szCs w:val="24"/>
          <w:lang w:eastAsia="sl-SI"/>
        </w:rPr>
        <w:t xml:space="preserve">. </w:t>
      </w:r>
    </w:p>
    <w:p w14:paraId="3F915449" w14:textId="77777777" w:rsidR="00D726F3" w:rsidRPr="001A4052" w:rsidRDefault="00D726F3" w:rsidP="00D726F3">
      <w:pPr>
        <w:spacing w:after="0" w:line="276" w:lineRule="auto"/>
        <w:contextualSpacing/>
        <w:rPr>
          <w:rFonts w:eastAsia="Times New Roman" w:cs="Times New Roman"/>
          <w:szCs w:val="24"/>
          <w:lang w:eastAsia="sl-SI"/>
        </w:rPr>
      </w:pPr>
    </w:p>
    <w:p w14:paraId="455B521B" w14:textId="77777777" w:rsidR="00D726F3" w:rsidRPr="001A4052" w:rsidRDefault="00D726F3" w:rsidP="00D726F3">
      <w:pPr>
        <w:spacing w:after="200" w:line="276" w:lineRule="auto"/>
        <w:rPr>
          <w:rFonts w:eastAsia="Calibri" w:cs="Times New Roman"/>
          <w:color w:val="000000" w:themeColor="text1"/>
          <w:szCs w:val="24"/>
        </w:rPr>
      </w:pPr>
      <w:r w:rsidRPr="001A4052">
        <w:rPr>
          <w:rFonts w:eastAsia="Calibri" w:cs="Times New Roman"/>
          <w:color w:val="000000" w:themeColor="text1"/>
          <w:szCs w:val="24"/>
        </w:rPr>
        <w:t>Prehrano v občini Tržič zagotavljajo:</w:t>
      </w:r>
    </w:p>
    <w:p w14:paraId="5B69AAA0"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Restavracija RAJ, </w:t>
      </w:r>
    </w:p>
    <w:p w14:paraId="7FC3ADA3"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Dom Petra Uzarja, </w:t>
      </w:r>
    </w:p>
    <w:p w14:paraId="10E94D8A"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Osnovna šola Bistrica, </w:t>
      </w:r>
    </w:p>
    <w:p w14:paraId="61505C68"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Osnovna šola Križe, </w:t>
      </w:r>
    </w:p>
    <w:p w14:paraId="62F5E13D"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Osnovna šola Tržič, </w:t>
      </w:r>
    </w:p>
    <w:p w14:paraId="0DCECABD" w14:textId="77777777" w:rsidR="00D726F3" w:rsidRDefault="00D726F3" w:rsidP="00E372B2">
      <w:pPr>
        <w:numPr>
          <w:ilvl w:val="0"/>
          <w:numId w:val="48"/>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Restavracija Firbc okn Tržič</w:t>
      </w:r>
      <w:r>
        <w:rPr>
          <w:rFonts w:eastAsia="Calibri" w:cs="Times New Roman"/>
          <w:color w:val="000000" w:themeColor="text1"/>
          <w:szCs w:val="24"/>
        </w:rPr>
        <w:t>,</w:t>
      </w:r>
    </w:p>
    <w:p w14:paraId="51446583" w14:textId="77777777" w:rsidR="00D726F3" w:rsidRPr="001A4052" w:rsidRDefault="00D726F3" w:rsidP="00E372B2">
      <w:pPr>
        <w:numPr>
          <w:ilvl w:val="0"/>
          <w:numId w:val="48"/>
        </w:numPr>
        <w:spacing w:after="200" w:line="276" w:lineRule="auto"/>
        <w:contextualSpacing/>
        <w:jc w:val="left"/>
        <w:rPr>
          <w:rFonts w:eastAsia="Calibri" w:cs="Times New Roman"/>
          <w:color w:val="000000" w:themeColor="text1"/>
          <w:szCs w:val="24"/>
        </w:rPr>
      </w:pPr>
      <w:r>
        <w:rPr>
          <w:rFonts w:eastAsia="Calibri" w:cs="Times New Roman"/>
          <w:color w:val="000000" w:themeColor="text1"/>
          <w:szCs w:val="24"/>
        </w:rPr>
        <w:t>Trgovina Markič Andreja s.p</w:t>
      </w:r>
      <w:r w:rsidRPr="001A4052">
        <w:rPr>
          <w:rFonts w:eastAsia="Calibri" w:cs="Times New Roman"/>
          <w:color w:val="000000" w:themeColor="text1"/>
          <w:szCs w:val="24"/>
        </w:rPr>
        <w:t>.</w:t>
      </w:r>
    </w:p>
    <w:p w14:paraId="47F73CEA" w14:textId="77777777" w:rsidR="00D726F3" w:rsidRDefault="00D726F3" w:rsidP="00D726F3">
      <w:pPr>
        <w:spacing w:after="0" w:line="276" w:lineRule="auto"/>
        <w:rPr>
          <w:lang w:val="en-AU" w:eastAsia="sl-SI"/>
        </w:rPr>
      </w:pPr>
    </w:p>
    <w:p w14:paraId="72E8AD2E" w14:textId="77777777" w:rsidR="00D726F3" w:rsidRPr="001A4052" w:rsidRDefault="00D726F3" w:rsidP="00D726F3">
      <w:pPr>
        <w:spacing w:after="0" w:line="276" w:lineRule="auto"/>
        <w:ind w:left="142"/>
        <w:contextualSpacing/>
        <w:rPr>
          <w:rFonts w:eastAsia="Times New Roman" w:cs="Times New Roman"/>
          <w:szCs w:val="24"/>
          <w:lang w:eastAsia="sl-SI"/>
        </w:rPr>
      </w:pPr>
      <w:r w:rsidRPr="001A4052">
        <w:rPr>
          <w:rFonts w:eastAsia="Times New Roman" w:cs="Times New Roman"/>
          <w:szCs w:val="24"/>
          <w:lang w:eastAsia="sl-SI"/>
        </w:rPr>
        <w:t xml:space="preserve">Če potrebe po nastanitvi, oskrbi in zbiranju ter delitvijo humanitarne </w:t>
      </w:r>
      <w:r>
        <w:rPr>
          <w:rFonts w:eastAsia="Times New Roman" w:cs="Times New Roman"/>
          <w:szCs w:val="24"/>
          <w:lang w:eastAsia="sl-SI"/>
        </w:rPr>
        <w:t xml:space="preserve">pomoči </w:t>
      </w:r>
      <w:r w:rsidRPr="001A4052">
        <w:rPr>
          <w:rFonts w:eastAsia="Times New Roman" w:cs="Times New Roman"/>
          <w:szCs w:val="24"/>
          <w:lang w:eastAsia="sl-SI"/>
        </w:rPr>
        <w:t>ogroženih prebivalcev presegajo možnosti posamezne občine, pri tem pomaga regija z zagotavljanjem moštva ter opreme in sredstev iz državnih rezerv.</w:t>
      </w:r>
    </w:p>
    <w:p w14:paraId="6348A52F" w14:textId="77777777" w:rsidR="00D726F3" w:rsidRDefault="00D726F3" w:rsidP="00D726F3">
      <w:pPr>
        <w:spacing w:after="0" w:line="276" w:lineRule="auto"/>
        <w:ind w:left="142"/>
        <w:contextualSpacing/>
        <w:rPr>
          <w:rFonts w:eastAsia="Times New Roman" w:cs="Times New Roman"/>
          <w:color w:val="000000"/>
          <w:szCs w:val="24"/>
          <w:lang w:eastAsia="sl-SI"/>
        </w:rPr>
      </w:pPr>
    </w:p>
    <w:p w14:paraId="74F5F66E" w14:textId="77777777" w:rsidR="00D726F3" w:rsidRPr="001A4052" w:rsidRDefault="00D726F3" w:rsidP="00D726F3">
      <w:pPr>
        <w:spacing w:after="0" w:line="276" w:lineRule="auto"/>
        <w:ind w:left="142"/>
        <w:contextualSpacing/>
        <w:rPr>
          <w:rFonts w:eastAsia="Times New Roman" w:cs="Times New Roman"/>
          <w:color w:val="000000"/>
          <w:szCs w:val="24"/>
          <w:lang w:eastAsia="sl-SI"/>
        </w:rPr>
      </w:pPr>
      <w:r w:rsidRPr="001A4052">
        <w:rPr>
          <w:rFonts w:eastAsia="Times New Roman" w:cs="Times New Roman"/>
          <w:color w:val="000000"/>
          <w:szCs w:val="24"/>
          <w:lang w:eastAsia="sl-SI"/>
        </w:rPr>
        <w:t>V občini Tržič so za sprejem in oskrbo ogroženih prebivalcev zadolžene naslednje institucije ter organizacije:</w:t>
      </w:r>
    </w:p>
    <w:p w14:paraId="1AFBCB8E" w14:textId="77777777" w:rsidR="00D726F3" w:rsidRPr="00EB07D0" w:rsidRDefault="00D726F3" w:rsidP="00E372B2">
      <w:pPr>
        <w:numPr>
          <w:ilvl w:val="0"/>
          <w:numId w:val="49"/>
        </w:numPr>
        <w:spacing w:after="200" w:line="276" w:lineRule="auto"/>
        <w:contextualSpacing/>
        <w:jc w:val="left"/>
        <w:rPr>
          <w:rFonts w:eastAsia="Calibri" w:cs="Times New Roman"/>
          <w:color w:val="000000" w:themeColor="text1"/>
          <w:szCs w:val="24"/>
        </w:rPr>
      </w:pPr>
      <w:r w:rsidRPr="001A4052">
        <w:rPr>
          <w:rFonts w:eastAsia="Calibri" w:cs="Times New Roman"/>
          <w:szCs w:val="24"/>
        </w:rPr>
        <w:t>oskrbo s pitno vodo zagotavlja Komunala Tržič d.o</w:t>
      </w:r>
      <w:r w:rsidRPr="001A4052">
        <w:rPr>
          <w:rFonts w:eastAsia="Calibri" w:cs="Times New Roman"/>
          <w:color w:val="000000" w:themeColor="text1"/>
          <w:szCs w:val="24"/>
        </w:rPr>
        <w:t>.o  (P7),</w:t>
      </w:r>
    </w:p>
    <w:p w14:paraId="48BCC826" w14:textId="77777777" w:rsidR="00D726F3" w:rsidRPr="001A4052" w:rsidRDefault="00D726F3" w:rsidP="00E372B2">
      <w:pPr>
        <w:numPr>
          <w:ilvl w:val="0"/>
          <w:numId w:val="49"/>
        </w:numPr>
        <w:spacing w:after="200" w:line="276" w:lineRule="auto"/>
        <w:contextualSpacing/>
        <w:rPr>
          <w:rFonts w:eastAsia="Calibri" w:cs="Times New Roman"/>
          <w:color w:val="000000" w:themeColor="text1"/>
          <w:szCs w:val="24"/>
        </w:rPr>
      </w:pPr>
      <w:r w:rsidRPr="001A4052">
        <w:rPr>
          <w:rFonts w:eastAsia="Calibri" w:cs="Times New Roman"/>
          <w:color w:val="000000" w:themeColor="text1"/>
          <w:szCs w:val="24"/>
        </w:rPr>
        <w:t>zdravstveno oskrbo ter nujno medicinsko pomoč zagotavlja-</w:t>
      </w:r>
      <w:bookmarkStart w:id="202" w:name="_Hlk2748692"/>
      <w:r w:rsidRPr="001A4052">
        <w:rPr>
          <w:rFonts w:eastAsia="Calibri" w:cs="Times New Roman"/>
          <w:color w:val="000000" w:themeColor="text1"/>
          <w:szCs w:val="24"/>
        </w:rPr>
        <w:t xml:space="preserve">Zdravstveni dom Tržič </w:t>
      </w:r>
      <w:bookmarkEnd w:id="202"/>
      <w:r w:rsidRPr="001A4052">
        <w:rPr>
          <w:rFonts w:eastAsia="Calibri" w:cs="Times New Roman"/>
          <w:color w:val="000000" w:themeColor="text1"/>
          <w:szCs w:val="24"/>
        </w:rPr>
        <w:t xml:space="preserve">(P27), </w:t>
      </w:r>
    </w:p>
    <w:p w14:paraId="0D57312D" w14:textId="77777777" w:rsidR="00D726F3" w:rsidRPr="001A4052" w:rsidRDefault="00D726F3" w:rsidP="00E372B2">
      <w:pPr>
        <w:numPr>
          <w:ilvl w:val="0"/>
          <w:numId w:val="49"/>
        </w:numPr>
        <w:spacing w:after="200" w:line="276" w:lineRule="auto"/>
        <w:contextualSpacing/>
        <w:rPr>
          <w:rFonts w:eastAsia="Calibri" w:cs="Times New Roman"/>
          <w:color w:val="000000" w:themeColor="text1"/>
          <w:szCs w:val="24"/>
        </w:rPr>
      </w:pPr>
      <w:r w:rsidRPr="001A4052">
        <w:rPr>
          <w:rFonts w:eastAsia="Calibri" w:cs="Times New Roman"/>
          <w:color w:val="000000" w:themeColor="text1"/>
          <w:szCs w:val="24"/>
        </w:rPr>
        <w:lastRenderedPageBreak/>
        <w:t>psihološko pomoč Center za socialno delo Gorenjska-enota Tržič (P26),</w:t>
      </w:r>
    </w:p>
    <w:p w14:paraId="650636E1" w14:textId="77777777" w:rsidR="00D726F3" w:rsidRPr="001A4052" w:rsidRDefault="00D726F3" w:rsidP="00E372B2">
      <w:pPr>
        <w:numPr>
          <w:ilvl w:val="0"/>
          <w:numId w:val="49"/>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 xml:space="preserve">izobraževanje šoloobveznih otrok zagotavljajo osnovne šole, </w:t>
      </w:r>
    </w:p>
    <w:p w14:paraId="3A744409" w14:textId="77777777" w:rsidR="00D726F3" w:rsidRPr="001A4052" w:rsidRDefault="00D726F3" w:rsidP="00E372B2">
      <w:pPr>
        <w:numPr>
          <w:ilvl w:val="0"/>
          <w:numId w:val="49"/>
        </w:numPr>
        <w:spacing w:after="200" w:line="276" w:lineRule="auto"/>
        <w:contextualSpacing/>
        <w:jc w:val="left"/>
        <w:rPr>
          <w:rFonts w:eastAsia="Calibri" w:cs="Times New Roman"/>
          <w:color w:val="000000" w:themeColor="text1"/>
          <w:szCs w:val="24"/>
        </w:rPr>
      </w:pPr>
      <w:r w:rsidRPr="001A4052">
        <w:rPr>
          <w:rFonts w:eastAsia="Calibri" w:cs="Times New Roman"/>
          <w:color w:val="000000" w:themeColor="text1"/>
          <w:szCs w:val="24"/>
        </w:rPr>
        <w:t>oskrbo s hrano pogodbeni izvajalci -</w:t>
      </w:r>
      <w:r w:rsidRPr="001A4052">
        <w:rPr>
          <w:color w:val="000000" w:themeColor="text1"/>
        </w:rPr>
        <w:t xml:space="preserve"> </w:t>
      </w:r>
      <w:r w:rsidRPr="001A4052">
        <w:rPr>
          <w:rFonts w:eastAsia="Calibri" w:cs="Times New Roman"/>
          <w:color w:val="000000" w:themeColor="text1"/>
          <w:szCs w:val="24"/>
        </w:rPr>
        <w:t>Restavracija RAJ, Dom Petra Uzarja,</w:t>
      </w:r>
      <w:r w:rsidRPr="001A4052">
        <w:rPr>
          <w:color w:val="000000" w:themeColor="text1"/>
        </w:rPr>
        <w:t xml:space="preserve"> </w:t>
      </w:r>
      <w:r w:rsidRPr="001A4052">
        <w:rPr>
          <w:rFonts w:eastAsia="Calibri" w:cs="Times New Roman"/>
          <w:color w:val="000000" w:themeColor="text1"/>
          <w:szCs w:val="24"/>
        </w:rPr>
        <w:t>Osnovna šola Bistrica, Osnovna šola Križe, Osnovna šola Tržič, Restavracija Firbc okn Tržič,</w:t>
      </w:r>
      <w:r>
        <w:rPr>
          <w:rFonts w:eastAsia="Calibri" w:cs="Times New Roman"/>
          <w:color w:val="000000" w:themeColor="text1"/>
          <w:szCs w:val="24"/>
        </w:rPr>
        <w:t xml:space="preserve"> Markič Andreja s.p.</w:t>
      </w:r>
    </w:p>
    <w:p w14:paraId="1962CF22" w14:textId="77777777" w:rsidR="00D726F3" w:rsidRPr="001A4052" w:rsidRDefault="00D726F3" w:rsidP="00E372B2">
      <w:pPr>
        <w:numPr>
          <w:ilvl w:val="0"/>
          <w:numId w:val="49"/>
        </w:numPr>
        <w:spacing w:after="200" w:line="276" w:lineRule="auto"/>
        <w:contextualSpacing/>
        <w:rPr>
          <w:rFonts w:eastAsia="Calibri" w:cs="Times New Roman"/>
          <w:color w:val="000000" w:themeColor="text1"/>
          <w:szCs w:val="24"/>
        </w:rPr>
      </w:pPr>
      <w:r w:rsidRPr="001A4052">
        <w:rPr>
          <w:rFonts w:eastAsia="Calibri" w:cs="Times New Roman"/>
          <w:color w:val="000000" w:themeColor="text1"/>
          <w:szCs w:val="24"/>
        </w:rPr>
        <w:t>zbiranje in razdeljevanje humanitarne pomoči (oblačila in ostala oprema) pa RK</w:t>
      </w:r>
      <w:r>
        <w:rPr>
          <w:rFonts w:eastAsia="Calibri" w:cs="Times New Roman"/>
          <w:color w:val="000000" w:themeColor="text1"/>
          <w:szCs w:val="24"/>
        </w:rPr>
        <w:t>S OZ</w:t>
      </w:r>
      <w:r w:rsidRPr="001A4052">
        <w:rPr>
          <w:rFonts w:eastAsia="Calibri" w:cs="Times New Roman"/>
          <w:color w:val="000000" w:themeColor="text1"/>
          <w:szCs w:val="24"/>
        </w:rPr>
        <w:t xml:space="preserve"> Tržič (P25).</w:t>
      </w:r>
    </w:p>
    <w:p w14:paraId="7EB11839" w14:textId="77777777" w:rsidR="00D726F3" w:rsidRDefault="00D726F3" w:rsidP="00D726F3">
      <w:pPr>
        <w:spacing w:after="0" w:line="276" w:lineRule="auto"/>
        <w:rPr>
          <w:lang w:val="en-AU" w:eastAsia="sl-SI"/>
        </w:rPr>
      </w:pPr>
    </w:p>
    <w:tbl>
      <w:tblPr>
        <w:tblW w:w="9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7963"/>
      </w:tblGrid>
      <w:tr w:rsidR="00D726F3" w:rsidRPr="001A4052" w14:paraId="6D84EA6C"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6AFB50D8" w14:textId="77777777" w:rsidR="00D726F3" w:rsidRPr="00C8190A" w:rsidRDefault="00D726F3" w:rsidP="00D726F3">
            <w:pPr>
              <w:spacing w:before="30" w:line="276" w:lineRule="auto"/>
              <w:jc w:val="left"/>
              <w:rPr>
                <w:rFonts w:eastAsia="Arial" w:cs="Times New Roman"/>
                <w:color w:val="000000" w:themeColor="text1"/>
                <w:szCs w:val="24"/>
              </w:rPr>
            </w:pPr>
            <w:r>
              <w:rPr>
                <w:rFonts w:eastAsia="Calibri" w:cs="Times New Roman"/>
                <w:color w:val="000000" w:themeColor="text1"/>
                <w:szCs w:val="24"/>
              </w:rPr>
              <w:t>P-7</w:t>
            </w:r>
          </w:p>
        </w:tc>
        <w:tc>
          <w:tcPr>
            <w:tcW w:w="7963" w:type="dxa"/>
            <w:tcBorders>
              <w:top w:val="single" w:sz="4" w:space="0" w:color="000000"/>
              <w:left w:val="single" w:sz="4" w:space="0" w:color="000000"/>
              <w:bottom w:val="single" w:sz="4" w:space="0" w:color="000000"/>
              <w:right w:val="single" w:sz="4" w:space="0" w:color="000000"/>
            </w:tcBorders>
          </w:tcPr>
          <w:p w14:paraId="46595E56" w14:textId="77777777" w:rsidR="00D726F3" w:rsidRPr="00C8190A" w:rsidRDefault="00D726F3" w:rsidP="00D726F3">
            <w:pPr>
              <w:spacing w:before="30" w:line="276" w:lineRule="auto"/>
              <w:ind w:left="103"/>
              <w:rPr>
                <w:rFonts w:eastAsia="Arial" w:cs="Times New Roman"/>
                <w:color w:val="000000" w:themeColor="text1"/>
                <w:szCs w:val="24"/>
              </w:rPr>
            </w:pPr>
            <w:r w:rsidRPr="00C80067">
              <w:rPr>
                <w:rFonts w:eastAsia="Calibri" w:cs="Times New Roman"/>
                <w:color w:val="000000" w:themeColor="text1"/>
                <w:szCs w:val="24"/>
              </w:rPr>
              <w:t>Pregled</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javnih</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in</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drugih</w:t>
            </w:r>
            <w:r w:rsidRPr="00C80067">
              <w:rPr>
                <w:rFonts w:eastAsia="Calibri" w:cs="Times New Roman"/>
                <w:color w:val="000000" w:themeColor="text1"/>
                <w:spacing w:val="-5"/>
                <w:szCs w:val="24"/>
              </w:rPr>
              <w:t xml:space="preserve"> </w:t>
            </w:r>
            <w:r w:rsidRPr="00C80067">
              <w:rPr>
                <w:rFonts w:eastAsia="Calibri" w:cs="Times New Roman"/>
                <w:color w:val="000000" w:themeColor="text1"/>
                <w:szCs w:val="24"/>
              </w:rPr>
              <w:t>služb,</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ki</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opravljajo</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dejavnosti</w:t>
            </w:r>
            <w:r w:rsidRPr="00C80067">
              <w:rPr>
                <w:rFonts w:eastAsia="Calibri" w:cs="Times New Roman"/>
                <w:color w:val="000000" w:themeColor="text1"/>
                <w:spacing w:val="-4"/>
                <w:szCs w:val="24"/>
              </w:rPr>
              <w:t xml:space="preserve"> </w:t>
            </w:r>
            <w:r w:rsidRPr="00C80067">
              <w:rPr>
                <w:rFonts w:eastAsia="Calibri" w:cs="Times New Roman"/>
                <w:color w:val="000000" w:themeColor="text1"/>
                <w:szCs w:val="24"/>
              </w:rPr>
              <w:t>pomembne</w:t>
            </w:r>
            <w:r w:rsidRPr="00C80067">
              <w:rPr>
                <w:rFonts w:eastAsia="Calibri" w:cs="Times New Roman"/>
                <w:color w:val="000000" w:themeColor="text1"/>
                <w:spacing w:val="-6"/>
                <w:szCs w:val="24"/>
              </w:rPr>
              <w:t xml:space="preserve"> </w:t>
            </w:r>
            <w:r w:rsidRPr="00C80067">
              <w:rPr>
                <w:rFonts w:eastAsia="Calibri" w:cs="Times New Roman"/>
                <w:color w:val="000000" w:themeColor="text1"/>
                <w:szCs w:val="24"/>
              </w:rPr>
              <w:t>za</w:t>
            </w:r>
            <w:r w:rsidRPr="00C80067">
              <w:rPr>
                <w:rFonts w:eastAsia="Calibri" w:cs="Times New Roman"/>
                <w:color w:val="000000" w:themeColor="text1"/>
                <w:spacing w:val="-5"/>
                <w:szCs w:val="24"/>
              </w:rPr>
              <w:t xml:space="preserve"> </w:t>
            </w:r>
            <w:r w:rsidRPr="00C80067">
              <w:rPr>
                <w:rFonts w:eastAsia="Calibri" w:cs="Times New Roman"/>
                <w:color w:val="000000" w:themeColor="text1"/>
                <w:szCs w:val="24"/>
              </w:rPr>
              <w:t>ZIR</w:t>
            </w:r>
            <w:r>
              <w:rPr>
                <w:rFonts w:eastAsia="Calibri" w:cs="Times New Roman"/>
                <w:color w:val="000000" w:themeColor="text1"/>
                <w:szCs w:val="24"/>
              </w:rPr>
              <w:t xml:space="preserve"> v Občini Tržič</w:t>
            </w:r>
          </w:p>
        </w:tc>
      </w:tr>
      <w:tr w:rsidR="00D726F3" w:rsidRPr="001A4052" w14:paraId="34B3C6E2"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1F2221A1" w14:textId="77777777" w:rsidR="00D726F3" w:rsidRPr="00C8190A" w:rsidRDefault="00D726F3" w:rsidP="00D726F3">
            <w:pPr>
              <w:spacing w:before="30" w:line="276" w:lineRule="auto"/>
              <w:jc w:val="left"/>
              <w:rPr>
                <w:rFonts w:eastAsia="Calibri" w:cs="Times New Roman"/>
                <w:color w:val="000000" w:themeColor="text1"/>
                <w:szCs w:val="24"/>
              </w:rPr>
            </w:pPr>
            <w:r w:rsidRPr="00C8190A">
              <w:rPr>
                <w:rFonts w:eastAsia="Calibri" w:cs="Times New Roman"/>
                <w:color w:val="000000" w:themeColor="text1"/>
                <w:szCs w:val="24"/>
              </w:rPr>
              <w:t>P-14</w:t>
            </w:r>
          </w:p>
        </w:tc>
        <w:tc>
          <w:tcPr>
            <w:tcW w:w="7963" w:type="dxa"/>
            <w:tcBorders>
              <w:top w:val="single" w:sz="4" w:space="0" w:color="000000"/>
              <w:left w:val="single" w:sz="4" w:space="0" w:color="000000"/>
              <w:bottom w:val="single" w:sz="4" w:space="0" w:color="000000"/>
              <w:right w:val="single" w:sz="4" w:space="0" w:color="000000"/>
            </w:tcBorders>
          </w:tcPr>
          <w:p w14:paraId="7B70E2A5" w14:textId="77777777" w:rsidR="00D726F3" w:rsidRPr="00C8190A" w:rsidRDefault="00D726F3" w:rsidP="00D726F3">
            <w:pPr>
              <w:spacing w:before="30" w:line="276" w:lineRule="auto"/>
              <w:ind w:left="103"/>
              <w:rPr>
                <w:rFonts w:eastAsia="Calibri" w:cs="Times New Roman"/>
                <w:color w:val="000000" w:themeColor="text1"/>
                <w:szCs w:val="24"/>
              </w:rPr>
            </w:pPr>
            <w:r w:rsidRPr="00C8190A">
              <w:rPr>
                <w:rFonts w:eastAsia="Calibri" w:cs="Times New Roman"/>
                <w:color w:val="000000" w:themeColor="text1"/>
                <w:szCs w:val="24"/>
              </w:rPr>
              <w:t>Pregled avtomobilskih cistern za prevoz pitne vode</w:t>
            </w:r>
            <w:r w:rsidRPr="00C8190A">
              <w:rPr>
                <w:rFonts w:eastAsia="Calibri" w:cs="Times New Roman"/>
                <w:color w:val="000000" w:themeColor="text1"/>
                <w:spacing w:val="-35"/>
                <w:szCs w:val="24"/>
              </w:rPr>
              <w:t xml:space="preserve"> </w:t>
            </w:r>
            <w:r w:rsidRPr="00C8190A">
              <w:rPr>
                <w:color w:val="000000" w:themeColor="text1"/>
              </w:rPr>
              <w:t xml:space="preserve"> </w:t>
            </w:r>
            <w:r w:rsidRPr="00A12D04">
              <w:rPr>
                <w:rFonts w:eastAsia="Calibri" w:cs="Times New Roman"/>
                <w:color w:val="000000" w:themeColor="text1"/>
                <w:spacing w:val="-35"/>
                <w:szCs w:val="24"/>
              </w:rPr>
              <w:t>Občine Tržič</w:t>
            </w:r>
          </w:p>
        </w:tc>
      </w:tr>
      <w:tr w:rsidR="00D726F3" w:rsidRPr="001A4052" w14:paraId="06B5A85E"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6FE19827" w14:textId="77777777" w:rsidR="00D726F3" w:rsidRPr="00C8190A" w:rsidRDefault="00D726F3" w:rsidP="00D726F3">
            <w:pPr>
              <w:spacing w:before="30" w:line="276" w:lineRule="auto"/>
              <w:jc w:val="left"/>
              <w:rPr>
                <w:rFonts w:eastAsia="Arial" w:cs="Times New Roman"/>
                <w:color w:val="000000" w:themeColor="text1"/>
                <w:szCs w:val="24"/>
              </w:rPr>
            </w:pPr>
            <w:r w:rsidRPr="00C8190A">
              <w:rPr>
                <w:rFonts w:eastAsia="Calibri" w:cs="Times New Roman"/>
                <w:color w:val="000000" w:themeColor="text1"/>
                <w:szCs w:val="24"/>
              </w:rPr>
              <w:t>P-21</w:t>
            </w:r>
          </w:p>
        </w:tc>
        <w:tc>
          <w:tcPr>
            <w:tcW w:w="7963" w:type="dxa"/>
            <w:tcBorders>
              <w:top w:val="single" w:sz="4" w:space="0" w:color="000000"/>
              <w:left w:val="single" w:sz="4" w:space="0" w:color="000000"/>
              <w:bottom w:val="single" w:sz="4" w:space="0" w:color="000000"/>
              <w:right w:val="single" w:sz="4" w:space="0" w:color="000000"/>
            </w:tcBorders>
          </w:tcPr>
          <w:p w14:paraId="3C96F805" w14:textId="77777777" w:rsidR="00D726F3" w:rsidRPr="00C8190A" w:rsidRDefault="00D726F3" w:rsidP="00D726F3">
            <w:pPr>
              <w:spacing w:before="30" w:line="276" w:lineRule="auto"/>
              <w:ind w:left="103" w:right="145"/>
              <w:rPr>
                <w:rFonts w:eastAsia="Arial" w:cs="Times New Roman"/>
                <w:color w:val="000000" w:themeColor="text1"/>
                <w:szCs w:val="24"/>
              </w:rPr>
            </w:pPr>
            <w:r w:rsidRPr="00C8190A">
              <w:rPr>
                <w:rFonts w:eastAsia="Calibri" w:cs="Times New Roman"/>
                <w:color w:val="000000" w:themeColor="text1"/>
                <w:szCs w:val="24"/>
              </w:rPr>
              <w:t>Pregled</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objektov,</w:t>
            </w:r>
            <w:r w:rsidRPr="00C8190A">
              <w:rPr>
                <w:rFonts w:eastAsia="Calibri" w:cs="Times New Roman"/>
                <w:color w:val="000000" w:themeColor="text1"/>
                <w:spacing w:val="-5"/>
                <w:szCs w:val="24"/>
              </w:rPr>
              <w:t xml:space="preserve"> </w:t>
            </w:r>
            <w:r w:rsidRPr="00C8190A">
              <w:rPr>
                <w:rFonts w:eastAsia="Calibri" w:cs="Times New Roman"/>
                <w:color w:val="000000" w:themeColor="text1"/>
                <w:szCs w:val="24"/>
              </w:rPr>
              <w:t>kjer</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je</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možna</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začasna</w:t>
            </w:r>
            <w:r w:rsidRPr="00C8190A">
              <w:rPr>
                <w:rFonts w:eastAsia="Calibri" w:cs="Times New Roman"/>
                <w:color w:val="000000" w:themeColor="text1"/>
                <w:spacing w:val="-5"/>
                <w:szCs w:val="24"/>
              </w:rPr>
              <w:t xml:space="preserve"> </w:t>
            </w:r>
            <w:r w:rsidRPr="00C8190A">
              <w:rPr>
                <w:rFonts w:eastAsia="Calibri" w:cs="Times New Roman"/>
                <w:color w:val="000000" w:themeColor="text1"/>
                <w:szCs w:val="24"/>
              </w:rPr>
              <w:t>nastanitev</w:t>
            </w:r>
            <w:r w:rsidRPr="00C8190A">
              <w:rPr>
                <w:rFonts w:eastAsia="Calibri" w:cs="Times New Roman"/>
                <w:color w:val="000000" w:themeColor="text1"/>
                <w:spacing w:val="-5"/>
                <w:szCs w:val="24"/>
              </w:rPr>
              <w:t xml:space="preserve"> </w:t>
            </w:r>
            <w:r w:rsidRPr="00C8190A">
              <w:rPr>
                <w:rFonts w:eastAsia="Calibri" w:cs="Times New Roman"/>
                <w:color w:val="000000" w:themeColor="text1"/>
                <w:szCs w:val="24"/>
              </w:rPr>
              <w:t>ogroženih</w:t>
            </w:r>
            <w:r w:rsidRPr="00C8190A">
              <w:rPr>
                <w:rFonts w:eastAsia="Calibri" w:cs="Times New Roman"/>
                <w:color w:val="000000" w:themeColor="text1"/>
                <w:spacing w:val="-5"/>
                <w:szCs w:val="24"/>
              </w:rPr>
              <w:t xml:space="preserve"> </w:t>
            </w:r>
            <w:r w:rsidRPr="00C8190A">
              <w:rPr>
                <w:rFonts w:eastAsia="Calibri" w:cs="Times New Roman"/>
                <w:color w:val="000000" w:themeColor="text1"/>
                <w:szCs w:val="24"/>
              </w:rPr>
              <w:t>prebivalcev</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in</w:t>
            </w:r>
            <w:r w:rsidRPr="00C8190A">
              <w:rPr>
                <w:rFonts w:eastAsia="Calibri" w:cs="Times New Roman"/>
                <w:color w:val="000000" w:themeColor="text1"/>
                <w:spacing w:val="-6"/>
                <w:szCs w:val="24"/>
              </w:rPr>
              <w:t xml:space="preserve"> </w:t>
            </w:r>
            <w:r w:rsidRPr="00C8190A">
              <w:rPr>
                <w:rFonts w:eastAsia="Calibri" w:cs="Times New Roman"/>
                <w:color w:val="000000" w:themeColor="text1"/>
                <w:szCs w:val="24"/>
              </w:rPr>
              <w:t>njihove</w:t>
            </w:r>
            <w:r w:rsidRPr="00C8190A">
              <w:rPr>
                <w:rFonts w:eastAsia="Calibri" w:cs="Times New Roman"/>
                <w:color w:val="000000" w:themeColor="text1"/>
                <w:spacing w:val="-1"/>
                <w:szCs w:val="24"/>
              </w:rPr>
              <w:t xml:space="preserve"> </w:t>
            </w:r>
            <w:r w:rsidRPr="00C8190A">
              <w:rPr>
                <w:rFonts w:eastAsia="Calibri" w:cs="Times New Roman"/>
                <w:color w:val="000000" w:themeColor="text1"/>
                <w:szCs w:val="24"/>
              </w:rPr>
              <w:t>zmogljivosti, ter lokacije primerne za postavitev zasilnih</w:t>
            </w:r>
            <w:r w:rsidRPr="00C8190A">
              <w:rPr>
                <w:rFonts w:eastAsia="Calibri" w:cs="Times New Roman"/>
                <w:color w:val="000000" w:themeColor="text1"/>
                <w:spacing w:val="-9"/>
                <w:szCs w:val="24"/>
              </w:rPr>
              <w:t xml:space="preserve"> </w:t>
            </w:r>
            <w:r w:rsidRPr="00C8190A">
              <w:rPr>
                <w:rFonts w:eastAsia="Calibri" w:cs="Times New Roman"/>
                <w:color w:val="000000" w:themeColor="text1"/>
                <w:szCs w:val="24"/>
              </w:rPr>
              <w:t>prebivališč</w:t>
            </w:r>
            <w:r w:rsidRPr="00C8190A">
              <w:rPr>
                <w:rFonts w:eastAsia="Calibri" w:cs="Times New Roman"/>
                <w:color w:val="000000" w:themeColor="text1"/>
                <w:w w:val="99"/>
                <w:szCs w:val="24"/>
              </w:rPr>
              <w:t xml:space="preserve"> </w:t>
            </w:r>
            <w:r w:rsidRPr="00C8190A">
              <w:rPr>
                <w:rFonts w:eastAsia="Calibri" w:cs="Times New Roman"/>
                <w:color w:val="000000" w:themeColor="text1"/>
                <w:szCs w:val="24"/>
              </w:rPr>
              <w:t>v občini Tržič</w:t>
            </w:r>
          </w:p>
        </w:tc>
      </w:tr>
      <w:tr w:rsidR="00D726F3" w:rsidRPr="001A4052" w14:paraId="1F061ABE"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0208DBBE" w14:textId="77777777" w:rsidR="00D726F3" w:rsidRPr="00C8190A" w:rsidRDefault="00D726F3" w:rsidP="00D726F3">
            <w:pPr>
              <w:spacing w:before="30" w:line="276" w:lineRule="auto"/>
              <w:jc w:val="left"/>
              <w:rPr>
                <w:rFonts w:eastAsia="Arial" w:cs="Times New Roman"/>
                <w:color w:val="000000" w:themeColor="text1"/>
                <w:szCs w:val="24"/>
              </w:rPr>
            </w:pPr>
            <w:r w:rsidRPr="00C8190A">
              <w:rPr>
                <w:rFonts w:eastAsia="Calibri" w:cs="Times New Roman"/>
                <w:color w:val="000000" w:themeColor="text1"/>
                <w:szCs w:val="24"/>
              </w:rPr>
              <w:t>P-22</w:t>
            </w:r>
          </w:p>
        </w:tc>
        <w:tc>
          <w:tcPr>
            <w:tcW w:w="7963" w:type="dxa"/>
            <w:tcBorders>
              <w:top w:val="single" w:sz="4" w:space="0" w:color="000000"/>
              <w:left w:val="single" w:sz="4" w:space="0" w:color="000000"/>
              <w:bottom w:val="single" w:sz="4" w:space="0" w:color="000000"/>
              <w:right w:val="single" w:sz="4" w:space="0" w:color="000000"/>
            </w:tcBorders>
          </w:tcPr>
          <w:p w14:paraId="28E2C757" w14:textId="77777777" w:rsidR="00D726F3" w:rsidRPr="00C8190A" w:rsidRDefault="00D726F3" w:rsidP="00D726F3">
            <w:pPr>
              <w:spacing w:before="30" w:line="276" w:lineRule="auto"/>
              <w:ind w:left="103"/>
              <w:rPr>
                <w:rFonts w:eastAsia="Arial" w:cs="Times New Roman"/>
                <w:color w:val="000000" w:themeColor="text1"/>
                <w:szCs w:val="24"/>
              </w:rPr>
            </w:pPr>
            <w:r w:rsidRPr="00C8190A">
              <w:rPr>
                <w:rFonts w:eastAsia="Calibri" w:cs="Times New Roman"/>
                <w:color w:val="000000" w:themeColor="text1"/>
                <w:szCs w:val="24"/>
              </w:rPr>
              <w:t>Pregled organizacij, ki zagotavljajo prehrano</w:t>
            </w:r>
            <w:r w:rsidRPr="00C8190A">
              <w:rPr>
                <w:rFonts w:eastAsia="Calibri" w:cs="Times New Roman"/>
                <w:color w:val="000000" w:themeColor="text1"/>
                <w:spacing w:val="-28"/>
                <w:szCs w:val="24"/>
              </w:rPr>
              <w:t xml:space="preserve"> v občini Tržič</w:t>
            </w:r>
          </w:p>
        </w:tc>
      </w:tr>
      <w:tr w:rsidR="00D726F3" w:rsidRPr="001A4052" w14:paraId="4095CAEF" w14:textId="77777777" w:rsidTr="00D726F3">
        <w:tc>
          <w:tcPr>
            <w:tcW w:w="1134" w:type="dxa"/>
          </w:tcPr>
          <w:p w14:paraId="483CB61A" w14:textId="77777777" w:rsidR="00D726F3" w:rsidRPr="001A4052" w:rsidRDefault="00D726F3" w:rsidP="00D726F3">
            <w:pPr>
              <w:spacing w:before="60" w:after="60" w:line="276" w:lineRule="auto"/>
              <w:jc w:val="left"/>
              <w:rPr>
                <w:rFonts w:eastAsia="Times New Roman" w:cs="Times New Roman"/>
                <w:color w:val="000000"/>
                <w:szCs w:val="24"/>
                <w:lang w:eastAsia="sl-SI"/>
              </w:rPr>
            </w:pPr>
            <w:r w:rsidRPr="001A4052">
              <w:rPr>
                <w:rFonts w:eastAsia="Times New Roman" w:cs="Times New Roman"/>
                <w:color w:val="000000"/>
                <w:szCs w:val="24"/>
                <w:lang w:eastAsia="sl-SI"/>
              </w:rPr>
              <w:t>P-25</w:t>
            </w:r>
            <w:r w:rsidRPr="001A4052">
              <w:rPr>
                <w:rFonts w:eastAsia="Times New Roman" w:cs="Times New Roman"/>
                <w:color w:val="000000"/>
                <w:szCs w:val="24"/>
                <w:lang w:eastAsia="sl-SI"/>
              </w:rPr>
              <w:tab/>
            </w:r>
          </w:p>
        </w:tc>
        <w:tc>
          <w:tcPr>
            <w:tcW w:w="7963" w:type="dxa"/>
          </w:tcPr>
          <w:p w14:paraId="5C22DD6F" w14:textId="77777777" w:rsidR="00D726F3" w:rsidRPr="001A4052" w:rsidRDefault="00D726F3" w:rsidP="00D726F3">
            <w:pPr>
              <w:spacing w:before="60" w:after="60" w:line="276" w:lineRule="auto"/>
              <w:ind w:left="851" w:hanging="851"/>
              <w:jc w:val="left"/>
              <w:rPr>
                <w:rFonts w:eastAsia="Times New Roman" w:cs="Times New Roman"/>
                <w:szCs w:val="24"/>
                <w:lang w:eastAsia="sl-SI"/>
              </w:rPr>
            </w:pPr>
            <w:r w:rsidRPr="001A4052">
              <w:rPr>
                <w:rFonts w:eastAsia="Times New Roman" w:cs="Times New Roman"/>
                <w:color w:val="000000"/>
                <w:szCs w:val="24"/>
                <w:lang w:eastAsia="sl-SI"/>
              </w:rPr>
              <w:t>Pregled človekoljubnih organizacij</w:t>
            </w:r>
            <w:r>
              <w:rPr>
                <w:rFonts w:eastAsia="Times New Roman" w:cs="Times New Roman"/>
                <w:color w:val="000000"/>
                <w:szCs w:val="24"/>
                <w:lang w:eastAsia="sl-SI"/>
              </w:rPr>
              <w:t xml:space="preserve"> </w:t>
            </w:r>
            <w:r w:rsidRPr="00384357">
              <w:rPr>
                <w:rFonts w:eastAsia="Times New Roman" w:cs="Times New Roman"/>
                <w:color w:val="000000"/>
                <w:szCs w:val="24"/>
                <w:lang w:eastAsia="sl-SI"/>
              </w:rPr>
              <w:t>v občini Tržič</w:t>
            </w:r>
          </w:p>
        </w:tc>
      </w:tr>
      <w:tr w:rsidR="00D726F3" w:rsidRPr="001A4052" w14:paraId="12B50509"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4D9703F9" w14:textId="77777777" w:rsidR="00D726F3" w:rsidRPr="00E37C39" w:rsidRDefault="00D726F3" w:rsidP="00D726F3">
            <w:pPr>
              <w:spacing w:before="30" w:line="276" w:lineRule="auto"/>
              <w:jc w:val="left"/>
              <w:rPr>
                <w:rFonts w:eastAsia="Arial" w:cs="Times New Roman"/>
                <w:color w:val="000000" w:themeColor="text1"/>
                <w:szCs w:val="24"/>
              </w:rPr>
            </w:pPr>
            <w:r w:rsidRPr="00E37C39">
              <w:rPr>
                <w:rFonts w:eastAsia="Calibri" w:cs="Times New Roman"/>
                <w:color w:val="000000" w:themeColor="text1"/>
                <w:szCs w:val="24"/>
              </w:rPr>
              <w:t>P-26</w:t>
            </w:r>
          </w:p>
        </w:tc>
        <w:tc>
          <w:tcPr>
            <w:tcW w:w="7963" w:type="dxa"/>
            <w:tcBorders>
              <w:top w:val="single" w:sz="4" w:space="0" w:color="000000"/>
              <w:left w:val="single" w:sz="4" w:space="0" w:color="000000"/>
              <w:bottom w:val="single" w:sz="4" w:space="0" w:color="000000"/>
              <w:right w:val="single" w:sz="4" w:space="0" w:color="000000"/>
            </w:tcBorders>
          </w:tcPr>
          <w:p w14:paraId="3580366F" w14:textId="77777777" w:rsidR="00D726F3" w:rsidRPr="00E37C39" w:rsidRDefault="00D726F3" w:rsidP="00D726F3">
            <w:pPr>
              <w:spacing w:before="30" w:line="276" w:lineRule="auto"/>
              <w:ind w:left="103"/>
              <w:rPr>
                <w:rFonts w:eastAsia="Arial" w:cs="Times New Roman"/>
                <w:color w:val="000000" w:themeColor="text1"/>
                <w:szCs w:val="24"/>
              </w:rPr>
            </w:pPr>
            <w:r>
              <w:rPr>
                <w:rFonts w:eastAsia="Calibri" w:cs="Times New Roman"/>
                <w:color w:val="000000" w:themeColor="text1"/>
                <w:szCs w:val="24"/>
              </w:rPr>
              <w:t>Pregled odgovornih oseb Centra za socialno delo Gorenjska, Enote Tržič</w:t>
            </w:r>
          </w:p>
        </w:tc>
      </w:tr>
      <w:tr w:rsidR="00D726F3" w:rsidRPr="001A4052" w14:paraId="16B5353E" w14:textId="77777777" w:rsidTr="00D726F3">
        <w:tc>
          <w:tcPr>
            <w:tcW w:w="1134" w:type="dxa"/>
            <w:tcBorders>
              <w:top w:val="single" w:sz="4" w:space="0" w:color="000000"/>
              <w:left w:val="single" w:sz="4" w:space="0" w:color="000000"/>
              <w:bottom w:val="single" w:sz="4" w:space="0" w:color="000000"/>
              <w:right w:val="single" w:sz="4" w:space="0" w:color="000000"/>
            </w:tcBorders>
          </w:tcPr>
          <w:p w14:paraId="458EF366" w14:textId="77777777" w:rsidR="00D726F3" w:rsidRPr="00E37C39" w:rsidRDefault="00D726F3" w:rsidP="00D726F3">
            <w:pPr>
              <w:spacing w:before="30" w:line="276" w:lineRule="auto"/>
              <w:jc w:val="left"/>
              <w:rPr>
                <w:rFonts w:eastAsia="Arial" w:cs="Times New Roman"/>
                <w:color w:val="000000" w:themeColor="text1"/>
                <w:szCs w:val="24"/>
              </w:rPr>
            </w:pPr>
            <w:r w:rsidRPr="00E37C39">
              <w:rPr>
                <w:rFonts w:eastAsia="Calibri" w:cs="Times New Roman"/>
                <w:color w:val="000000" w:themeColor="text1"/>
                <w:szCs w:val="24"/>
              </w:rPr>
              <w:t>P-27</w:t>
            </w:r>
          </w:p>
        </w:tc>
        <w:tc>
          <w:tcPr>
            <w:tcW w:w="7963" w:type="dxa"/>
            <w:tcBorders>
              <w:top w:val="single" w:sz="4" w:space="0" w:color="000000"/>
              <w:left w:val="single" w:sz="4" w:space="0" w:color="000000"/>
              <w:bottom w:val="single" w:sz="4" w:space="0" w:color="000000"/>
              <w:right w:val="single" w:sz="4" w:space="0" w:color="000000"/>
            </w:tcBorders>
          </w:tcPr>
          <w:p w14:paraId="181C74B0" w14:textId="77777777" w:rsidR="00D726F3" w:rsidRPr="00E37C39" w:rsidRDefault="00D726F3" w:rsidP="00D726F3">
            <w:pPr>
              <w:spacing w:before="30" w:line="276" w:lineRule="auto"/>
              <w:ind w:left="103"/>
              <w:rPr>
                <w:rFonts w:eastAsia="Arial" w:cs="Times New Roman"/>
                <w:color w:val="000000" w:themeColor="text1"/>
                <w:szCs w:val="24"/>
              </w:rPr>
            </w:pPr>
            <w:r w:rsidRPr="00E37C39">
              <w:rPr>
                <w:rFonts w:eastAsia="Calibri" w:cs="Times New Roman"/>
                <w:color w:val="000000" w:themeColor="text1"/>
                <w:szCs w:val="24"/>
              </w:rPr>
              <w:t>Pregled zdravstvenih domov, zdravstvenih postaj in reševalnih postaj</w:t>
            </w:r>
            <w:r w:rsidRPr="00E37C39">
              <w:rPr>
                <w:rFonts w:eastAsia="Calibri" w:cs="Times New Roman"/>
                <w:color w:val="000000" w:themeColor="text1"/>
                <w:spacing w:val="-26"/>
                <w:szCs w:val="24"/>
              </w:rPr>
              <w:t xml:space="preserve"> </w:t>
            </w:r>
            <w:r w:rsidRPr="00E37C39">
              <w:rPr>
                <w:color w:val="000000" w:themeColor="text1"/>
              </w:rPr>
              <w:t xml:space="preserve"> </w:t>
            </w:r>
            <w:r w:rsidRPr="00E37C39">
              <w:rPr>
                <w:rFonts w:eastAsia="Calibri" w:cs="Times New Roman"/>
                <w:color w:val="000000" w:themeColor="text1"/>
                <w:spacing w:val="-26"/>
                <w:szCs w:val="24"/>
              </w:rPr>
              <w:t>v občini Tržič</w:t>
            </w:r>
          </w:p>
        </w:tc>
      </w:tr>
      <w:tr w:rsidR="00D726F3" w:rsidRPr="001A4052" w14:paraId="1FBB0ACB" w14:textId="77777777" w:rsidTr="00D726F3">
        <w:tc>
          <w:tcPr>
            <w:tcW w:w="1134" w:type="dxa"/>
          </w:tcPr>
          <w:p w14:paraId="40C852EE" w14:textId="77777777" w:rsidR="00D726F3" w:rsidRPr="001A4052" w:rsidRDefault="00D726F3" w:rsidP="00D726F3">
            <w:pPr>
              <w:spacing w:before="60" w:after="60" w:line="276" w:lineRule="auto"/>
              <w:ind w:left="851" w:hanging="851"/>
              <w:jc w:val="left"/>
              <w:rPr>
                <w:rFonts w:eastAsia="Times New Roman" w:cs="Times New Roman"/>
                <w:color w:val="000000"/>
                <w:szCs w:val="24"/>
                <w:lang w:eastAsia="sl-SI"/>
              </w:rPr>
            </w:pPr>
            <w:r w:rsidRPr="001A4052">
              <w:rPr>
                <w:rFonts w:eastAsia="Times New Roman" w:cs="Times New Roman"/>
                <w:color w:val="000000"/>
                <w:szCs w:val="24"/>
                <w:lang w:eastAsia="sl-SI"/>
              </w:rPr>
              <w:t>D-7</w:t>
            </w:r>
          </w:p>
        </w:tc>
        <w:tc>
          <w:tcPr>
            <w:tcW w:w="7963" w:type="dxa"/>
          </w:tcPr>
          <w:p w14:paraId="60225245" w14:textId="77777777" w:rsidR="00D726F3" w:rsidRPr="001A4052" w:rsidRDefault="00D726F3" w:rsidP="00D726F3">
            <w:pPr>
              <w:spacing w:before="60" w:after="60" w:line="276" w:lineRule="auto"/>
              <w:ind w:left="851" w:hanging="851"/>
              <w:jc w:val="left"/>
              <w:rPr>
                <w:rFonts w:eastAsia="Times New Roman" w:cs="Times New Roman"/>
                <w:szCs w:val="24"/>
                <w:lang w:eastAsia="sl-SI"/>
              </w:rPr>
            </w:pPr>
            <w:r w:rsidRPr="001A4052">
              <w:rPr>
                <w:rFonts w:eastAsia="Times New Roman" w:cs="Times New Roman"/>
                <w:szCs w:val="24"/>
                <w:lang w:eastAsia="sl-SI"/>
              </w:rPr>
              <w:t>Navodilo prebivalcem za ravnanje ob nesreči</w:t>
            </w:r>
          </w:p>
        </w:tc>
      </w:tr>
    </w:tbl>
    <w:p w14:paraId="6599CC89" w14:textId="77777777" w:rsidR="00D726F3" w:rsidRDefault="00D726F3" w:rsidP="00D726F3">
      <w:pPr>
        <w:spacing w:after="0" w:line="276" w:lineRule="auto"/>
        <w:rPr>
          <w:lang w:val="en-AU" w:eastAsia="sl-SI"/>
        </w:rPr>
      </w:pPr>
    </w:p>
    <w:p w14:paraId="584885D9" w14:textId="77777777" w:rsidR="00D726F3" w:rsidRDefault="00D726F3" w:rsidP="00D726F3">
      <w:pPr>
        <w:spacing w:after="0" w:line="276" w:lineRule="auto"/>
        <w:rPr>
          <w:lang w:val="en-AU" w:eastAsia="sl-SI"/>
        </w:rPr>
      </w:pPr>
    </w:p>
    <w:p w14:paraId="7143CD1D" w14:textId="77777777" w:rsidR="00D726F3" w:rsidRDefault="00D726F3" w:rsidP="00D726F3">
      <w:pPr>
        <w:spacing w:after="0" w:line="276" w:lineRule="auto"/>
        <w:rPr>
          <w:lang w:val="en-AU" w:eastAsia="sl-SI"/>
        </w:rPr>
      </w:pPr>
    </w:p>
    <w:p w14:paraId="5120D855" w14:textId="77777777" w:rsidR="00D726F3" w:rsidRDefault="00D726F3" w:rsidP="00D726F3">
      <w:pPr>
        <w:spacing w:after="0" w:line="276" w:lineRule="auto"/>
        <w:rPr>
          <w:lang w:val="en-AU" w:eastAsia="sl-SI"/>
        </w:rPr>
      </w:pPr>
    </w:p>
    <w:p w14:paraId="74180606" w14:textId="77777777" w:rsidR="00D726F3" w:rsidRDefault="00D726F3" w:rsidP="00D726F3">
      <w:pPr>
        <w:spacing w:after="0" w:line="276" w:lineRule="auto"/>
        <w:rPr>
          <w:lang w:val="en-AU" w:eastAsia="sl-SI"/>
        </w:rPr>
      </w:pPr>
    </w:p>
    <w:p w14:paraId="58AC0984" w14:textId="77777777" w:rsidR="00D726F3" w:rsidRDefault="00D726F3" w:rsidP="00D726F3">
      <w:pPr>
        <w:spacing w:after="0" w:line="276" w:lineRule="auto"/>
        <w:rPr>
          <w:lang w:val="en-AU" w:eastAsia="sl-SI"/>
        </w:rPr>
      </w:pPr>
    </w:p>
    <w:p w14:paraId="5AF5F82D" w14:textId="77777777" w:rsidR="00D726F3" w:rsidRDefault="00D726F3" w:rsidP="00D726F3">
      <w:pPr>
        <w:spacing w:after="0" w:line="276" w:lineRule="auto"/>
        <w:rPr>
          <w:lang w:val="en-AU" w:eastAsia="sl-SI"/>
        </w:rPr>
      </w:pPr>
    </w:p>
    <w:p w14:paraId="293EAD6B" w14:textId="77777777" w:rsidR="00D726F3" w:rsidRDefault="00D726F3" w:rsidP="00D726F3">
      <w:pPr>
        <w:spacing w:after="0" w:line="276" w:lineRule="auto"/>
        <w:rPr>
          <w:lang w:val="en-AU" w:eastAsia="sl-SI"/>
        </w:rPr>
      </w:pPr>
    </w:p>
    <w:p w14:paraId="5964728D" w14:textId="77777777" w:rsidR="00D726F3" w:rsidRDefault="00D726F3" w:rsidP="00014A88">
      <w:pPr>
        <w:spacing w:after="0" w:line="276" w:lineRule="auto"/>
        <w:ind w:left="113" w:hanging="113"/>
        <w:rPr>
          <w:rFonts w:cs="Times New Roman"/>
        </w:rPr>
      </w:pPr>
    </w:p>
    <w:p w14:paraId="067BC365" w14:textId="77777777" w:rsidR="00D726F3" w:rsidRDefault="00D726F3" w:rsidP="00014A88">
      <w:pPr>
        <w:spacing w:after="0" w:line="276" w:lineRule="auto"/>
        <w:ind w:left="113" w:hanging="113"/>
        <w:rPr>
          <w:rFonts w:cs="Times New Roman"/>
        </w:rPr>
      </w:pPr>
    </w:p>
    <w:p w14:paraId="5503B376" w14:textId="77777777" w:rsidR="00D726F3" w:rsidRDefault="00D726F3" w:rsidP="00014A88">
      <w:pPr>
        <w:spacing w:after="0" w:line="276" w:lineRule="auto"/>
        <w:ind w:left="113" w:hanging="113"/>
        <w:rPr>
          <w:rFonts w:cs="Times New Roman"/>
        </w:rPr>
      </w:pPr>
    </w:p>
    <w:p w14:paraId="0A08916F" w14:textId="77777777" w:rsidR="00D726F3" w:rsidRDefault="00D726F3" w:rsidP="00014A88">
      <w:pPr>
        <w:spacing w:after="0" w:line="276" w:lineRule="auto"/>
        <w:ind w:left="113" w:hanging="113"/>
        <w:rPr>
          <w:rFonts w:cs="Times New Roman"/>
        </w:rPr>
      </w:pPr>
    </w:p>
    <w:p w14:paraId="05C00175" w14:textId="77777777" w:rsidR="00D726F3" w:rsidRDefault="00D726F3" w:rsidP="00014A88">
      <w:pPr>
        <w:spacing w:after="0" w:line="276" w:lineRule="auto"/>
        <w:ind w:left="113" w:hanging="113"/>
        <w:rPr>
          <w:rFonts w:cs="Times New Roman"/>
        </w:rPr>
      </w:pPr>
    </w:p>
    <w:p w14:paraId="32048679" w14:textId="77777777" w:rsidR="00D726F3" w:rsidRDefault="00D726F3" w:rsidP="00014A88">
      <w:pPr>
        <w:spacing w:after="0" w:line="276" w:lineRule="auto"/>
        <w:ind w:left="113" w:hanging="113"/>
        <w:rPr>
          <w:rFonts w:cs="Times New Roman"/>
        </w:rPr>
      </w:pPr>
    </w:p>
    <w:p w14:paraId="72A7A6CC" w14:textId="77777777" w:rsidR="00D726F3" w:rsidRDefault="00D726F3" w:rsidP="00014A88">
      <w:pPr>
        <w:spacing w:after="0" w:line="276" w:lineRule="auto"/>
        <w:ind w:left="113" w:hanging="113"/>
        <w:rPr>
          <w:rFonts w:cs="Times New Roman"/>
        </w:rPr>
      </w:pPr>
    </w:p>
    <w:p w14:paraId="24B6CDF5" w14:textId="77777777" w:rsidR="00D726F3" w:rsidRDefault="00D726F3" w:rsidP="00014A88">
      <w:pPr>
        <w:spacing w:after="0" w:line="276" w:lineRule="auto"/>
        <w:ind w:left="113" w:hanging="113"/>
        <w:rPr>
          <w:rFonts w:cs="Times New Roman"/>
        </w:rPr>
      </w:pPr>
    </w:p>
    <w:p w14:paraId="1407EE92" w14:textId="77777777" w:rsidR="00D726F3" w:rsidRDefault="00D726F3" w:rsidP="00014A88">
      <w:pPr>
        <w:spacing w:after="0" w:line="276" w:lineRule="auto"/>
        <w:ind w:left="113" w:hanging="113"/>
        <w:rPr>
          <w:rFonts w:cs="Times New Roman"/>
        </w:rPr>
      </w:pPr>
    </w:p>
    <w:p w14:paraId="0F582438" w14:textId="77777777" w:rsidR="00D726F3" w:rsidRDefault="00D726F3" w:rsidP="00014A88">
      <w:pPr>
        <w:spacing w:after="0" w:line="276" w:lineRule="auto"/>
        <w:ind w:left="113" w:hanging="113"/>
        <w:rPr>
          <w:rFonts w:cs="Times New Roman"/>
        </w:rPr>
      </w:pPr>
    </w:p>
    <w:p w14:paraId="43722F44" w14:textId="77777777" w:rsidR="00D726F3" w:rsidRDefault="00D726F3" w:rsidP="00014A88">
      <w:pPr>
        <w:spacing w:after="0" w:line="276" w:lineRule="auto"/>
        <w:ind w:left="113" w:hanging="113"/>
        <w:rPr>
          <w:rFonts w:cs="Times New Roman"/>
        </w:rPr>
      </w:pPr>
    </w:p>
    <w:p w14:paraId="0E8C2304" w14:textId="77777777" w:rsidR="00D726F3" w:rsidRDefault="00D726F3" w:rsidP="00014A88">
      <w:pPr>
        <w:spacing w:after="0" w:line="276" w:lineRule="auto"/>
        <w:ind w:left="113" w:hanging="113"/>
        <w:rPr>
          <w:rFonts w:cs="Times New Roman"/>
        </w:rPr>
      </w:pPr>
    </w:p>
    <w:p w14:paraId="13F99841" w14:textId="77777777" w:rsidR="00D726F3" w:rsidRPr="00782DAE" w:rsidRDefault="00D726F3" w:rsidP="00D726F3">
      <w:pPr>
        <w:pStyle w:val="Naslov3"/>
        <w:rPr>
          <w:rFonts w:ascii="Times New Roman" w:eastAsia="Times New Roman" w:hAnsi="Times New Roman" w:cs="Times New Roman"/>
          <w:b/>
          <w:color w:val="000000" w:themeColor="text1"/>
          <w:lang w:eastAsia="sl-SI"/>
        </w:rPr>
      </w:pPr>
      <w:bookmarkStart w:id="203" w:name="_Toc175727669"/>
      <w:bookmarkStart w:id="204" w:name="_Toc416589855"/>
      <w:bookmarkStart w:id="205" w:name="_Toc416590532"/>
      <w:bookmarkStart w:id="206" w:name="_Toc434822256"/>
      <w:bookmarkStart w:id="207" w:name="_Toc42580961"/>
      <w:bookmarkStart w:id="208" w:name="_Toc66625205"/>
      <w:bookmarkStart w:id="209" w:name="_Toc68338360"/>
      <w:r>
        <w:rPr>
          <w:rFonts w:ascii="Times New Roman" w:eastAsia="Times New Roman" w:hAnsi="Times New Roman" w:cs="Times New Roman"/>
          <w:b/>
          <w:color w:val="000000" w:themeColor="text1"/>
          <w:lang w:eastAsia="sl-SI"/>
        </w:rPr>
        <w:lastRenderedPageBreak/>
        <w:t xml:space="preserve">8.1.4 </w:t>
      </w:r>
      <w:r w:rsidRPr="00782DAE">
        <w:rPr>
          <w:rFonts w:ascii="Times New Roman" w:eastAsia="Times New Roman" w:hAnsi="Times New Roman" w:cs="Times New Roman"/>
          <w:b/>
          <w:color w:val="000000" w:themeColor="text1"/>
          <w:lang w:eastAsia="sl-SI"/>
        </w:rPr>
        <w:t>Radiološka, kemijska in biološka zaščita</w:t>
      </w:r>
      <w:bookmarkEnd w:id="203"/>
      <w:bookmarkEnd w:id="204"/>
      <w:bookmarkEnd w:id="205"/>
      <w:bookmarkEnd w:id="206"/>
      <w:bookmarkEnd w:id="207"/>
      <w:bookmarkEnd w:id="208"/>
      <w:bookmarkEnd w:id="209"/>
    </w:p>
    <w:p w14:paraId="312805BA" w14:textId="77777777" w:rsidR="00D726F3" w:rsidRDefault="00D726F3" w:rsidP="00014A88">
      <w:pPr>
        <w:spacing w:after="0" w:line="276" w:lineRule="auto"/>
        <w:ind w:left="113" w:hanging="113"/>
        <w:rPr>
          <w:rFonts w:cs="Times New Roman"/>
        </w:rPr>
      </w:pPr>
    </w:p>
    <w:p w14:paraId="67709007" w14:textId="0C49A253" w:rsidR="00D726F3" w:rsidRDefault="00D726F3" w:rsidP="00014A88">
      <w:pPr>
        <w:spacing w:after="0" w:line="276" w:lineRule="auto"/>
        <w:ind w:left="113" w:hanging="113"/>
        <w:rPr>
          <w:rFonts w:cs="Times New Roman"/>
        </w:rPr>
      </w:pPr>
      <w:bookmarkStart w:id="210" w:name="_Toc41486835"/>
      <w:bookmarkStart w:id="211" w:name="_Toc42580962"/>
      <w:r w:rsidRPr="00605660">
        <w:rPr>
          <w:noProof/>
          <w:lang w:eastAsia="sl-SI"/>
        </w:rPr>
        <w:drawing>
          <wp:inline distT="0" distB="0" distL="0" distR="0" wp14:anchorId="7FE50A23" wp14:editId="10C2E591">
            <wp:extent cx="4701540" cy="4883530"/>
            <wp:effectExtent l="0" t="0" r="381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359" t="37154" r="37026" b="13698"/>
                    <a:stretch/>
                  </pic:blipFill>
                  <pic:spPr bwMode="auto">
                    <a:xfrm>
                      <a:off x="0" y="0"/>
                      <a:ext cx="4720885" cy="4903624"/>
                    </a:xfrm>
                    <a:prstGeom prst="rect">
                      <a:avLst/>
                    </a:prstGeom>
                    <a:ln>
                      <a:noFill/>
                    </a:ln>
                    <a:extLst>
                      <a:ext uri="{53640926-AAD7-44D8-BBD7-CCE9431645EC}">
                        <a14:shadowObscured xmlns:a14="http://schemas.microsoft.com/office/drawing/2010/main"/>
                      </a:ext>
                    </a:extLst>
                  </pic:spPr>
                </pic:pic>
              </a:graphicData>
            </a:graphic>
          </wp:inline>
        </w:drawing>
      </w:r>
      <w:bookmarkEnd w:id="210"/>
      <w:bookmarkEnd w:id="211"/>
    </w:p>
    <w:p w14:paraId="6452461D" w14:textId="77777777" w:rsidR="00D726F3" w:rsidRDefault="00D726F3" w:rsidP="00014A88">
      <w:pPr>
        <w:spacing w:after="0" w:line="276" w:lineRule="auto"/>
        <w:ind w:left="113" w:hanging="113"/>
        <w:rPr>
          <w:rFonts w:cs="Times New Roman"/>
        </w:rPr>
      </w:pPr>
    </w:p>
    <w:p w14:paraId="710CF4B5" w14:textId="77777777" w:rsidR="00D726F3" w:rsidRPr="00D726F3" w:rsidRDefault="00D726F3" w:rsidP="00D726F3">
      <w:pPr>
        <w:autoSpaceDE w:val="0"/>
        <w:autoSpaceDN w:val="0"/>
        <w:adjustRightInd w:val="0"/>
        <w:spacing w:line="276" w:lineRule="auto"/>
        <w:rPr>
          <w:rFonts w:cs="Times New Roman"/>
          <w:color w:val="000000"/>
          <w:szCs w:val="24"/>
        </w:rPr>
      </w:pPr>
      <w:r w:rsidRPr="00D726F3">
        <w:rPr>
          <w:rFonts w:cs="Times New Roman"/>
          <w:color w:val="000000"/>
          <w:szCs w:val="24"/>
        </w:rPr>
        <w:t xml:space="preserve">Nadzor nad skladiščenjem in ravnanjem z nevarnimi snovmi izvajajo prebivalci, gospodarske družbe, zavodi in druge organizacije, ki uporabljajo in prevažajo ali skladiščijo nevarne snovi, občina ter pristojni državni organi. Posebej je potrebno izvajati nadzor nad iztekanjem nafte in naftnih derivatov v prometu in gospodinjstvih. Potrebno je organizirati tudi zbiranje ter odstranjevanje raznih predmetov, ki se nahajajo na območjih, ki jih je prizadela nesreča z nevarno snovjo. </w:t>
      </w:r>
    </w:p>
    <w:p w14:paraId="2DBBCA85" w14:textId="77777777" w:rsidR="000A426A" w:rsidRPr="00782DAE" w:rsidRDefault="000A426A" w:rsidP="000A426A">
      <w:pPr>
        <w:spacing w:after="0" w:line="276" w:lineRule="auto"/>
        <w:rPr>
          <w:rFonts w:eastAsia="Times New Roman" w:cs="Times New Roman"/>
          <w:bCs/>
          <w:szCs w:val="24"/>
          <w:lang w:eastAsia="sl-SI"/>
        </w:rPr>
      </w:pPr>
      <w:r w:rsidRPr="00782DAE">
        <w:rPr>
          <w:rFonts w:eastAsia="Times New Roman" w:cs="Times New Roman"/>
          <w:bCs/>
          <w:szCs w:val="24"/>
          <w:lang w:eastAsia="sl-SI"/>
        </w:rPr>
        <w:t>V kolikor pride do razlitja nevarne snovi prebivalc</w:t>
      </w:r>
      <w:r>
        <w:rPr>
          <w:rFonts w:eastAsia="Times New Roman" w:cs="Times New Roman"/>
          <w:bCs/>
          <w:szCs w:val="24"/>
          <w:lang w:eastAsia="sl-SI"/>
        </w:rPr>
        <w:t>i o tem obvestijo ReCO Kranj</w:t>
      </w:r>
      <w:r w:rsidRPr="00782DAE">
        <w:rPr>
          <w:rFonts w:eastAsia="Times New Roman" w:cs="Times New Roman"/>
          <w:bCs/>
          <w:szCs w:val="24"/>
          <w:lang w:eastAsia="sl-SI"/>
        </w:rPr>
        <w:t xml:space="preserve"> na številko 112.</w:t>
      </w:r>
    </w:p>
    <w:p w14:paraId="185510D5" w14:textId="77777777" w:rsidR="000A426A" w:rsidRDefault="000A426A" w:rsidP="000A426A">
      <w:pPr>
        <w:spacing w:after="0" w:line="276" w:lineRule="auto"/>
        <w:rPr>
          <w:lang w:val="en-AU" w:eastAsia="sl-SI"/>
        </w:rPr>
      </w:pPr>
    </w:p>
    <w:p w14:paraId="12737DEB" w14:textId="77777777" w:rsidR="000A426A" w:rsidRDefault="000A426A" w:rsidP="000A426A">
      <w:pPr>
        <w:spacing w:after="0" w:line="276" w:lineRule="auto"/>
        <w:rPr>
          <w:rFonts w:eastAsia="Times New Roman" w:cs="Times New Roman"/>
          <w:szCs w:val="24"/>
          <w:lang w:eastAsia="sl-SI"/>
        </w:rPr>
      </w:pPr>
      <w:r w:rsidRPr="001A4052">
        <w:rPr>
          <w:rFonts w:eastAsia="Times New Roman" w:cs="Times New Roman"/>
          <w:szCs w:val="24"/>
          <w:lang w:eastAsia="sl-SI"/>
        </w:rPr>
        <w:t xml:space="preserve">RKB zaščita, obsega: </w:t>
      </w:r>
    </w:p>
    <w:p w14:paraId="73B25F3C" w14:textId="77777777" w:rsidR="000A426A" w:rsidRPr="001A4052" w:rsidRDefault="000A426A" w:rsidP="000A426A">
      <w:pPr>
        <w:spacing w:after="0" w:line="276" w:lineRule="auto"/>
        <w:rPr>
          <w:rFonts w:eastAsia="Times New Roman" w:cs="Times New Roman"/>
          <w:szCs w:val="24"/>
          <w:lang w:eastAsia="sl-SI"/>
        </w:rPr>
      </w:pPr>
    </w:p>
    <w:p w14:paraId="1CFC69D9"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evidentiranje virov tveganja zaradi nevarnih snovi, </w:t>
      </w:r>
    </w:p>
    <w:p w14:paraId="1A7576C9"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izvidovanje nevarnih snovi v okolju (detekcija, identifikacija, dozimetrija, preprostejše analize), </w:t>
      </w:r>
    </w:p>
    <w:p w14:paraId="275AC567"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ugotavljanje in označevanje meja kontaminiranih območij, </w:t>
      </w:r>
    </w:p>
    <w:p w14:paraId="6053C5BA"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ugotavljanje prenehanja radiološke in kemijske nevarnosti, </w:t>
      </w:r>
    </w:p>
    <w:p w14:paraId="08D54B16"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lastRenderedPageBreak/>
        <w:t xml:space="preserve">jemanje vzorcev za analize in preiskave, </w:t>
      </w:r>
    </w:p>
    <w:p w14:paraId="79AE4EA6"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usmerjanje, usklajevanje in izvajanje zaščitnega ukrepa, </w:t>
      </w:r>
    </w:p>
    <w:p w14:paraId="2F0C3755" w14:textId="77777777" w:rsidR="000A426A" w:rsidRPr="001A4052"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dekontaminacija ljudi in opreme, </w:t>
      </w:r>
    </w:p>
    <w:p w14:paraId="02B389A1" w14:textId="77777777" w:rsidR="000A426A" w:rsidRDefault="000A426A" w:rsidP="00E372B2">
      <w:pPr>
        <w:numPr>
          <w:ilvl w:val="0"/>
          <w:numId w:val="47"/>
        </w:numPr>
        <w:spacing w:after="0" w:line="276" w:lineRule="auto"/>
        <w:contextualSpacing/>
        <w:jc w:val="left"/>
        <w:rPr>
          <w:rFonts w:eastAsia="Times New Roman" w:cs="Times New Roman"/>
          <w:szCs w:val="24"/>
          <w:lang w:eastAsia="sl-SI"/>
        </w:rPr>
      </w:pPr>
      <w:r w:rsidRPr="001A4052">
        <w:rPr>
          <w:rFonts w:eastAsia="Times New Roman" w:cs="Times New Roman"/>
          <w:szCs w:val="24"/>
          <w:lang w:eastAsia="sl-SI"/>
        </w:rPr>
        <w:t xml:space="preserve">zbiranje in odstranjevanje nevarnih snovi. </w:t>
      </w:r>
    </w:p>
    <w:p w14:paraId="3CB39F7C" w14:textId="77777777" w:rsidR="000A426A" w:rsidRDefault="000A426A" w:rsidP="000A426A">
      <w:pPr>
        <w:spacing w:after="0" w:line="276" w:lineRule="auto"/>
        <w:rPr>
          <w:lang w:val="en-AU" w:eastAsia="sl-SI"/>
        </w:rPr>
      </w:pPr>
    </w:p>
    <w:p w14:paraId="51FA2227" w14:textId="77777777" w:rsidR="000A426A" w:rsidRPr="001A4052" w:rsidRDefault="000A426A" w:rsidP="000A426A">
      <w:pPr>
        <w:spacing w:after="0" w:line="276" w:lineRule="auto"/>
        <w:rPr>
          <w:rFonts w:eastAsia="Times New Roman" w:cs="Times New Roman"/>
          <w:szCs w:val="24"/>
          <w:lang w:eastAsia="sl-SI"/>
        </w:rPr>
      </w:pPr>
      <w:r w:rsidRPr="001A4052">
        <w:rPr>
          <w:rFonts w:eastAsia="Times New Roman" w:cs="Times New Roman"/>
          <w:szCs w:val="24"/>
          <w:lang w:eastAsia="sl-SI"/>
        </w:rPr>
        <w:t xml:space="preserve">RKB zaščito organizirajo in pri izvajanju zaščitnega ukrepa sodelujejo gospodarske družbe, zavodi in druge organizacije, ki v svojem delovnem procesu uporabljajo, proizvajajo, prevažajo ali skladiščijo nevarne snovi, ter občine (skupaj z gasilskimi enotami širšega pomena), na območju katerih je sedež naštetih družb. Še posebej je zaradi velikih količin (uporaba v prometu in gospodinjstvih) treba izvajati nadzor nad iztekanjem nafte in naftnih derivatov. </w:t>
      </w:r>
    </w:p>
    <w:p w14:paraId="2A02509D" w14:textId="77777777" w:rsidR="000A426A" w:rsidRDefault="000A426A" w:rsidP="000A426A">
      <w:pPr>
        <w:spacing w:after="0" w:line="276" w:lineRule="auto"/>
        <w:rPr>
          <w:rFonts w:eastAsia="Times New Roman" w:cs="Times New Roman"/>
          <w:color w:val="000000" w:themeColor="text1"/>
          <w:szCs w:val="24"/>
          <w:lang w:eastAsia="sl-SI"/>
        </w:rPr>
      </w:pPr>
    </w:p>
    <w:p w14:paraId="35DB6CAE" w14:textId="77777777" w:rsidR="000A426A" w:rsidRPr="0089628E" w:rsidRDefault="000A426A" w:rsidP="000A426A">
      <w:pPr>
        <w:spacing w:after="0" w:line="276" w:lineRule="auto"/>
        <w:rPr>
          <w:rFonts w:eastAsia="Times New Roman" w:cs="Times New Roman"/>
          <w:color w:val="000000" w:themeColor="text1"/>
          <w:szCs w:val="24"/>
          <w:lang w:eastAsia="sl-SI"/>
        </w:rPr>
      </w:pPr>
      <w:r>
        <w:rPr>
          <w:rFonts w:eastAsia="Times New Roman" w:cs="Times New Roman"/>
          <w:color w:val="000000" w:themeColor="text1"/>
          <w:szCs w:val="24"/>
          <w:lang w:eastAsia="sl-SI"/>
        </w:rPr>
        <w:t xml:space="preserve">Zbiranje kemikalij bi se izvajalo na območju površin Komunale Tržič d.o.o., ki bi zagotavljala tudi vso potrebno administrativno podporo. V primeru odvoza nevarnih snovi se  </w:t>
      </w:r>
      <w:r w:rsidRPr="0089628E">
        <w:rPr>
          <w:rFonts w:eastAsia="Times New Roman" w:cs="Times New Roman"/>
          <w:color w:val="000000" w:themeColor="text1"/>
          <w:szCs w:val="24"/>
          <w:lang w:eastAsia="sl-SI"/>
        </w:rPr>
        <w:t>Komunala Tržič d.o.o.</w:t>
      </w:r>
      <w:r w:rsidRPr="00A208A6">
        <w:rPr>
          <w:rFonts w:eastAsia="Times New Roman" w:cs="Times New Roman"/>
          <w:color w:val="000000" w:themeColor="text1"/>
          <w:szCs w:val="24"/>
          <w:lang w:eastAsia="sl-SI"/>
        </w:rPr>
        <w:t xml:space="preserve"> poveže z drugimi g</w:t>
      </w:r>
      <w:r>
        <w:rPr>
          <w:rFonts w:eastAsia="Times New Roman" w:cs="Times New Roman"/>
          <w:color w:val="000000" w:themeColor="text1"/>
          <w:szCs w:val="24"/>
          <w:lang w:eastAsia="sl-SI"/>
        </w:rPr>
        <w:t>ospodarskimi subjekti za odvoz in uničenje nevarnih snovi.</w:t>
      </w:r>
    </w:p>
    <w:p w14:paraId="3DE51A4A" w14:textId="77777777" w:rsidR="000A426A" w:rsidRDefault="000A426A" w:rsidP="000A426A">
      <w:pPr>
        <w:spacing w:after="0" w:line="276" w:lineRule="auto"/>
        <w:rPr>
          <w:rFonts w:eastAsia="Times New Roman" w:cs="Times New Roman"/>
          <w:szCs w:val="24"/>
          <w:lang w:eastAsia="sl-SI"/>
        </w:rPr>
      </w:pPr>
    </w:p>
    <w:p w14:paraId="6EDF5ADA" w14:textId="77777777" w:rsidR="007243E7" w:rsidRDefault="007243E7" w:rsidP="000A426A">
      <w:pPr>
        <w:spacing w:after="0" w:line="276" w:lineRule="auto"/>
        <w:rPr>
          <w:rFonts w:eastAsia="Times New Roman" w:cs="Times New Roman"/>
          <w:szCs w:val="24"/>
          <w:lang w:eastAsia="sl-SI"/>
        </w:rPr>
      </w:pPr>
    </w:p>
    <w:p w14:paraId="09AD4C05" w14:textId="77777777" w:rsidR="007243E7" w:rsidRDefault="007243E7" w:rsidP="000A426A">
      <w:pPr>
        <w:spacing w:after="0" w:line="276" w:lineRule="auto"/>
        <w:rPr>
          <w:rFonts w:eastAsia="Times New Roman" w:cs="Times New Roman"/>
          <w:szCs w:val="24"/>
          <w:lang w:eastAsia="sl-SI"/>
        </w:rPr>
      </w:pPr>
    </w:p>
    <w:p w14:paraId="584A01CE" w14:textId="77777777" w:rsidR="007243E7" w:rsidRDefault="007243E7" w:rsidP="000A426A">
      <w:pPr>
        <w:spacing w:after="0" w:line="276" w:lineRule="auto"/>
        <w:rPr>
          <w:rFonts w:eastAsia="Times New Roman" w:cs="Times New Roman"/>
          <w:szCs w:val="24"/>
          <w:lang w:eastAsia="sl-SI"/>
        </w:rPr>
      </w:pPr>
    </w:p>
    <w:p w14:paraId="2A341933" w14:textId="77777777" w:rsidR="007243E7" w:rsidRDefault="007243E7" w:rsidP="000A426A">
      <w:pPr>
        <w:spacing w:after="0" w:line="276" w:lineRule="auto"/>
        <w:rPr>
          <w:rFonts w:eastAsia="Times New Roman" w:cs="Times New Roman"/>
          <w:szCs w:val="24"/>
          <w:lang w:eastAsia="sl-SI"/>
        </w:rPr>
      </w:pPr>
    </w:p>
    <w:p w14:paraId="2BB77971" w14:textId="77777777" w:rsidR="007243E7" w:rsidRDefault="007243E7" w:rsidP="000A426A">
      <w:pPr>
        <w:spacing w:after="0" w:line="276" w:lineRule="auto"/>
        <w:rPr>
          <w:rFonts w:eastAsia="Times New Roman" w:cs="Times New Roman"/>
          <w:szCs w:val="24"/>
          <w:lang w:eastAsia="sl-SI"/>
        </w:rPr>
      </w:pPr>
    </w:p>
    <w:p w14:paraId="38BABB91" w14:textId="77777777" w:rsidR="007243E7" w:rsidRDefault="007243E7" w:rsidP="000A426A">
      <w:pPr>
        <w:spacing w:after="0" w:line="276" w:lineRule="auto"/>
        <w:rPr>
          <w:rFonts w:eastAsia="Times New Roman" w:cs="Times New Roman"/>
          <w:szCs w:val="24"/>
          <w:lang w:eastAsia="sl-SI"/>
        </w:rPr>
      </w:pPr>
    </w:p>
    <w:p w14:paraId="6EBA8982" w14:textId="77777777" w:rsidR="007243E7" w:rsidRDefault="007243E7" w:rsidP="000A426A">
      <w:pPr>
        <w:spacing w:after="0" w:line="276" w:lineRule="auto"/>
        <w:rPr>
          <w:rFonts w:eastAsia="Times New Roman" w:cs="Times New Roman"/>
          <w:szCs w:val="24"/>
          <w:lang w:eastAsia="sl-SI"/>
        </w:rPr>
      </w:pPr>
    </w:p>
    <w:p w14:paraId="053A2648" w14:textId="77777777" w:rsidR="007243E7" w:rsidRDefault="007243E7" w:rsidP="000A426A">
      <w:pPr>
        <w:spacing w:after="0" w:line="276" w:lineRule="auto"/>
        <w:rPr>
          <w:rFonts w:eastAsia="Times New Roman" w:cs="Times New Roman"/>
          <w:szCs w:val="24"/>
          <w:lang w:eastAsia="sl-SI"/>
        </w:rPr>
      </w:pPr>
    </w:p>
    <w:p w14:paraId="22DB5AEB" w14:textId="77777777" w:rsidR="007243E7" w:rsidRDefault="007243E7" w:rsidP="000A426A">
      <w:pPr>
        <w:spacing w:after="0" w:line="276" w:lineRule="auto"/>
        <w:rPr>
          <w:rFonts w:eastAsia="Times New Roman" w:cs="Times New Roman"/>
          <w:szCs w:val="24"/>
          <w:lang w:eastAsia="sl-SI"/>
        </w:rPr>
      </w:pPr>
    </w:p>
    <w:p w14:paraId="543BBD24" w14:textId="77777777" w:rsidR="007243E7" w:rsidRDefault="007243E7" w:rsidP="000A426A">
      <w:pPr>
        <w:spacing w:after="0" w:line="276" w:lineRule="auto"/>
        <w:rPr>
          <w:rFonts w:eastAsia="Times New Roman" w:cs="Times New Roman"/>
          <w:szCs w:val="24"/>
          <w:lang w:eastAsia="sl-SI"/>
        </w:rPr>
      </w:pPr>
    </w:p>
    <w:p w14:paraId="12D3EAC4" w14:textId="77777777" w:rsidR="007243E7" w:rsidRDefault="007243E7" w:rsidP="000A426A">
      <w:pPr>
        <w:spacing w:after="0" w:line="276" w:lineRule="auto"/>
        <w:rPr>
          <w:rFonts w:eastAsia="Times New Roman" w:cs="Times New Roman"/>
          <w:szCs w:val="24"/>
          <w:lang w:eastAsia="sl-SI"/>
        </w:rPr>
      </w:pPr>
    </w:p>
    <w:p w14:paraId="66E22F20" w14:textId="77777777" w:rsidR="007243E7" w:rsidRDefault="007243E7" w:rsidP="000A426A">
      <w:pPr>
        <w:spacing w:after="0" w:line="276" w:lineRule="auto"/>
        <w:rPr>
          <w:rFonts w:eastAsia="Times New Roman" w:cs="Times New Roman"/>
          <w:szCs w:val="24"/>
          <w:lang w:eastAsia="sl-SI"/>
        </w:rPr>
      </w:pPr>
    </w:p>
    <w:p w14:paraId="0E36DB3C" w14:textId="77777777" w:rsidR="007243E7" w:rsidRDefault="007243E7" w:rsidP="000A426A">
      <w:pPr>
        <w:spacing w:after="0" w:line="276" w:lineRule="auto"/>
        <w:rPr>
          <w:rFonts w:eastAsia="Times New Roman" w:cs="Times New Roman"/>
          <w:szCs w:val="24"/>
          <w:lang w:eastAsia="sl-SI"/>
        </w:rPr>
      </w:pPr>
    </w:p>
    <w:p w14:paraId="698542E5" w14:textId="77777777" w:rsidR="007243E7" w:rsidRDefault="007243E7" w:rsidP="000A426A">
      <w:pPr>
        <w:spacing w:after="0" w:line="276" w:lineRule="auto"/>
        <w:rPr>
          <w:rFonts w:eastAsia="Times New Roman" w:cs="Times New Roman"/>
          <w:szCs w:val="24"/>
          <w:lang w:eastAsia="sl-SI"/>
        </w:rPr>
      </w:pPr>
    </w:p>
    <w:p w14:paraId="38642A93" w14:textId="77777777" w:rsidR="007243E7" w:rsidRDefault="007243E7" w:rsidP="000A426A">
      <w:pPr>
        <w:spacing w:after="0" w:line="276" w:lineRule="auto"/>
        <w:rPr>
          <w:rFonts w:eastAsia="Times New Roman" w:cs="Times New Roman"/>
          <w:szCs w:val="24"/>
          <w:lang w:eastAsia="sl-SI"/>
        </w:rPr>
      </w:pPr>
    </w:p>
    <w:p w14:paraId="75C22C01" w14:textId="77777777" w:rsidR="007243E7" w:rsidRDefault="007243E7" w:rsidP="000A426A">
      <w:pPr>
        <w:spacing w:after="0" w:line="276" w:lineRule="auto"/>
        <w:rPr>
          <w:rFonts w:eastAsia="Times New Roman" w:cs="Times New Roman"/>
          <w:szCs w:val="24"/>
          <w:lang w:eastAsia="sl-SI"/>
        </w:rPr>
      </w:pPr>
    </w:p>
    <w:p w14:paraId="351F2411" w14:textId="77777777" w:rsidR="007243E7" w:rsidRDefault="007243E7" w:rsidP="000A426A">
      <w:pPr>
        <w:spacing w:after="0" w:line="276" w:lineRule="auto"/>
        <w:rPr>
          <w:rFonts w:eastAsia="Times New Roman" w:cs="Times New Roman"/>
          <w:szCs w:val="24"/>
          <w:lang w:eastAsia="sl-SI"/>
        </w:rPr>
      </w:pPr>
    </w:p>
    <w:p w14:paraId="06B763D7" w14:textId="77777777" w:rsidR="007243E7" w:rsidRDefault="007243E7" w:rsidP="000A426A">
      <w:pPr>
        <w:spacing w:after="0" w:line="276" w:lineRule="auto"/>
        <w:rPr>
          <w:rFonts w:eastAsia="Times New Roman" w:cs="Times New Roman"/>
          <w:szCs w:val="24"/>
          <w:lang w:eastAsia="sl-SI"/>
        </w:rPr>
      </w:pPr>
    </w:p>
    <w:p w14:paraId="447DE368" w14:textId="77777777" w:rsidR="007243E7" w:rsidRDefault="007243E7" w:rsidP="000A426A">
      <w:pPr>
        <w:spacing w:after="0" w:line="276" w:lineRule="auto"/>
        <w:rPr>
          <w:rFonts w:eastAsia="Times New Roman" w:cs="Times New Roman"/>
          <w:szCs w:val="24"/>
          <w:lang w:eastAsia="sl-SI"/>
        </w:rPr>
      </w:pPr>
    </w:p>
    <w:p w14:paraId="2C89DE61" w14:textId="77777777" w:rsidR="007243E7" w:rsidRDefault="007243E7" w:rsidP="000A426A">
      <w:pPr>
        <w:spacing w:after="0" w:line="276" w:lineRule="auto"/>
        <w:rPr>
          <w:rFonts w:eastAsia="Times New Roman" w:cs="Times New Roman"/>
          <w:szCs w:val="24"/>
          <w:lang w:eastAsia="sl-SI"/>
        </w:rPr>
      </w:pPr>
    </w:p>
    <w:p w14:paraId="402501A9" w14:textId="77777777" w:rsidR="007243E7" w:rsidRDefault="007243E7" w:rsidP="000A426A">
      <w:pPr>
        <w:spacing w:after="0" w:line="276" w:lineRule="auto"/>
        <w:rPr>
          <w:rFonts w:eastAsia="Times New Roman" w:cs="Times New Roman"/>
          <w:szCs w:val="24"/>
          <w:lang w:eastAsia="sl-SI"/>
        </w:rPr>
      </w:pPr>
    </w:p>
    <w:p w14:paraId="66BD82BD" w14:textId="77777777" w:rsidR="007243E7" w:rsidRDefault="007243E7" w:rsidP="000A426A">
      <w:pPr>
        <w:spacing w:after="0" w:line="276" w:lineRule="auto"/>
        <w:rPr>
          <w:rFonts w:eastAsia="Times New Roman" w:cs="Times New Roman"/>
          <w:szCs w:val="24"/>
          <w:lang w:eastAsia="sl-SI"/>
        </w:rPr>
      </w:pPr>
    </w:p>
    <w:p w14:paraId="0F4D7E68" w14:textId="77777777" w:rsidR="007243E7" w:rsidRDefault="007243E7" w:rsidP="000A426A">
      <w:pPr>
        <w:spacing w:after="0" w:line="276" w:lineRule="auto"/>
        <w:rPr>
          <w:rFonts w:eastAsia="Times New Roman" w:cs="Times New Roman"/>
          <w:szCs w:val="24"/>
          <w:lang w:eastAsia="sl-SI"/>
        </w:rPr>
      </w:pPr>
    </w:p>
    <w:p w14:paraId="2AF704EB" w14:textId="77777777" w:rsidR="007243E7" w:rsidRDefault="007243E7" w:rsidP="000A426A">
      <w:pPr>
        <w:spacing w:after="0" w:line="276" w:lineRule="auto"/>
        <w:rPr>
          <w:rFonts w:eastAsia="Times New Roman" w:cs="Times New Roman"/>
          <w:szCs w:val="24"/>
          <w:lang w:eastAsia="sl-SI"/>
        </w:rPr>
      </w:pPr>
    </w:p>
    <w:p w14:paraId="61847A7E" w14:textId="77777777" w:rsidR="007243E7" w:rsidRDefault="007243E7" w:rsidP="000A426A">
      <w:pPr>
        <w:spacing w:after="0" w:line="276" w:lineRule="auto"/>
        <w:rPr>
          <w:rFonts w:eastAsia="Times New Roman" w:cs="Times New Roman"/>
          <w:szCs w:val="24"/>
          <w:lang w:eastAsia="sl-SI"/>
        </w:rPr>
      </w:pPr>
    </w:p>
    <w:p w14:paraId="325C2CC9" w14:textId="77777777" w:rsidR="007243E7" w:rsidRDefault="007243E7" w:rsidP="000A426A">
      <w:pPr>
        <w:spacing w:after="0" w:line="276" w:lineRule="auto"/>
        <w:rPr>
          <w:rFonts w:eastAsia="Times New Roman" w:cs="Times New Roman"/>
          <w:szCs w:val="24"/>
          <w:lang w:eastAsia="sl-SI"/>
        </w:rPr>
      </w:pPr>
    </w:p>
    <w:p w14:paraId="152EDBE9" w14:textId="77777777" w:rsidR="007243E7" w:rsidRDefault="007243E7" w:rsidP="000A426A">
      <w:pPr>
        <w:spacing w:after="0" w:line="276" w:lineRule="auto"/>
        <w:rPr>
          <w:rFonts w:eastAsia="Times New Roman" w:cs="Times New Roman"/>
          <w:szCs w:val="24"/>
          <w:lang w:eastAsia="sl-SI"/>
        </w:rPr>
      </w:pPr>
    </w:p>
    <w:p w14:paraId="41B738A9" w14:textId="77777777" w:rsidR="007243E7" w:rsidRDefault="007243E7" w:rsidP="000A426A">
      <w:pPr>
        <w:spacing w:after="0" w:line="276" w:lineRule="auto"/>
        <w:rPr>
          <w:rFonts w:eastAsia="Times New Roman" w:cs="Times New Roman"/>
          <w:szCs w:val="24"/>
          <w:lang w:eastAsia="sl-SI"/>
        </w:rPr>
      </w:pPr>
    </w:p>
    <w:p w14:paraId="2D057C05" w14:textId="77777777" w:rsidR="007243E7" w:rsidRPr="001A4052" w:rsidRDefault="007243E7" w:rsidP="000A426A">
      <w:pPr>
        <w:spacing w:after="0" w:line="276" w:lineRule="auto"/>
        <w:rPr>
          <w:rFonts w:eastAsia="Times New Roman" w:cs="Times New Roman"/>
          <w:szCs w:val="24"/>
          <w:lang w:eastAsia="sl-SI"/>
        </w:rPr>
      </w:pPr>
    </w:p>
    <w:p w14:paraId="192E62E0" w14:textId="77777777" w:rsidR="000A426A" w:rsidRPr="001A4052" w:rsidRDefault="000A426A" w:rsidP="000A426A">
      <w:pPr>
        <w:spacing w:after="0" w:line="276" w:lineRule="auto"/>
        <w:rPr>
          <w:rFonts w:eastAsia="Times New Roman" w:cs="Times New Roman"/>
          <w:color w:val="000000" w:themeColor="text1"/>
          <w:szCs w:val="24"/>
          <w:lang w:eastAsia="sl-SI"/>
        </w:rPr>
      </w:pPr>
      <w:r w:rsidRPr="001A4052">
        <w:rPr>
          <w:rFonts w:eastAsia="Times New Roman" w:cs="Times New Roman"/>
          <w:color w:val="000000" w:themeColor="text1"/>
          <w:szCs w:val="24"/>
          <w:lang w:eastAsia="sl-SI"/>
        </w:rPr>
        <w:lastRenderedPageBreak/>
        <w:t>Na območju občine Tržič so naslednja podjetja, ki  predstavljajo vire tveganja nesreč:</w:t>
      </w:r>
    </w:p>
    <w:p w14:paraId="2393E49F" w14:textId="77777777" w:rsidR="000A426A" w:rsidRDefault="000A426A" w:rsidP="000A426A">
      <w:pPr>
        <w:spacing w:after="0" w:line="276" w:lineRule="auto"/>
        <w:rPr>
          <w:lang w:val="en-AU" w:eastAsia="sl-SI"/>
        </w:rPr>
      </w:pPr>
    </w:p>
    <w:p w14:paraId="59584657" w14:textId="540C0C6F" w:rsidR="007243E7" w:rsidRPr="001A4052" w:rsidRDefault="007243E7" w:rsidP="007243E7">
      <w:pPr>
        <w:spacing w:after="0" w:line="276" w:lineRule="auto"/>
        <w:rPr>
          <w:rFonts w:eastAsia="Times New Roman" w:cs="Times New Roman"/>
          <w:i/>
          <w:iCs/>
          <w:color w:val="000000" w:themeColor="text1"/>
          <w:szCs w:val="24"/>
          <w:lang w:eastAsia="sl-SI"/>
        </w:rPr>
      </w:pPr>
      <w:r>
        <w:rPr>
          <w:rFonts w:eastAsia="Times New Roman" w:cs="Times New Roman"/>
          <w:i/>
          <w:iCs/>
          <w:color w:val="000000" w:themeColor="text1"/>
          <w:szCs w:val="24"/>
          <w:lang w:eastAsia="sl-SI"/>
        </w:rPr>
        <w:t>Tabela 2</w:t>
      </w:r>
      <w:r w:rsidRPr="001A4052">
        <w:rPr>
          <w:rFonts w:eastAsia="Times New Roman" w:cs="Times New Roman"/>
          <w:i/>
          <w:iCs/>
          <w:color w:val="000000" w:themeColor="text1"/>
          <w:szCs w:val="24"/>
          <w:lang w:eastAsia="sl-SI"/>
        </w:rPr>
        <w:t>: Viri večjega tveganja za okolje</w:t>
      </w:r>
      <w:r>
        <w:rPr>
          <w:rFonts w:eastAsia="Times New Roman" w:cs="Times New Roman"/>
          <w:i/>
          <w:iCs/>
          <w:noProof/>
          <w:color w:val="000000" w:themeColor="text1"/>
          <w:szCs w:val="24"/>
          <w:lang w:eastAsia="sl-SI"/>
        </w:rPr>
        <mc:AlternateContent>
          <mc:Choice Requires="wps">
            <w:drawing>
              <wp:anchor distT="0" distB="0" distL="114300" distR="114300" simplePos="0" relativeHeight="251661312" behindDoc="0" locked="0" layoutInCell="1" allowOverlap="1" wp14:anchorId="572C24CF" wp14:editId="538CF223">
                <wp:simplePos x="0" y="0"/>
                <wp:positionH relativeFrom="column">
                  <wp:posOffset>-19902</wp:posOffset>
                </wp:positionH>
                <wp:positionV relativeFrom="paragraph">
                  <wp:posOffset>6300374</wp:posOffset>
                </wp:positionV>
                <wp:extent cx="5865447" cy="25879"/>
                <wp:effectExtent l="0" t="0" r="21590" b="31750"/>
                <wp:wrapNone/>
                <wp:docPr id="227" name="Raven povezovalnik 227"/>
                <wp:cNvGraphicFramePr/>
                <a:graphic xmlns:a="http://schemas.openxmlformats.org/drawingml/2006/main">
                  <a:graphicData uri="http://schemas.microsoft.com/office/word/2010/wordprocessingShape">
                    <wps:wsp>
                      <wps:cNvCnPr/>
                      <wps:spPr>
                        <a:xfrm flipV="1">
                          <a:off x="0" y="0"/>
                          <a:ext cx="5865447" cy="25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349728" id="Raven povezovalnik 227"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1.55pt,496.1pt" to="460.3pt,4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" strokecolor="black [3200]" strokeweight=".5pt">
                <v:stroke joinstyle="miter"/>
              </v:line>
            </w:pict>
          </mc:Fallback>
        </mc:AlternateContent>
      </w:r>
    </w:p>
    <w:tbl>
      <w:tblPr>
        <w:tblW w:w="9351" w:type="dxa"/>
        <w:tblCellMar>
          <w:left w:w="70" w:type="dxa"/>
          <w:right w:w="70" w:type="dxa"/>
        </w:tblCellMar>
        <w:tblLook w:val="04A0" w:firstRow="1" w:lastRow="0" w:firstColumn="1" w:lastColumn="0" w:noHBand="0" w:noVBand="1"/>
      </w:tblPr>
      <w:tblGrid>
        <w:gridCol w:w="2008"/>
        <w:gridCol w:w="2294"/>
        <w:gridCol w:w="1666"/>
        <w:gridCol w:w="1761"/>
        <w:gridCol w:w="1622"/>
      </w:tblGrid>
      <w:tr w:rsidR="007243E7" w:rsidRPr="001A4052" w14:paraId="793DC864" w14:textId="77777777" w:rsidTr="00AD20D4">
        <w:trPr>
          <w:trHeight w:val="985"/>
        </w:trPr>
        <w:tc>
          <w:tcPr>
            <w:tcW w:w="2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8F66BA" w14:textId="77777777" w:rsidR="007243E7" w:rsidRPr="001A4052" w:rsidRDefault="007243E7" w:rsidP="00AD20D4">
            <w:pPr>
              <w:spacing w:after="0" w:line="276" w:lineRule="auto"/>
              <w:jc w:val="center"/>
              <w:rPr>
                <w:rFonts w:eastAsia="Times New Roman" w:cs="Times New Roman"/>
                <w:b/>
                <w:bCs/>
                <w:szCs w:val="24"/>
                <w:lang w:eastAsia="sl-SI"/>
              </w:rPr>
            </w:pPr>
            <w:r w:rsidRPr="001A4052">
              <w:rPr>
                <w:rFonts w:eastAsia="Times New Roman" w:cs="Times New Roman"/>
                <w:b/>
                <w:bCs/>
                <w:szCs w:val="24"/>
                <w:lang w:eastAsia="sl-SI"/>
              </w:rPr>
              <w:t>OBJEKT / Naslov</w:t>
            </w:r>
          </w:p>
        </w:tc>
        <w:tc>
          <w:tcPr>
            <w:tcW w:w="229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4AF5B" w14:textId="77777777" w:rsidR="007243E7" w:rsidRPr="001A4052" w:rsidRDefault="007243E7" w:rsidP="00AD20D4">
            <w:pPr>
              <w:spacing w:after="0" w:line="276" w:lineRule="auto"/>
              <w:jc w:val="center"/>
              <w:rPr>
                <w:rFonts w:eastAsia="Times New Roman" w:cs="Times New Roman"/>
                <w:b/>
                <w:bCs/>
                <w:szCs w:val="24"/>
                <w:lang w:eastAsia="sl-SI"/>
              </w:rPr>
            </w:pPr>
            <w:r w:rsidRPr="001A4052">
              <w:rPr>
                <w:rFonts w:eastAsia="Times New Roman" w:cs="Times New Roman"/>
                <w:b/>
                <w:bCs/>
                <w:szCs w:val="24"/>
                <w:lang w:eastAsia="sl-SI"/>
              </w:rPr>
              <w:t>Ime snovi</w:t>
            </w:r>
          </w:p>
        </w:tc>
        <w:tc>
          <w:tcPr>
            <w:tcW w:w="1666" w:type="dxa"/>
            <w:tcBorders>
              <w:top w:val="single" w:sz="4" w:space="0" w:color="auto"/>
              <w:left w:val="single" w:sz="4" w:space="0" w:color="auto"/>
              <w:bottom w:val="single" w:sz="4" w:space="0" w:color="auto"/>
              <w:right w:val="nil"/>
            </w:tcBorders>
            <w:shd w:val="clear" w:color="auto" w:fill="BFBFBF" w:themeFill="background1" w:themeFillShade="BF"/>
            <w:vAlign w:val="center"/>
            <w:hideMark/>
          </w:tcPr>
          <w:p w14:paraId="63A82254" w14:textId="77777777" w:rsidR="007243E7" w:rsidRPr="001A4052" w:rsidRDefault="007243E7" w:rsidP="00AD20D4">
            <w:pPr>
              <w:spacing w:after="0" w:line="276" w:lineRule="auto"/>
              <w:jc w:val="center"/>
              <w:rPr>
                <w:rFonts w:eastAsia="Times New Roman" w:cs="Times New Roman"/>
                <w:b/>
                <w:bCs/>
                <w:szCs w:val="24"/>
                <w:lang w:eastAsia="sl-SI"/>
              </w:rPr>
            </w:pPr>
            <w:r w:rsidRPr="001A4052">
              <w:rPr>
                <w:rFonts w:eastAsia="Times New Roman" w:cs="Times New Roman"/>
                <w:b/>
                <w:bCs/>
                <w:szCs w:val="24"/>
                <w:lang w:eastAsia="sl-SI"/>
              </w:rPr>
              <w:t>Nevarnost</w:t>
            </w:r>
          </w:p>
        </w:tc>
        <w:tc>
          <w:tcPr>
            <w:tcW w:w="17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39DC6A" w14:textId="77777777" w:rsidR="007243E7" w:rsidRPr="001A4052" w:rsidRDefault="007243E7" w:rsidP="00AD20D4">
            <w:pPr>
              <w:spacing w:after="0" w:line="276" w:lineRule="auto"/>
              <w:jc w:val="center"/>
              <w:rPr>
                <w:rFonts w:eastAsia="Times New Roman" w:cs="Times New Roman"/>
                <w:b/>
                <w:bCs/>
                <w:szCs w:val="24"/>
                <w:lang w:eastAsia="sl-SI"/>
              </w:rPr>
            </w:pPr>
            <w:r w:rsidRPr="001A4052">
              <w:rPr>
                <w:rFonts w:eastAsia="Times New Roman" w:cs="Times New Roman"/>
                <w:b/>
                <w:bCs/>
                <w:szCs w:val="24"/>
                <w:lang w:eastAsia="sl-SI"/>
              </w:rPr>
              <w:t>Dejavnost</w:t>
            </w:r>
          </w:p>
        </w:tc>
        <w:tc>
          <w:tcPr>
            <w:tcW w:w="1622" w:type="dxa"/>
            <w:tcBorders>
              <w:top w:val="single" w:sz="4" w:space="0" w:color="auto"/>
              <w:left w:val="single" w:sz="4" w:space="0" w:color="auto"/>
              <w:right w:val="single" w:sz="4" w:space="0" w:color="auto"/>
            </w:tcBorders>
            <w:shd w:val="clear" w:color="auto" w:fill="BFBFBF" w:themeFill="background1" w:themeFillShade="BF"/>
          </w:tcPr>
          <w:p w14:paraId="7AC9978F" w14:textId="77777777" w:rsidR="007243E7" w:rsidRDefault="007243E7" w:rsidP="00AD20D4">
            <w:pPr>
              <w:spacing w:after="0" w:line="276" w:lineRule="auto"/>
              <w:jc w:val="center"/>
              <w:rPr>
                <w:b/>
                <w:bCs/>
                <w:lang w:eastAsia="sl-SI"/>
              </w:rPr>
            </w:pPr>
          </w:p>
          <w:p w14:paraId="22C84CFA" w14:textId="77777777" w:rsidR="007243E7" w:rsidRPr="001A4052" w:rsidRDefault="007243E7" w:rsidP="00AD20D4">
            <w:pPr>
              <w:spacing w:after="0" w:line="276" w:lineRule="auto"/>
              <w:jc w:val="center"/>
              <w:rPr>
                <w:rFonts w:eastAsia="Times New Roman" w:cs="Times New Roman"/>
                <w:b/>
                <w:bCs/>
                <w:szCs w:val="24"/>
                <w:lang w:eastAsia="sl-SI"/>
              </w:rPr>
            </w:pPr>
            <w:r w:rsidRPr="00210F1D">
              <w:rPr>
                <w:b/>
                <w:bCs/>
                <w:lang w:eastAsia="sl-SI"/>
              </w:rPr>
              <w:t>Količina (l, m</w:t>
            </w:r>
            <w:r w:rsidRPr="00210F1D">
              <w:rPr>
                <w:b/>
                <w:bCs/>
                <w:vertAlign w:val="superscript"/>
                <w:lang w:eastAsia="sl-SI"/>
              </w:rPr>
              <w:t xml:space="preserve">3 </w:t>
            </w:r>
            <w:r w:rsidRPr="00210F1D">
              <w:rPr>
                <w:b/>
                <w:bCs/>
                <w:lang w:eastAsia="sl-SI"/>
              </w:rPr>
              <w:t>,kg</w:t>
            </w:r>
          </w:p>
        </w:tc>
      </w:tr>
      <w:tr w:rsidR="007243E7" w:rsidRPr="001A4052" w14:paraId="11F61CBE" w14:textId="77777777" w:rsidTr="00AD20D4">
        <w:trPr>
          <w:trHeight w:val="795"/>
        </w:trPr>
        <w:tc>
          <w:tcPr>
            <w:tcW w:w="2008" w:type="dxa"/>
            <w:tcBorders>
              <w:top w:val="nil"/>
              <w:left w:val="single" w:sz="4" w:space="0" w:color="auto"/>
              <w:bottom w:val="single" w:sz="4" w:space="0" w:color="auto"/>
              <w:right w:val="single" w:sz="4" w:space="0" w:color="auto"/>
            </w:tcBorders>
            <w:shd w:val="clear" w:color="auto" w:fill="auto"/>
            <w:hideMark/>
          </w:tcPr>
          <w:p w14:paraId="523D9FA9" w14:textId="77777777" w:rsidR="007243E7" w:rsidRPr="001A4052" w:rsidRDefault="007243E7" w:rsidP="00AD20D4">
            <w:pPr>
              <w:spacing w:after="0" w:line="276" w:lineRule="auto"/>
              <w:jc w:val="left"/>
              <w:rPr>
                <w:rFonts w:eastAsia="Times New Roman" w:cs="Times New Roman"/>
                <w:szCs w:val="24"/>
                <w:lang w:eastAsia="sl-SI"/>
              </w:rPr>
            </w:pPr>
            <w:r w:rsidRPr="001A4052">
              <w:rPr>
                <w:rFonts w:eastAsia="Times New Roman" w:cs="Times New Roman"/>
                <w:szCs w:val="24"/>
                <w:lang w:eastAsia="sl-SI"/>
              </w:rPr>
              <w:t>PETROL Cesta Ste Marie aux Mines 13, Tržič, zahod</w:t>
            </w:r>
          </w:p>
        </w:tc>
        <w:tc>
          <w:tcPr>
            <w:tcW w:w="2294" w:type="dxa"/>
            <w:tcBorders>
              <w:top w:val="nil"/>
              <w:left w:val="nil"/>
              <w:bottom w:val="single" w:sz="4" w:space="0" w:color="auto"/>
              <w:right w:val="single" w:sz="4" w:space="0" w:color="auto"/>
            </w:tcBorders>
            <w:shd w:val="clear" w:color="auto" w:fill="auto"/>
            <w:vAlign w:val="center"/>
            <w:hideMark/>
          </w:tcPr>
          <w:p w14:paraId="2122EFA3"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goriva, maziva, utekočinjen naftni plin v jeklenkah</w:t>
            </w:r>
          </w:p>
        </w:tc>
        <w:tc>
          <w:tcPr>
            <w:tcW w:w="1666" w:type="dxa"/>
            <w:tcBorders>
              <w:top w:val="nil"/>
              <w:left w:val="nil"/>
              <w:bottom w:val="single" w:sz="4" w:space="0" w:color="auto"/>
              <w:right w:val="nil"/>
            </w:tcBorders>
            <w:shd w:val="clear" w:color="auto" w:fill="auto"/>
            <w:vAlign w:val="center"/>
            <w:hideMark/>
          </w:tcPr>
          <w:p w14:paraId="54500081"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požar, eksplozija, razlitje</w:t>
            </w:r>
          </w:p>
        </w:tc>
        <w:tc>
          <w:tcPr>
            <w:tcW w:w="1761" w:type="dxa"/>
            <w:tcBorders>
              <w:top w:val="nil"/>
              <w:left w:val="single" w:sz="4" w:space="0" w:color="auto"/>
              <w:bottom w:val="single" w:sz="4" w:space="0" w:color="auto"/>
              <w:right w:val="single" w:sz="4" w:space="0" w:color="auto"/>
            </w:tcBorders>
            <w:shd w:val="clear" w:color="auto" w:fill="auto"/>
            <w:vAlign w:val="center"/>
            <w:hideMark/>
          </w:tcPr>
          <w:p w14:paraId="1C3028DC"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bencinski servis</w:t>
            </w:r>
          </w:p>
        </w:tc>
        <w:tc>
          <w:tcPr>
            <w:tcW w:w="1622" w:type="dxa"/>
            <w:tcBorders>
              <w:top w:val="nil"/>
              <w:left w:val="single" w:sz="4" w:space="0" w:color="auto"/>
              <w:bottom w:val="single" w:sz="4" w:space="0" w:color="auto"/>
              <w:right w:val="single" w:sz="4" w:space="0" w:color="auto"/>
            </w:tcBorders>
          </w:tcPr>
          <w:p w14:paraId="7E9C4B25" w14:textId="77777777" w:rsidR="007243E7"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Motorni bencin 70m</w:t>
            </w:r>
            <w:r w:rsidRPr="00354866">
              <w:rPr>
                <w:rFonts w:eastAsia="Times New Roman" w:cs="Times New Roman"/>
                <w:szCs w:val="24"/>
                <w:vertAlign w:val="superscript"/>
                <w:lang w:eastAsia="sl-SI"/>
              </w:rPr>
              <w:t>3</w:t>
            </w:r>
            <w:r>
              <w:rPr>
                <w:rFonts w:eastAsia="Times New Roman" w:cs="Times New Roman"/>
                <w:szCs w:val="24"/>
                <w:lang w:eastAsia="sl-SI"/>
              </w:rPr>
              <w:t>,</w:t>
            </w:r>
          </w:p>
          <w:p w14:paraId="4CFBD8BB" w14:textId="77777777" w:rsidR="007243E7" w:rsidRDefault="007243E7" w:rsidP="00AD20D4">
            <w:pPr>
              <w:spacing w:after="0" w:line="276" w:lineRule="auto"/>
              <w:jc w:val="center"/>
              <w:rPr>
                <w:rFonts w:eastAsia="Times New Roman" w:cs="Times New Roman"/>
                <w:szCs w:val="24"/>
                <w:vertAlign w:val="superscript"/>
                <w:lang w:eastAsia="sl-SI"/>
              </w:rPr>
            </w:pPr>
            <w:r>
              <w:rPr>
                <w:rFonts w:eastAsia="Times New Roman" w:cs="Times New Roman"/>
                <w:szCs w:val="24"/>
                <w:lang w:eastAsia="sl-SI"/>
              </w:rPr>
              <w:t>Dizel 80m</w:t>
            </w:r>
            <w:r w:rsidRPr="00354866">
              <w:rPr>
                <w:rFonts w:eastAsia="Times New Roman" w:cs="Times New Roman"/>
                <w:szCs w:val="24"/>
                <w:vertAlign w:val="superscript"/>
                <w:lang w:eastAsia="sl-SI"/>
              </w:rPr>
              <w:t>3</w:t>
            </w:r>
          </w:p>
          <w:p w14:paraId="74B6555F" w14:textId="77777777" w:rsidR="007243E7" w:rsidRPr="001A4052" w:rsidRDefault="007243E7" w:rsidP="00AD20D4">
            <w:pPr>
              <w:spacing w:after="0" w:line="276" w:lineRule="auto"/>
              <w:jc w:val="center"/>
              <w:rPr>
                <w:rFonts w:eastAsia="Times New Roman" w:cs="Times New Roman"/>
                <w:szCs w:val="24"/>
                <w:lang w:eastAsia="sl-SI"/>
              </w:rPr>
            </w:pPr>
            <w:proofErr w:type="spellStart"/>
            <w:r w:rsidRPr="00354866">
              <w:rPr>
                <w:rFonts w:eastAsia="Times New Roman" w:cs="Times New Roman"/>
                <w:szCs w:val="24"/>
                <w:vertAlign w:val="superscript"/>
                <w:lang w:eastAsia="sl-SI"/>
              </w:rPr>
              <w:t>Utek.</w:t>
            </w:r>
            <w:r>
              <w:rPr>
                <w:rFonts w:eastAsia="Times New Roman" w:cs="Times New Roman"/>
                <w:szCs w:val="24"/>
                <w:vertAlign w:val="superscript"/>
                <w:lang w:eastAsia="sl-SI"/>
              </w:rPr>
              <w:t>naft</w:t>
            </w:r>
            <w:proofErr w:type="spellEnd"/>
            <w:r>
              <w:rPr>
                <w:rFonts w:eastAsia="Times New Roman" w:cs="Times New Roman"/>
                <w:szCs w:val="24"/>
                <w:vertAlign w:val="superscript"/>
                <w:lang w:eastAsia="sl-SI"/>
              </w:rPr>
              <w:t>. plin 420 kg</w:t>
            </w:r>
          </w:p>
        </w:tc>
      </w:tr>
      <w:tr w:rsidR="007243E7" w:rsidRPr="001A4052" w14:paraId="429FC851" w14:textId="77777777" w:rsidTr="00AD20D4">
        <w:trPr>
          <w:trHeight w:val="765"/>
        </w:trPr>
        <w:tc>
          <w:tcPr>
            <w:tcW w:w="2008" w:type="dxa"/>
            <w:tcBorders>
              <w:top w:val="nil"/>
              <w:left w:val="single" w:sz="4" w:space="0" w:color="auto"/>
              <w:bottom w:val="single" w:sz="4" w:space="0" w:color="auto"/>
              <w:right w:val="single" w:sz="4" w:space="0" w:color="auto"/>
            </w:tcBorders>
            <w:shd w:val="clear" w:color="auto" w:fill="auto"/>
            <w:hideMark/>
          </w:tcPr>
          <w:p w14:paraId="29B968FC" w14:textId="77777777" w:rsidR="007243E7" w:rsidRPr="001A4052" w:rsidRDefault="007243E7" w:rsidP="00AD20D4">
            <w:pPr>
              <w:spacing w:after="0" w:line="276" w:lineRule="auto"/>
              <w:jc w:val="left"/>
              <w:rPr>
                <w:rFonts w:eastAsia="Times New Roman" w:cs="Times New Roman"/>
                <w:szCs w:val="24"/>
                <w:lang w:eastAsia="sl-SI"/>
              </w:rPr>
            </w:pPr>
            <w:r w:rsidRPr="001A4052">
              <w:rPr>
                <w:rFonts w:eastAsia="Times New Roman" w:cs="Times New Roman"/>
                <w:szCs w:val="24"/>
                <w:lang w:eastAsia="sl-SI"/>
              </w:rPr>
              <w:t>PETROL Cesta Ste Marie aux Mines 13 a, Tržič, vzhod</w:t>
            </w:r>
          </w:p>
        </w:tc>
        <w:tc>
          <w:tcPr>
            <w:tcW w:w="2294" w:type="dxa"/>
            <w:tcBorders>
              <w:top w:val="nil"/>
              <w:left w:val="nil"/>
              <w:bottom w:val="single" w:sz="4" w:space="0" w:color="auto"/>
              <w:right w:val="single" w:sz="4" w:space="0" w:color="auto"/>
            </w:tcBorders>
            <w:shd w:val="clear" w:color="auto" w:fill="auto"/>
            <w:vAlign w:val="center"/>
            <w:hideMark/>
          </w:tcPr>
          <w:p w14:paraId="48FD5BB8"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goriva, maziva, utekočinjen naftni plin v jeklenkah</w:t>
            </w:r>
          </w:p>
        </w:tc>
        <w:tc>
          <w:tcPr>
            <w:tcW w:w="1666" w:type="dxa"/>
            <w:tcBorders>
              <w:top w:val="nil"/>
              <w:left w:val="nil"/>
              <w:bottom w:val="single" w:sz="4" w:space="0" w:color="auto"/>
              <w:right w:val="nil"/>
            </w:tcBorders>
            <w:shd w:val="clear" w:color="auto" w:fill="auto"/>
            <w:vAlign w:val="center"/>
            <w:hideMark/>
          </w:tcPr>
          <w:p w14:paraId="3AB48952"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požar, eksplozija, razlitje</w:t>
            </w:r>
          </w:p>
        </w:tc>
        <w:tc>
          <w:tcPr>
            <w:tcW w:w="1761" w:type="dxa"/>
            <w:tcBorders>
              <w:top w:val="nil"/>
              <w:left w:val="single" w:sz="4" w:space="0" w:color="auto"/>
              <w:bottom w:val="single" w:sz="4" w:space="0" w:color="auto"/>
              <w:right w:val="single" w:sz="4" w:space="0" w:color="auto"/>
            </w:tcBorders>
            <w:shd w:val="clear" w:color="auto" w:fill="auto"/>
            <w:vAlign w:val="center"/>
            <w:hideMark/>
          </w:tcPr>
          <w:p w14:paraId="3B04E2B6"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bencinski servis</w:t>
            </w:r>
          </w:p>
        </w:tc>
        <w:tc>
          <w:tcPr>
            <w:tcW w:w="1622" w:type="dxa"/>
            <w:tcBorders>
              <w:top w:val="nil"/>
              <w:left w:val="single" w:sz="4" w:space="0" w:color="auto"/>
              <w:bottom w:val="single" w:sz="4" w:space="0" w:color="auto"/>
              <w:right w:val="single" w:sz="4" w:space="0" w:color="auto"/>
            </w:tcBorders>
          </w:tcPr>
          <w:p w14:paraId="457A2460" w14:textId="77777777" w:rsidR="007243E7"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Motorni bencin 70m</w:t>
            </w:r>
            <w:r w:rsidRPr="00354866">
              <w:rPr>
                <w:rFonts w:eastAsia="Times New Roman" w:cs="Times New Roman"/>
                <w:szCs w:val="24"/>
                <w:vertAlign w:val="superscript"/>
                <w:lang w:eastAsia="sl-SI"/>
              </w:rPr>
              <w:t>3</w:t>
            </w:r>
            <w:r>
              <w:rPr>
                <w:rFonts w:eastAsia="Times New Roman" w:cs="Times New Roman"/>
                <w:szCs w:val="24"/>
                <w:lang w:eastAsia="sl-SI"/>
              </w:rPr>
              <w:t>,</w:t>
            </w:r>
          </w:p>
          <w:p w14:paraId="79D262EB" w14:textId="77777777" w:rsidR="007243E7" w:rsidRDefault="007243E7" w:rsidP="00AD20D4">
            <w:pPr>
              <w:spacing w:after="0" w:line="276" w:lineRule="auto"/>
              <w:jc w:val="center"/>
              <w:rPr>
                <w:rFonts w:eastAsia="Times New Roman" w:cs="Times New Roman"/>
                <w:szCs w:val="24"/>
                <w:vertAlign w:val="superscript"/>
                <w:lang w:eastAsia="sl-SI"/>
              </w:rPr>
            </w:pPr>
            <w:r>
              <w:rPr>
                <w:rFonts w:eastAsia="Times New Roman" w:cs="Times New Roman"/>
                <w:szCs w:val="24"/>
                <w:lang w:eastAsia="sl-SI"/>
              </w:rPr>
              <w:t>Dizel 80m</w:t>
            </w:r>
            <w:r w:rsidRPr="00354866">
              <w:rPr>
                <w:rFonts w:eastAsia="Times New Roman" w:cs="Times New Roman"/>
                <w:szCs w:val="24"/>
                <w:vertAlign w:val="superscript"/>
                <w:lang w:eastAsia="sl-SI"/>
              </w:rPr>
              <w:t>3</w:t>
            </w:r>
          </w:p>
          <w:p w14:paraId="1729CEBB" w14:textId="77777777" w:rsidR="007243E7" w:rsidRPr="00354866" w:rsidRDefault="007243E7" w:rsidP="00AD20D4">
            <w:pPr>
              <w:spacing w:after="0" w:line="276" w:lineRule="auto"/>
              <w:jc w:val="left"/>
              <w:rPr>
                <w:rFonts w:eastAsia="Times New Roman" w:cs="Times New Roman"/>
                <w:szCs w:val="24"/>
                <w:vertAlign w:val="superscript"/>
                <w:lang w:eastAsia="sl-SI"/>
              </w:rPr>
            </w:pPr>
            <w:proofErr w:type="spellStart"/>
            <w:r w:rsidRPr="00354866">
              <w:rPr>
                <w:rFonts w:eastAsia="Times New Roman" w:cs="Times New Roman"/>
                <w:szCs w:val="24"/>
                <w:vertAlign w:val="superscript"/>
                <w:lang w:eastAsia="sl-SI"/>
              </w:rPr>
              <w:t>Utek.</w:t>
            </w:r>
            <w:r>
              <w:rPr>
                <w:rFonts w:eastAsia="Times New Roman" w:cs="Times New Roman"/>
                <w:szCs w:val="24"/>
                <w:vertAlign w:val="superscript"/>
                <w:lang w:eastAsia="sl-SI"/>
              </w:rPr>
              <w:t>naft</w:t>
            </w:r>
            <w:proofErr w:type="spellEnd"/>
            <w:r>
              <w:rPr>
                <w:rFonts w:eastAsia="Times New Roman" w:cs="Times New Roman"/>
                <w:szCs w:val="24"/>
                <w:vertAlign w:val="superscript"/>
                <w:lang w:eastAsia="sl-SI"/>
              </w:rPr>
              <w:t>. plin 420 kg</w:t>
            </w:r>
          </w:p>
          <w:p w14:paraId="39EC8B10" w14:textId="77777777" w:rsidR="007243E7" w:rsidRPr="001A4052" w:rsidRDefault="007243E7" w:rsidP="00AD20D4">
            <w:pPr>
              <w:spacing w:after="0" w:line="276" w:lineRule="auto"/>
              <w:jc w:val="center"/>
              <w:rPr>
                <w:rFonts w:eastAsia="Times New Roman" w:cs="Times New Roman"/>
                <w:szCs w:val="24"/>
                <w:lang w:eastAsia="sl-SI"/>
              </w:rPr>
            </w:pPr>
          </w:p>
        </w:tc>
      </w:tr>
      <w:tr w:rsidR="007243E7" w:rsidRPr="001A4052" w14:paraId="1E8C2A8E" w14:textId="77777777" w:rsidTr="00AD20D4">
        <w:trPr>
          <w:trHeight w:val="792"/>
        </w:trPr>
        <w:tc>
          <w:tcPr>
            <w:tcW w:w="2008" w:type="dxa"/>
            <w:tcBorders>
              <w:top w:val="nil"/>
              <w:left w:val="single" w:sz="4" w:space="0" w:color="auto"/>
              <w:bottom w:val="single" w:sz="4" w:space="0" w:color="auto"/>
              <w:right w:val="single" w:sz="4" w:space="0" w:color="auto"/>
            </w:tcBorders>
            <w:shd w:val="clear" w:color="auto" w:fill="auto"/>
            <w:hideMark/>
          </w:tcPr>
          <w:p w14:paraId="06D4ADA9" w14:textId="77777777" w:rsidR="007243E7" w:rsidRPr="001A4052" w:rsidRDefault="007243E7" w:rsidP="00AD20D4">
            <w:pPr>
              <w:spacing w:after="0" w:line="276" w:lineRule="auto"/>
              <w:jc w:val="left"/>
              <w:rPr>
                <w:rFonts w:eastAsia="Times New Roman" w:cs="Times New Roman"/>
                <w:szCs w:val="24"/>
                <w:lang w:eastAsia="sl-SI"/>
              </w:rPr>
            </w:pPr>
            <w:r w:rsidRPr="001A4052">
              <w:rPr>
                <w:rFonts w:eastAsia="Times New Roman" w:cs="Times New Roman"/>
                <w:szCs w:val="24"/>
                <w:lang w:eastAsia="sl-SI"/>
              </w:rPr>
              <w:t>MAXEN, Cesta Ste Marie aux Mines 7, Tržič</w:t>
            </w:r>
          </w:p>
        </w:tc>
        <w:tc>
          <w:tcPr>
            <w:tcW w:w="2294" w:type="dxa"/>
            <w:tcBorders>
              <w:top w:val="nil"/>
              <w:left w:val="nil"/>
              <w:bottom w:val="single" w:sz="4" w:space="0" w:color="auto"/>
              <w:right w:val="single" w:sz="4" w:space="0" w:color="auto"/>
            </w:tcBorders>
            <w:shd w:val="clear" w:color="auto" w:fill="auto"/>
            <w:vAlign w:val="center"/>
            <w:hideMark/>
          </w:tcPr>
          <w:p w14:paraId="2816E4E4"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Gorivo</w:t>
            </w:r>
          </w:p>
        </w:tc>
        <w:tc>
          <w:tcPr>
            <w:tcW w:w="1666" w:type="dxa"/>
            <w:tcBorders>
              <w:top w:val="nil"/>
              <w:left w:val="nil"/>
              <w:bottom w:val="single" w:sz="4" w:space="0" w:color="auto"/>
              <w:right w:val="nil"/>
            </w:tcBorders>
            <w:shd w:val="clear" w:color="auto" w:fill="auto"/>
            <w:vAlign w:val="center"/>
            <w:hideMark/>
          </w:tcPr>
          <w:p w14:paraId="1157D706"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požar, eksplozija, razlitje</w:t>
            </w:r>
          </w:p>
        </w:tc>
        <w:tc>
          <w:tcPr>
            <w:tcW w:w="1761" w:type="dxa"/>
            <w:tcBorders>
              <w:top w:val="nil"/>
              <w:left w:val="single" w:sz="4" w:space="0" w:color="auto"/>
              <w:bottom w:val="single" w:sz="4" w:space="0" w:color="auto"/>
              <w:right w:val="single" w:sz="4" w:space="0" w:color="auto"/>
            </w:tcBorders>
            <w:shd w:val="clear" w:color="auto" w:fill="auto"/>
            <w:vAlign w:val="center"/>
            <w:hideMark/>
          </w:tcPr>
          <w:p w14:paraId="71E0ACA3"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bencinski servis</w:t>
            </w:r>
          </w:p>
        </w:tc>
        <w:tc>
          <w:tcPr>
            <w:tcW w:w="1622" w:type="dxa"/>
            <w:tcBorders>
              <w:top w:val="nil"/>
              <w:left w:val="single" w:sz="4" w:space="0" w:color="auto"/>
              <w:bottom w:val="single" w:sz="4" w:space="0" w:color="auto"/>
              <w:right w:val="single" w:sz="4" w:space="0" w:color="auto"/>
            </w:tcBorders>
          </w:tcPr>
          <w:p w14:paraId="534BD08A" w14:textId="77777777" w:rsidR="007243E7" w:rsidRPr="001A4052" w:rsidRDefault="007243E7" w:rsidP="00AD20D4">
            <w:pPr>
              <w:spacing w:after="0" w:line="276" w:lineRule="auto"/>
              <w:jc w:val="center"/>
              <w:rPr>
                <w:rFonts w:eastAsia="Times New Roman" w:cs="Times New Roman"/>
                <w:szCs w:val="24"/>
                <w:lang w:eastAsia="sl-SI"/>
              </w:rPr>
            </w:pPr>
          </w:p>
        </w:tc>
      </w:tr>
      <w:tr w:rsidR="007243E7" w:rsidRPr="001A4052" w14:paraId="2042D09A" w14:textId="77777777" w:rsidTr="00AD20D4">
        <w:trPr>
          <w:trHeight w:val="792"/>
        </w:trPr>
        <w:tc>
          <w:tcPr>
            <w:tcW w:w="2008" w:type="dxa"/>
            <w:tcBorders>
              <w:top w:val="nil"/>
              <w:left w:val="single" w:sz="4" w:space="0" w:color="auto"/>
              <w:bottom w:val="nil"/>
              <w:right w:val="single" w:sz="4" w:space="0" w:color="auto"/>
            </w:tcBorders>
            <w:shd w:val="clear" w:color="auto" w:fill="auto"/>
            <w:hideMark/>
          </w:tcPr>
          <w:p w14:paraId="02495D0F" w14:textId="77777777" w:rsidR="007243E7" w:rsidRDefault="007243E7" w:rsidP="00AD20D4">
            <w:pPr>
              <w:spacing w:after="0" w:line="276" w:lineRule="auto"/>
              <w:jc w:val="left"/>
              <w:rPr>
                <w:rFonts w:eastAsia="Times New Roman" w:cs="Times New Roman"/>
                <w:szCs w:val="24"/>
                <w:lang w:eastAsia="sl-SI"/>
              </w:rPr>
            </w:pPr>
            <w:r w:rsidRPr="001A4052">
              <w:rPr>
                <w:rFonts w:eastAsia="Times New Roman" w:cs="Times New Roman"/>
                <w:szCs w:val="24"/>
                <w:lang w:eastAsia="sl-SI"/>
              </w:rPr>
              <w:t>HOFER, Cesta Ste Marie aux Mines 7, Tržič</w:t>
            </w:r>
          </w:p>
          <w:p w14:paraId="5383C943" w14:textId="77777777" w:rsidR="007243E7" w:rsidRDefault="007243E7" w:rsidP="00AD20D4">
            <w:pPr>
              <w:spacing w:after="0" w:line="276" w:lineRule="auto"/>
              <w:jc w:val="left"/>
              <w:rPr>
                <w:rFonts w:eastAsia="Times New Roman" w:cs="Times New Roman"/>
                <w:szCs w:val="24"/>
                <w:lang w:eastAsia="sl-SI"/>
              </w:rPr>
            </w:pPr>
            <w:r>
              <w:rPr>
                <w:rFonts w:eastAsia="Times New Roman" w:cs="Times New Roman"/>
                <w:noProof/>
                <w:szCs w:val="24"/>
                <w:lang w:eastAsia="sl-SI"/>
              </w:rPr>
              <mc:AlternateContent>
                <mc:Choice Requires="wps">
                  <w:drawing>
                    <wp:anchor distT="0" distB="0" distL="114300" distR="114300" simplePos="0" relativeHeight="251662336" behindDoc="0" locked="0" layoutInCell="1" allowOverlap="1" wp14:anchorId="613219DB" wp14:editId="5A16CB09">
                      <wp:simplePos x="0" y="0"/>
                      <wp:positionH relativeFrom="column">
                        <wp:posOffset>-33020</wp:posOffset>
                      </wp:positionH>
                      <wp:positionV relativeFrom="paragraph">
                        <wp:posOffset>176422</wp:posOffset>
                      </wp:positionV>
                      <wp:extent cx="5830354" cy="8627"/>
                      <wp:effectExtent l="0" t="0" r="37465" b="29845"/>
                      <wp:wrapNone/>
                      <wp:docPr id="229" name="Raven povezovalnik 229"/>
                      <wp:cNvGraphicFramePr/>
                      <a:graphic xmlns:a="http://schemas.openxmlformats.org/drawingml/2006/main">
                        <a:graphicData uri="http://schemas.microsoft.com/office/word/2010/wordprocessingShape">
                          <wps:wsp>
                            <wps:cNvCnPr/>
                            <wps:spPr>
                              <a:xfrm flipV="1">
                                <a:off x="0" y="0"/>
                                <a:ext cx="5830354" cy="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804270" id="Raven povezovalnik 229"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2.6pt,13.9pt" to="456.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" strokecolor="black [3200]" strokeweight=".5pt">
                      <v:stroke joinstyle="miter"/>
                    </v:line>
                  </w:pict>
                </mc:Fallback>
              </mc:AlternateContent>
            </w:r>
          </w:p>
          <w:p w14:paraId="01CCEDC2" w14:textId="77777777" w:rsidR="007243E7" w:rsidRPr="001A4052" w:rsidRDefault="007243E7" w:rsidP="00AD20D4">
            <w:pPr>
              <w:spacing w:after="0" w:line="276" w:lineRule="auto"/>
              <w:jc w:val="left"/>
              <w:rPr>
                <w:rFonts w:eastAsia="Times New Roman" w:cs="Times New Roman"/>
                <w:szCs w:val="24"/>
                <w:lang w:eastAsia="sl-SI"/>
              </w:rPr>
            </w:pPr>
          </w:p>
        </w:tc>
        <w:tc>
          <w:tcPr>
            <w:tcW w:w="2294" w:type="dxa"/>
            <w:tcBorders>
              <w:top w:val="nil"/>
              <w:left w:val="nil"/>
              <w:bottom w:val="nil"/>
              <w:right w:val="single" w:sz="4" w:space="0" w:color="auto"/>
            </w:tcBorders>
            <w:shd w:val="clear" w:color="auto" w:fill="auto"/>
            <w:vAlign w:val="center"/>
            <w:hideMark/>
          </w:tcPr>
          <w:p w14:paraId="2DC9CA80"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Gorivo</w:t>
            </w:r>
          </w:p>
        </w:tc>
        <w:tc>
          <w:tcPr>
            <w:tcW w:w="1666" w:type="dxa"/>
            <w:tcBorders>
              <w:top w:val="nil"/>
              <w:left w:val="nil"/>
              <w:bottom w:val="nil"/>
              <w:right w:val="nil"/>
            </w:tcBorders>
            <w:shd w:val="clear" w:color="auto" w:fill="auto"/>
            <w:vAlign w:val="center"/>
            <w:hideMark/>
          </w:tcPr>
          <w:p w14:paraId="316A4B9F"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požar, eksplozija, razlitje</w:t>
            </w:r>
          </w:p>
        </w:tc>
        <w:tc>
          <w:tcPr>
            <w:tcW w:w="1761" w:type="dxa"/>
            <w:tcBorders>
              <w:top w:val="nil"/>
              <w:left w:val="single" w:sz="4" w:space="0" w:color="auto"/>
              <w:bottom w:val="nil"/>
              <w:right w:val="single" w:sz="4" w:space="0" w:color="auto"/>
            </w:tcBorders>
            <w:shd w:val="clear" w:color="auto" w:fill="auto"/>
            <w:vAlign w:val="center"/>
            <w:hideMark/>
          </w:tcPr>
          <w:p w14:paraId="55E3E94E" w14:textId="77777777" w:rsidR="007243E7" w:rsidRPr="001A4052" w:rsidRDefault="007243E7" w:rsidP="00AD20D4">
            <w:pPr>
              <w:spacing w:after="0" w:line="276" w:lineRule="auto"/>
              <w:jc w:val="center"/>
              <w:rPr>
                <w:rFonts w:eastAsia="Times New Roman" w:cs="Times New Roman"/>
                <w:szCs w:val="24"/>
                <w:lang w:eastAsia="sl-SI"/>
              </w:rPr>
            </w:pPr>
            <w:r w:rsidRPr="001A4052">
              <w:rPr>
                <w:rFonts w:eastAsia="Times New Roman" w:cs="Times New Roman"/>
                <w:szCs w:val="24"/>
                <w:lang w:eastAsia="sl-SI"/>
              </w:rPr>
              <w:t>bencinski servis</w:t>
            </w:r>
          </w:p>
        </w:tc>
        <w:tc>
          <w:tcPr>
            <w:tcW w:w="1622" w:type="dxa"/>
            <w:tcBorders>
              <w:top w:val="nil"/>
              <w:left w:val="single" w:sz="4" w:space="0" w:color="auto"/>
              <w:bottom w:val="nil"/>
              <w:right w:val="single" w:sz="4" w:space="0" w:color="auto"/>
            </w:tcBorders>
          </w:tcPr>
          <w:p w14:paraId="237A274F" w14:textId="77777777" w:rsidR="007243E7" w:rsidRPr="001A4052" w:rsidRDefault="007243E7" w:rsidP="00AD20D4">
            <w:pPr>
              <w:spacing w:after="0" w:line="276" w:lineRule="auto"/>
              <w:jc w:val="center"/>
              <w:rPr>
                <w:rFonts w:eastAsia="Times New Roman" w:cs="Times New Roman"/>
                <w:szCs w:val="24"/>
                <w:lang w:eastAsia="sl-SI"/>
              </w:rPr>
            </w:pPr>
          </w:p>
        </w:tc>
      </w:tr>
      <w:tr w:rsidR="007243E7" w:rsidRPr="001A4052" w14:paraId="61F09031" w14:textId="77777777" w:rsidTr="00AD20D4">
        <w:trPr>
          <w:trHeight w:val="792"/>
        </w:trPr>
        <w:tc>
          <w:tcPr>
            <w:tcW w:w="2008" w:type="dxa"/>
            <w:tcBorders>
              <w:top w:val="nil"/>
              <w:left w:val="single" w:sz="4" w:space="0" w:color="auto"/>
              <w:bottom w:val="nil"/>
              <w:right w:val="single" w:sz="4" w:space="0" w:color="auto"/>
            </w:tcBorders>
            <w:shd w:val="clear" w:color="auto" w:fill="auto"/>
          </w:tcPr>
          <w:p w14:paraId="3E4961B0" w14:textId="77777777" w:rsidR="007243E7" w:rsidRDefault="007243E7" w:rsidP="00AD20D4">
            <w:pPr>
              <w:spacing w:after="0" w:line="276" w:lineRule="auto"/>
              <w:jc w:val="left"/>
              <w:rPr>
                <w:rFonts w:eastAsia="Times New Roman" w:cs="Times New Roman"/>
                <w:szCs w:val="24"/>
                <w:lang w:eastAsia="sl-SI"/>
              </w:rPr>
            </w:pPr>
            <w:proofErr w:type="spellStart"/>
            <w:r>
              <w:rPr>
                <w:rFonts w:eastAsia="Times New Roman" w:cs="Times New Roman"/>
                <w:szCs w:val="24"/>
                <w:lang w:eastAsia="sl-SI"/>
              </w:rPr>
              <w:t>Primakem</w:t>
            </w:r>
            <w:proofErr w:type="spellEnd"/>
            <w:r>
              <w:rPr>
                <w:rFonts w:eastAsia="Times New Roman" w:cs="Times New Roman"/>
                <w:szCs w:val="24"/>
                <w:lang w:eastAsia="sl-SI"/>
              </w:rPr>
              <w:t xml:space="preserve"> d.o.o., cesta na Loko 2, Tržič</w:t>
            </w:r>
          </w:p>
          <w:p w14:paraId="20356A31" w14:textId="77777777" w:rsidR="007243E7" w:rsidRDefault="007243E7" w:rsidP="00AD20D4">
            <w:pPr>
              <w:spacing w:after="0" w:line="276" w:lineRule="auto"/>
              <w:jc w:val="left"/>
              <w:rPr>
                <w:rFonts w:eastAsia="Times New Roman" w:cs="Times New Roman"/>
                <w:szCs w:val="24"/>
                <w:lang w:eastAsia="sl-SI"/>
              </w:rPr>
            </w:pPr>
          </w:p>
          <w:p w14:paraId="3C3797B1" w14:textId="77777777" w:rsidR="007243E7" w:rsidRDefault="007243E7" w:rsidP="00AD20D4">
            <w:pPr>
              <w:spacing w:after="0" w:line="276" w:lineRule="auto"/>
              <w:jc w:val="left"/>
              <w:rPr>
                <w:rFonts w:eastAsia="Times New Roman" w:cs="Times New Roman"/>
                <w:szCs w:val="24"/>
                <w:lang w:eastAsia="sl-SI"/>
              </w:rPr>
            </w:pPr>
          </w:p>
          <w:p w14:paraId="3BC33C7D" w14:textId="77777777" w:rsidR="007243E7" w:rsidRDefault="007243E7" w:rsidP="00AD20D4">
            <w:pPr>
              <w:spacing w:after="0" w:line="276" w:lineRule="auto"/>
              <w:jc w:val="left"/>
              <w:rPr>
                <w:rFonts w:eastAsia="Times New Roman" w:cs="Times New Roman"/>
                <w:szCs w:val="24"/>
                <w:lang w:eastAsia="sl-SI"/>
              </w:rPr>
            </w:pPr>
          </w:p>
          <w:p w14:paraId="4BF4636C" w14:textId="77777777" w:rsidR="007243E7" w:rsidRDefault="007243E7" w:rsidP="00AD20D4">
            <w:pPr>
              <w:spacing w:after="0" w:line="276" w:lineRule="auto"/>
              <w:jc w:val="left"/>
              <w:rPr>
                <w:rFonts w:eastAsia="Times New Roman" w:cs="Times New Roman"/>
                <w:szCs w:val="24"/>
                <w:lang w:eastAsia="sl-SI"/>
              </w:rPr>
            </w:pPr>
            <w:r>
              <w:rPr>
                <w:rFonts w:eastAsia="Times New Roman" w:cs="Times New Roman"/>
                <w:noProof/>
                <w:szCs w:val="24"/>
                <w:lang w:eastAsia="sl-SI"/>
              </w:rPr>
              <mc:AlternateContent>
                <mc:Choice Requires="wps">
                  <w:drawing>
                    <wp:anchor distT="0" distB="0" distL="114300" distR="114300" simplePos="0" relativeHeight="251660288" behindDoc="0" locked="0" layoutInCell="1" allowOverlap="1" wp14:anchorId="3778085D" wp14:editId="12E5A770">
                      <wp:simplePos x="0" y="0"/>
                      <wp:positionH relativeFrom="column">
                        <wp:posOffset>-24395</wp:posOffset>
                      </wp:positionH>
                      <wp:positionV relativeFrom="paragraph">
                        <wp:posOffset>134165</wp:posOffset>
                      </wp:positionV>
                      <wp:extent cx="5822831" cy="0"/>
                      <wp:effectExtent l="0" t="0" r="26035" b="19050"/>
                      <wp:wrapNone/>
                      <wp:docPr id="226" name="Raven povezovalnik 226"/>
                      <wp:cNvGraphicFramePr/>
                      <a:graphic xmlns:a="http://schemas.openxmlformats.org/drawingml/2006/main">
                        <a:graphicData uri="http://schemas.microsoft.com/office/word/2010/wordprocessingShape">
                          <wps:wsp>
                            <wps:cNvCnPr/>
                            <wps:spPr>
                              <a:xfrm>
                                <a:off x="0" y="0"/>
                                <a:ext cx="582283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45A211" id="Raven povezovalnik 22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9pt,10.55pt" to="456.6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" strokecolor="black [3200]" strokeweight=".5pt">
                      <v:stroke joinstyle="miter"/>
                    </v:line>
                  </w:pict>
                </mc:Fallback>
              </mc:AlternateContent>
            </w:r>
          </w:p>
          <w:p w14:paraId="7997022B" w14:textId="77777777" w:rsidR="007243E7" w:rsidRPr="001A4052" w:rsidRDefault="007243E7" w:rsidP="00AD20D4">
            <w:pPr>
              <w:spacing w:after="0" w:line="276" w:lineRule="auto"/>
              <w:jc w:val="left"/>
              <w:rPr>
                <w:rFonts w:eastAsia="Times New Roman" w:cs="Times New Roman"/>
                <w:szCs w:val="24"/>
                <w:lang w:eastAsia="sl-SI"/>
              </w:rPr>
            </w:pPr>
          </w:p>
        </w:tc>
        <w:tc>
          <w:tcPr>
            <w:tcW w:w="2294" w:type="dxa"/>
            <w:tcBorders>
              <w:top w:val="nil"/>
              <w:left w:val="nil"/>
              <w:bottom w:val="nil"/>
              <w:right w:val="single" w:sz="4" w:space="0" w:color="auto"/>
            </w:tcBorders>
            <w:shd w:val="clear" w:color="auto" w:fill="auto"/>
            <w:vAlign w:val="center"/>
          </w:tcPr>
          <w:p w14:paraId="313B26F4" w14:textId="77777777" w:rsidR="007243E7" w:rsidRDefault="007243E7" w:rsidP="00AD20D4">
            <w:pPr>
              <w:spacing w:after="0" w:line="276" w:lineRule="auto"/>
              <w:rPr>
                <w:bCs/>
                <w:lang w:eastAsia="sl-SI"/>
              </w:rPr>
            </w:pPr>
            <w:r>
              <w:rPr>
                <w:bCs/>
                <w:lang w:eastAsia="sl-SI"/>
              </w:rPr>
              <w:t>topila na osnovi ogljikovodikov</w:t>
            </w:r>
          </w:p>
          <w:p w14:paraId="455237E1" w14:textId="77777777" w:rsidR="007243E7" w:rsidRPr="00F875AB" w:rsidRDefault="007243E7" w:rsidP="00AD20D4">
            <w:pPr>
              <w:spacing w:after="0" w:line="276" w:lineRule="auto"/>
              <w:rPr>
                <w:bCs/>
                <w:lang w:eastAsia="sl-SI"/>
              </w:rPr>
            </w:pPr>
          </w:p>
          <w:p w14:paraId="7E369963" w14:textId="77777777" w:rsidR="007243E7" w:rsidRPr="001A4052" w:rsidRDefault="007243E7" w:rsidP="00AD20D4">
            <w:pPr>
              <w:spacing w:after="0" w:line="276" w:lineRule="auto"/>
              <w:jc w:val="center"/>
              <w:rPr>
                <w:rFonts w:eastAsia="Times New Roman" w:cs="Times New Roman"/>
                <w:szCs w:val="24"/>
                <w:lang w:eastAsia="sl-SI"/>
              </w:rPr>
            </w:pPr>
            <w:r w:rsidRPr="00F875AB">
              <w:rPr>
                <w:bCs/>
                <w:lang w:eastAsia="sl-SI"/>
              </w:rPr>
              <w:t>raztopina kalijevega hidroksida, fosforna kislina</w:t>
            </w:r>
          </w:p>
        </w:tc>
        <w:tc>
          <w:tcPr>
            <w:tcW w:w="1666" w:type="dxa"/>
            <w:tcBorders>
              <w:top w:val="nil"/>
              <w:left w:val="nil"/>
              <w:bottom w:val="nil"/>
              <w:right w:val="nil"/>
            </w:tcBorders>
            <w:shd w:val="clear" w:color="auto" w:fill="auto"/>
            <w:vAlign w:val="center"/>
          </w:tcPr>
          <w:p w14:paraId="0FA76553" w14:textId="77777777" w:rsidR="007243E7" w:rsidRPr="001A4052" w:rsidRDefault="007243E7" w:rsidP="00AD20D4">
            <w:pPr>
              <w:spacing w:after="0" w:line="276" w:lineRule="auto"/>
              <w:rPr>
                <w:rFonts w:eastAsia="Times New Roman" w:cs="Times New Roman"/>
                <w:szCs w:val="24"/>
                <w:lang w:eastAsia="sl-SI"/>
              </w:rPr>
            </w:pPr>
            <w:r>
              <w:rPr>
                <w:rFonts w:eastAsia="Times New Roman" w:cs="Times New Roman"/>
                <w:szCs w:val="24"/>
                <w:lang w:eastAsia="sl-SI"/>
              </w:rPr>
              <w:t>požar, eksplozija</w:t>
            </w:r>
          </w:p>
        </w:tc>
        <w:tc>
          <w:tcPr>
            <w:tcW w:w="1761" w:type="dxa"/>
            <w:tcBorders>
              <w:top w:val="nil"/>
              <w:left w:val="single" w:sz="4" w:space="0" w:color="auto"/>
              <w:bottom w:val="nil"/>
              <w:right w:val="single" w:sz="4" w:space="0" w:color="auto"/>
            </w:tcBorders>
            <w:shd w:val="clear" w:color="auto" w:fill="auto"/>
            <w:vAlign w:val="center"/>
          </w:tcPr>
          <w:p w14:paraId="23E6EC75" w14:textId="77777777" w:rsidR="007243E7" w:rsidRPr="001A4052"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Proizvodnja in trženje</w:t>
            </w:r>
          </w:p>
        </w:tc>
        <w:tc>
          <w:tcPr>
            <w:tcW w:w="1622" w:type="dxa"/>
            <w:tcBorders>
              <w:top w:val="nil"/>
              <w:left w:val="single" w:sz="4" w:space="0" w:color="auto"/>
              <w:bottom w:val="nil"/>
              <w:right w:val="single" w:sz="4" w:space="0" w:color="auto"/>
            </w:tcBorders>
          </w:tcPr>
          <w:p w14:paraId="6D0A0D08" w14:textId="77777777" w:rsidR="007243E7" w:rsidRPr="00385EEC" w:rsidRDefault="007243E7" w:rsidP="00AD20D4">
            <w:pPr>
              <w:spacing w:after="0" w:line="276" w:lineRule="auto"/>
              <w:rPr>
                <w:bCs/>
                <w:lang w:eastAsia="sl-SI"/>
              </w:rPr>
            </w:pPr>
            <w:r w:rsidRPr="00385EEC">
              <w:rPr>
                <w:bCs/>
                <w:lang w:eastAsia="sl-SI"/>
              </w:rPr>
              <w:t>3.000 do 10.000 litrov</w:t>
            </w:r>
          </w:p>
          <w:p w14:paraId="35A2E584" w14:textId="77777777" w:rsidR="007243E7" w:rsidRDefault="007243E7" w:rsidP="00AD20D4">
            <w:pPr>
              <w:spacing w:after="0" w:line="276" w:lineRule="auto"/>
              <w:rPr>
                <w:bCs/>
                <w:lang w:eastAsia="sl-SI"/>
              </w:rPr>
            </w:pPr>
          </w:p>
          <w:p w14:paraId="454BCB4D" w14:textId="77777777" w:rsidR="007243E7" w:rsidRPr="00385EEC" w:rsidRDefault="007243E7" w:rsidP="00AD20D4">
            <w:pPr>
              <w:spacing w:after="0" w:line="276" w:lineRule="auto"/>
              <w:rPr>
                <w:bCs/>
                <w:lang w:eastAsia="sl-SI"/>
              </w:rPr>
            </w:pPr>
          </w:p>
          <w:p w14:paraId="07C3145B" w14:textId="77777777" w:rsidR="007243E7" w:rsidRPr="001A4052" w:rsidRDefault="007243E7" w:rsidP="00AD20D4">
            <w:pPr>
              <w:spacing w:after="0" w:line="276" w:lineRule="auto"/>
              <w:jc w:val="center"/>
              <w:rPr>
                <w:rFonts w:eastAsia="Times New Roman" w:cs="Times New Roman"/>
                <w:szCs w:val="24"/>
                <w:lang w:eastAsia="sl-SI"/>
              </w:rPr>
            </w:pPr>
            <w:r w:rsidRPr="00385EEC">
              <w:rPr>
                <w:bCs/>
                <w:lang w:eastAsia="sl-SI"/>
              </w:rPr>
              <w:t>max 500 kg</w:t>
            </w:r>
          </w:p>
        </w:tc>
      </w:tr>
      <w:tr w:rsidR="007243E7" w:rsidRPr="001A4052" w14:paraId="73669F88" w14:textId="77777777" w:rsidTr="00AD20D4">
        <w:trPr>
          <w:trHeight w:val="792"/>
        </w:trPr>
        <w:tc>
          <w:tcPr>
            <w:tcW w:w="2008" w:type="dxa"/>
            <w:tcBorders>
              <w:top w:val="nil"/>
              <w:left w:val="single" w:sz="4" w:space="0" w:color="auto"/>
              <w:bottom w:val="nil"/>
              <w:right w:val="single" w:sz="4" w:space="0" w:color="auto"/>
            </w:tcBorders>
            <w:shd w:val="clear" w:color="auto" w:fill="auto"/>
          </w:tcPr>
          <w:p w14:paraId="64D89D49" w14:textId="77777777" w:rsidR="007243E7" w:rsidRDefault="007243E7" w:rsidP="00AD20D4">
            <w:pPr>
              <w:spacing w:after="0" w:line="276" w:lineRule="auto"/>
              <w:jc w:val="left"/>
              <w:rPr>
                <w:rFonts w:eastAsia="Times New Roman" w:cs="Times New Roman"/>
                <w:szCs w:val="24"/>
                <w:lang w:eastAsia="sl-SI"/>
              </w:rPr>
            </w:pPr>
            <w:r>
              <w:rPr>
                <w:rFonts w:eastAsia="Times New Roman" w:cs="Times New Roman"/>
                <w:szCs w:val="24"/>
                <w:lang w:eastAsia="sl-SI"/>
              </w:rPr>
              <w:t>ECP d.o.o., Mlaka 2, Tržič</w:t>
            </w:r>
          </w:p>
          <w:p w14:paraId="6516F287" w14:textId="77777777" w:rsidR="007243E7" w:rsidRDefault="007243E7" w:rsidP="00AD20D4">
            <w:pPr>
              <w:spacing w:after="0" w:line="276" w:lineRule="auto"/>
              <w:jc w:val="left"/>
              <w:rPr>
                <w:rFonts w:eastAsia="Times New Roman" w:cs="Times New Roman"/>
                <w:szCs w:val="24"/>
                <w:lang w:eastAsia="sl-SI"/>
              </w:rPr>
            </w:pPr>
          </w:p>
          <w:p w14:paraId="3C630C4B" w14:textId="77777777" w:rsidR="007243E7" w:rsidRDefault="007243E7" w:rsidP="00AD20D4">
            <w:pPr>
              <w:spacing w:after="0" w:line="276" w:lineRule="auto"/>
              <w:jc w:val="left"/>
              <w:rPr>
                <w:rFonts w:eastAsia="Times New Roman" w:cs="Times New Roman"/>
                <w:szCs w:val="24"/>
                <w:lang w:eastAsia="sl-SI"/>
              </w:rPr>
            </w:pPr>
          </w:p>
          <w:p w14:paraId="3EDB7EA0" w14:textId="77777777" w:rsidR="007243E7" w:rsidRDefault="007243E7" w:rsidP="00AD20D4">
            <w:pPr>
              <w:spacing w:after="0" w:line="276" w:lineRule="auto"/>
              <w:jc w:val="left"/>
              <w:rPr>
                <w:rFonts w:eastAsia="Times New Roman" w:cs="Times New Roman"/>
                <w:szCs w:val="24"/>
                <w:lang w:eastAsia="sl-SI"/>
              </w:rPr>
            </w:pPr>
          </w:p>
          <w:p w14:paraId="059590C0" w14:textId="77777777" w:rsidR="007243E7" w:rsidRDefault="007243E7" w:rsidP="00AD20D4">
            <w:pPr>
              <w:spacing w:after="0" w:line="276" w:lineRule="auto"/>
              <w:jc w:val="left"/>
              <w:rPr>
                <w:rFonts w:eastAsia="Times New Roman" w:cs="Times New Roman"/>
                <w:szCs w:val="24"/>
                <w:lang w:eastAsia="sl-SI"/>
              </w:rPr>
            </w:pPr>
          </w:p>
        </w:tc>
        <w:tc>
          <w:tcPr>
            <w:tcW w:w="2294" w:type="dxa"/>
            <w:tcBorders>
              <w:top w:val="nil"/>
              <w:left w:val="nil"/>
              <w:bottom w:val="nil"/>
              <w:right w:val="single" w:sz="4" w:space="0" w:color="auto"/>
            </w:tcBorders>
            <w:shd w:val="clear" w:color="auto" w:fill="auto"/>
            <w:vAlign w:val="center"/>
          </w:tcPr>
          <w:p w14:paraId="55DEDA4F" w14:textId="77777777" w:rsidR="007243E7" w:rsidRPr="00F875AB" w:rsidRDefault="007243E7" w:rsidP="00AD20D4">
            <w:pPr>
              <w:spacing w:after="0" w:line="276" w:lineRule="auto"/>
              <w:rPr>
                <w:bCs/>
                <w:lang w:eastAsia="sl-SI"/>
              </w:rPr>
            </w:pPr>
            <w:r w:rsidRPr="00F875AB">
              <w:rPr>
                <w:bCs/>
                <w:lang w:eastAsia="sl-SI"/>
              </w:rPr>
              <w:t>Jedke snovi (ADR 8)</w:t>
            </w:r>
          </w:p>
          <w:p w14:paraId="6169EA41" w14:textId="77777777" w:rsidR="007243E7" w:rsidRPr="00F875AB" w:rsidRDefault="007243E7" w:rsidP="00AD20D4">
            <w:pPr>
              <w:spacing w:after="0" w:line="276" w:lineRule="auto"/>
              <w:rPr>
                <w:bCs/>
                <w:lang w:eastAsia="sl-SI"/>
              </w:rPr>
            </w:pPr>
          </w:p>
          <w:p w14:paraId="374CAC7C" w14:textId="77777777" w:rsidR="007243E7" w:rsidRDefault="007243E7" w:rsidP="00AD20D4">
            <w:pPr>
              <w:spacing w:after="0" w:line="276" w:lineRule="auto"/>
              <w:rPr>
                <w:bCs/>
                <w:lang w:eastAsia="sl-SI"/>
              </w:rPr>
            </w:pPr>
            <w:r w:rsidRPr="00F875AB">
              <w:rPr>
                <w:bCs/>
                <w:lang w:eastAsia="sl-SI"/>
              </w:rPr>
              <w:t>Vnetljive snovi (ADR 3</w:t>
            </w:r>
            <w:r>
              <w:rPr>
                <w:bCs/>
                <w:lang w:eastAsia="sl-SI"/>
              </w:rPr>
              <w:t>)</w:t>
            </w:r>
          </w:p>
        </w:tc>
        <w:tc>
          <w:tcPr>
            <w:tcW w:w="1666" w:type="dxa"/>
            <w:tcBorders>
              <w:top w:val="nil"/>
              <w:left w:val="nil"/>
              <w:bottom w:val="nil"/>
              <w:right w:val="nil"/>
            </w:tcBorders>
            <w:shd w:val="clear" w:color="auto" w:fill="auto"/>
            <w:vAlign w:val="center"/>
          </w:tcPr>
          <w:p w14:paraId="1381E7F7" w14:textId="77777777" w:rsidR="007243E7" w:rsidRPr="001A4052"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požar, eksplozija, razlitje</w:t>
            </w:r>
          </w:p>
        </w:tc>
        <w:tc>
          <w:tcPr>
            <w:tcW w:w="1761" w:type="dxa"/>
            <w:tcBorders>
              <w:top w:val="nil"/>
              <w:left w:val="single" w:sz="4" w:space="0" w:color="auto"/>
              <w:bottom w:val="nil"/>
              <w:right w:val="single" w:sz="4" w:space="0" w:color="auto"/>
            </w:tcBorders>
            <w:shd w:val="clear" w:color="auto" w:fill="auto"/>
            <w:vAlign w:val="center"/>
          </w:tcPr>
          <w:p w14:paraId="79ACBD2D" w14:textId="77777777" w:rsidR="007243E7" w:rsidRPr="001A4052"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skladišče</w:t>
            </w:r>
          </w:p>
        </w:tc>
        <w:tc>
          <w:tcPr>
            <w:tcW w:w="1622" w:type="dxa"/>
            <w:tcBorders>
              <w:top w:val="nil"/>
              <w:left w:val="single" w:sz="4" w:space="0" w:color="auto"/>
              <w:bottom w:val="nil"/>
              <w:right w:val="single" w:sz="4" w:space="0" w:color="auto"/>
            </w:tcBorders>
          </w:tcPr>
          <w:p w14:paraId="72E26E5E" w14:textId="77777777" w:rsidR="007243E7" w:rsidRPr="00385EEC" w:rsidRDefault="007243E7" w:rsidP="00AD20D4">
            <w:pPr>
              <w:spacing w:after="0" w:line="276" w:lineRule="auto"/>
              <w:rPr>
                <w:bCs/>
                <w:lang w:eastAsia="sl-SI"/>
              </w:rPr>
            </w:pPr>
            <w:r w:rsidRPr="00385EEC">
              <w:rPr>
                <w:bCs/>
                <w:lang w:eastAsia="sl-SI"/>
              </w:rPr>
              <w:t>do 100 ton</w:t>
            </w:r>
          </w:p>
          <w:p w14:paraId="73B0F246" w14:textId="77777777" w:rsidR="007243E7" w:rsidRPr="00385EEC" w:rsidRDefault="007243E7" w:rsidP="00AD20D4">
            <w:pPr>
              <w:spacing w:after="0" w:line="276" w:lineRule="auto"/>
              <w:rPr>
                <w:bCs/>
                <w:lang w:eastAsia="sl-SI"/>
              </w:rPr>
            </w:pPr>
          </w:p>
          <w:p w14:paraId="664B5772" w14:textId="77777777" w:rsidR="007243E7" w:rsidRPr="001A4052" w:rsidRDefault="007243E7" w:rsidP="00AD20D4">
            <w:pPr>
              <w:spacing w:after="0" w:line="276" w:lineRule="auto"/>
              <w:rPr>
                <w:rFonts w:eastAsia="Times New Roman" w:cs="Times New Roman"/>
                <w:szCs w:val="24"/>
                <w:lang w:eastAsia="sl-SI"/>
              </w:rPr>
            </w:pPr>
            <w:r w:rsidRPr="00385EEC">
              <w:rPr>
                <w:bCs/>
                <w:lang w:eastAsia="sl-SI"/>
              </w:rPr>
              <w:t>do 200 ton</w:t>
            </w:r>
          </w:p>
        </w:tc>
      </w:tr>
      <w:tr w:rsidR="007243E7" w:rsidRPr="001A4052" w14:paraId="39592903" w14:textId="77777777" w:rsidTr="00AD20D4">
        <w:trPr>
          <w:trHeight w:val="792"/>
        </w:trPr>
        <w:tc>
          <w:tcPr>
            <w:tcW w:w="2008" w:type="dxa"/>
            <w:tcBorders>
              <w:top w:val="nil"/>
              <w:left w:val="single" w:sz="4" w:space="0" w:color="auto"/>
              <w:bottom w:val="single" w:sz="4" w:space="0" w:color="auto"/>
              <w:right w:val="single" w:sz="4" w:space="0" w:color="auto"/>
            </w:tcBorders>
            <w:shd w:val="clear" w:color="auto" w:fill="auto"/>
          </w:tcPr>
          <w:p w14:paraId="43030C8F" w14:textId="77777777" w:rsidR="007243E7" w:rsidRDefault="007243E7" w:rsidP="00AD20D4">
            <w:pPr>
              <w:spacing w:after="0" w:line="276" w:lineRule="auto"/>
              <w:jc w:val="left"/>
              <w:rPr>
                <w:bCs/>
                <w:lang w:eastAsia="sl-SI"/>
              </w:rPr>
            </w:pPr>
            <w:r>
              <w:rPr>
                <w:rFonts w:eastAsia="Times New Roman" w:cs="Times New Roman"/>
                <w:szCs w:val="24"/>
                <w:lang w:eastAsia="sl-SI"/>
              </w:rPr>
              <w:t xml:space="preserve">PGP Inde d.o.o., </w:t>
            </w:r>
            <w:r w:rsidRPr="00F875AB">
              <w:rPr>
                <w:bCs/>
                <w:lang w:eastAsia="sl-SI"/>
              </w:rPr>
              <w:t>Ste Marie aux Mines 5, Tržič</w:t>
            </w:r>
            <w:r>
              <w:rPr>
                <w:bCs/>
                <w:lang w:eastAsia="sl-SI"/>
              </w:rPr>
              <w:t xml:space="preserve"> </w:t>
            </w:r>
          </w:p>
          <w:p w14:paraId="67059001" w14:textId="77777777" w:rsidR="007243E7" w:rsidRDefault="007243E7" w:rsidP="00AD20D4">
            <w:pPr>
              <w:spacing w:after="0" w:line="276" w:lineRule="auto"/>
              <w:jc w:val="left"/>
              <w:rPr>
                <w:bCs/>
                <w:lang w:eastAsia="sl-SI"/>
              </w:rPr>
            </w:pPr>
          </w:p>
          <w:p w14:paraId="5B727032" w14:textId="77777777" w:rsidR="007243E7" w:rsidRDefault="007243E7" w:rsidP="00AD20D4">
            <w:pPr>
              <w:spacing w:after="0" w:line="276" w:lineRule="auto"/>
              <w:jc w:val="left"/>
              <w:rPr>
                <w:bCs/>
                <w:lang w:eastAsia="sl-SI"/>
              </w:rPr>
            </w:pPr>
          </w:p>
          <w:p w14:paraId="50471557" w14:textId="77777777" w:rsidR="007243E7" w:rsidRDefault="007243E7" w:rsidP="00AD20D4">
            <w:pPr>
              <w:spacing w:after="0" w:line="276" w:lineRule="auto"/>
              <w:jc w:val="left"/>
              <w:rPr>
                <w:bCs/>
                <w:lang w:eastAsia="sl-SI"/>
              </w:rPr>
            </w:pPr>
          </w:p>
          <w:p w14:paraId="520A8904" w14:textId="77777777" w:rsidR="007243E7" w:rsidRDefault="007243E7" w:rsidP="00AD20D4">
            <w:pPr>
              <w:spacing w:after="0" w:line="276" w:lineRule="auto"/>
              <w:jc w:val="left"/>
              <w:rPr>
                <w:bCs/>
                <w:lang w:eastAsia="sl-SI"/>
              </w:rPr>
            </w:pPr>
          </w:p>
          <w:p w14:paraId="79373332" w14:textId="77777777" w:rsidR="007243E7" w:rsidRDefault="007243E7" w:rsidP="00AD20D4">
            <w:pPr>
              <w:spacing w:after="0" w:line="276" w:lineRule="auto"/>
              <w:jc w:val="left"/>
              <w:rPr>
                <w:bCs/>
                <w:lang w:eastAsia="sl-SI"/>
              </w:rPr>
            </w:pPr>
          </w:p>
          <w:p w14:paraId="55B3EFB6" w14:textId="77777777" w:rsidR="007243E7" w:rsidRDefault="007243E7" w:rsidP="00AD20D4">
            <w:pPr>
              <w:spacing w:after="0" w:line="276" w:lineRule="auto"/>
              <w:jc w:val="left"/>
              <w:rPr>
                <w:bCs/>
                <w:lang w:eastAsia="sl-SI"/>
              </w:rPr>
            </w:pPr>
          </w:p>
          <w:p w14:paraId="72FFFE58" w14:textId="77777777" w:rsidR="007243E7" w:rsidRDefault="007243E7" w:rsidP="00AD20D4">
            <w:pPr>
              <w:spacing w:after="0" w:line="276" w:lineRule="auto"/>
              <w:jc w:val="left"/>
              <w:rPr>
                <w:bCs/>
                <w:lang w:eastAsia="sl-SI"/>
              </w:rPr>
            </w:pPr>
          </w:p>
          <w:p w14:paraId="61CD5F04" w14:textId="77777777" w:rsidR="007243E7" w:rsidRDefault="007243E7" w:rsidP="00AD20D4">
            <w:pPr>
              <w:spacing w:after="0" w:line="276" w:lineRule="auto"/>
              <w:jc w:val="left"/>
              <w:rPr>
                <w:bCs/>
                <w:lang w:eastAsia="sl-SI"/>
              </w:rPr>
            </w:pPr>
          </w:p>
          <w:p w14:paraId="1EC30FC5" w14:textId="77777777" w:rsidR="007243E7" w:rsidRDefault="007243E7" w:rsidP="00AD20D4">
            <w:pPr>
              <w:spacing w:after="0" w:line="276" w:lineRule="auto"/>
              <w:jc w:val="left"/>
              <w:rPr>
                <w:bCs/>
                <w:lang w:eastAsia="sl-SI"/>
              </w:rPr>
            </w:pPr>
          </w:p>
          <w:p w14:paraId="3C40C0F3" w14:textId="77777777" w:rsidR="007243E7" w:rsidRDefault="007243E7" w:rsidP="00AD20D4">
            <w:pPr>
              <w:spacing w:after="0" w:line="276" w:lineRule="auto"/>
              <w:jc w:val="left"/>
              <w:rPr>
                <w:bCs/>
                <w:lang w:eastAsia="sl-SI"/>
              </w:rPr>
            </w:pPr>
          </w:p>
          <w:p w14:paraId="1B36EF97" w14:textId="77777777" w:rsidR="007243E7" w:rsidRPr="000A29C4" w:rsidRDefault="007243E7" w:rsidP="00AD20D4">
            <w:pPr>
              <w:spacing w:after="0" w:line="276" w:lineRule="auto"/>
              <w:jc w:val="left"/>
              <w:rPr>
                <w:bCs/>
                <w:lang w:eastAsia="sl-SI"/>
              </w:rPr>
            </w:pPr>
          </w:p>
        </w:tc>
        <w:tc>
          <w:tcPr>
            <w:tcW w:w="2294" w:type="dxa"/>
            <w:tcBorders>
              <w:top w:val="nil"/>
              <w:left w:val="nil"/>
              <w:bottom w:val="single" w:sz="4" w:space="0" w:color="auto"/>
              <w:right w:val="single" w:sz="4" w:space="0" w:color="auto"/>
            </w:tcBorders>
            <w:shd w:val="clear" w:color="auto" w:fill="auto"/>
            <w:vAlign w:val="center"/>
          </w:tcPr>
          <w:p w14:paraId="25922802" w14:textId="77777777" w:rsidR="007243E7" w:rsidRPr="00210F1D" w:rsidRDefault="007243E7" w:rsidP="00AD20D4">
            <w:pPr>
              <w:spacing w:after="0" w:line="276" w:lineRule="auto"/>
              <w:rPr>
                <w:b/>
                <w:bCs/>
                <w:lang w:eastAsia="sl-SI"/>
              </w:rPr>
            </w:pPr>
            <w:r w:rsidRPr="00210F1D">
              <w:rPr>
                <w:b/>
                <w:bCs/>
                <w:lang w:eastAsia="sl-SI"/>
              </w:rPr>
              <w:lastRenderedPageBreak/>
              <w:t>polioli (</w:t>
            </w:r>
            <w:r w:rsidRPr="00210F1D">
              <w:rPr>
                <w:lang w:eastAsia="sl-SI"/>
              </w:rPr>
              <w:t>voralast gl,  elapol, exter, elastopan)</w:t>
            </w:r>
          </w:p>
          <w:p w14:paraId="73159862" w14:textId="77777777" w:rsidR="007243E7" w:rsidRPr="00210F1D" w:rsidRDefault="007243E7" w:rsidP="00AD20D4">
            <w:pPr>
              <w:spacing w:after="0" w:line="276" w:lineRule="auto"/>
              <w:rPr>
                <w:lang w:eastAsia="sl-SI"/>
              </w:rPr>
            </w:pPr>
            <w:r w:rsidRPr="00210F1D">
              <w:rPr>
                <w:b/>
                <w:bCs/>
                <w:lang w:eastAsia="sl-SI"/>
              </w:rPr>
              <w:t xml:space="preserve">izocianati </w:t>
            </w:r>
            <w:r w:rsidRPr="00210F1D">
              <w:rPr>
                <w:lang w:eastAsia="sl-SI"/>
              </w:rPr>
              <w:t>(voralast ge, iso 03, urecom, iso 137)</w:t>
            </w:r>
          </w:p>
          <w:p w14:paraId="1E83E8A1" w14:textId="77777777" w:rsidR="007243E7" w:rsidRPr="00210F1D" w:rsidRDefault="007243E7" w:rsidP="00AD20D4">
            <w:pPr>
              <w:spacing w:after="0" w:line="276" w:lineRule="auto"/>
              <w:rPr>
                <w:b/>
                <w:bCs/>
                <w:lang w:eastAsia="sl-SI"/>
              </w:rPr>
            </w:pPr>
            <w:r w:rsidRPr="00210F1D">
              <w:rPr>
                <w:b/>
                <w:bCs/>
                <w:lang w:eastAsia="sl-SI"/>
              </w:rPr>
              <w:lastRenderedPageBreak/>
              <w:t>barve (</w:t>
            </w:r>
            <w:r w:rsidRPr="00210F1D">
              <w:rPr>
                <w:lang w:eastAsia="sl-SI"/>
              </w:rPr>
              <w:t>pu, tpu, gu spritz farbe, pu paste)</w:t>
            </w:r>
          </w:p>
          <w:p w14:paraId="45803A3C" w14:textId="77777777" w:rsidR="007243E7" w:rsidRPr="00210F1D" w:rsidRDefault="007243E7" w:rsidP="00AD20D4">
            <w:pPr>
              <w:spacing w:after="0" w:line="276" w:lineRule="auto"/>
              <w:rPr>
                <w:b/>
                <w:bCs/>
                <w:lang w:eastAsia="sl-SI"/>
              </w:rPr>
            </w:pPr>
            <w:r w:rsidRPr="00210F1D">
              <w:rPr>
                <w:b/>
                <w:bCs/>
                <w:lang w:eastAsia="sl-SI"/>
              </w:rPr>
              <w:t xml:space="preserve">nehalogenirana topila </w:t>
            </w:r>
            <w:r w:rsidRPr="00210F1D">
              <w:rPr>
                <w:lang w:eastAsia="sl-SI"/>
              </w:rPr>
              <w:t>(etil acetat, aceton, dbe (dibutil ester), verdüner 111, 951/16)</w:t>
            </w:r>
          </w:p>
          <w:p w14:paraId="6346F027" w14:textId="77777777" w:rsidR="007243E7" w:rsidRPr="00210F1D" w:rsidRDefault="007243E7" w:rsidP="00AD20D4">
            <w:pPr>
              <w:spacing w:after="0" w:line="276" w:lineRule="auto"/>
              <w:rPr>
                <w:b/>
                <w:bCs/>
                <w:lang w:eastAsia="sl-SI"/>
              </w:rPr>
            </w:pPr>
            <w:r w:rsidRPr="00210F1D">
              <w:rPr>
                <w:b/>
                <w:bCs/>
                <w:lang w:eastAsia="sl-SI"/>
              </w:rPr>
              <w:t xml:space="preserve">olja </w:t>
            </w:r>
            <w:r w:rsidRPr="00210F1D">
              <w:rPr>
                <w:lang w:eastAsia="sl-SI"/>
              </w:rPr>
              <w:t>(lahki desti</w:t>
            </w:r>
            <w:r>
              <w:rPr>
                <w:lang w:eastAsia="sl-SI"/>
              </w:rPr>
              <w:t>lat wood, deg (dietilen glikol)</w:t>
            </w:r>
          </w:p>
          <w:p w14:paraId="3377F8A3" w14:textId="77777777" w:rsidR="007243E7" w:rsidRPr="00210F1D" w:rsidRDefault="007243E7" w:rsidP="00AD20D4">
            <w:pPr>
              <w:spacing w:after="0" w:line="276" w:lineRule="auto"/>
              <w:rPr>
                <w:b/>
                <w:bCs/>
                <w:lang w:eastAsia="sl-SI"/>
              </w:rPr>
            </w:pPr>
            <w:r w:rsidRPr="00210F1D">
              <w:rPr>
                <w:b/>
                <w:bCs/>
                <w:lang w:eastAsia="sl-SI"/>
              </w:rPr>
              <w:t xml:space="preserve">ločilci </w:t>
            </w:r>
            <w:r w:rsidRPr="00210F1D">
              <w:rPr>
                <w:lang w:eastAsia="sl-SI"/>
              </w:rPr>
              <w:t>(ewomold vp, eko w)</w:t>
            </w:r>
          </w:p>
          <w:p w14:paraId="1C8A5158" w14:textId="77777777" w:rsidR="007243E7" w:rsidRPr="00210F1D" w:rsidRDefault="007243E7" w:rsidP="00AD20D4">
            <w:pPr>
              <w:spacing w:after="0" w:line="276" w:lineRule="auto"/>
              <w:rPr>
                <w:lang w:eastAsia="sl-SI"/>
              </w:rPr>
            </w:pPr>
            <w:r w:rsidRPr="00210F1D">
              <w:rPr>
                <w:b/>
                <w:bCs/>
                <w:lang w:eastAsia="sl-SI"/>
              </w:rPr>
              <w:t>razni praškasti materiali (</w:t>
            </w:r>
            <w:r w:rsidRPr="00210F1D">
              <w:rPr>
                <w:lang w:eastAsia="sl-SI"/>
              </w:rPr>
              <w:t>sio2, zno2, žveplo (sulphur), stearinska kislina, vulkacit)</w:t>
            </w:r>
          </w:p>
          <w:p w14:paraId="015F656E" w14:textId="77777777" w:rsidR="007243E7" w:rsidRPr="00F875AB" w:rsidRDefault="007243E7" w:rsidP="00AD20D4">
            <w:pPr>
              <w:spacing w:after="0" w:line="276" w:lineRule="auto"/>
              <w:rPr>
                <w:bCs/>
                <w:lang w:eastAsia="sl-SI"/>
              </w:rPr>
            </w:pPr>
            <w:r w:rsidRPr="00210F1D">
              <w:rPr>
                <w:b/>
                <w:bCs/>
                <w:lang w:eastAsia="sl-SI"/>
              </w:rPr>
              <w:t xml:space="preserve">termoplastični materiali </w:t>
            </w:r>
            <w:r w:rsidRPr="00210F1D">
              <w:rPr>
                <w:lang w:eastAsia="sl-SI"/>
              </w:rPr>
              <w:t>(epamould, elastollan, solplast)</w:t>
            </w:r>
          </w:p>
        </w:tc>
        <w:tc>
          <w:tcPr>
            <w:tcW w:w="1666" w:type="dxa"/>
            <w:tcBorders>
              <w:top w:val="nil"/>
              <w:left w:val="nil"/>
              <w:bottom w:val="single" w:sz="4" w:space="0" w:color="auto"/>
              <w:right w:val="nil"/>
            </w:tcBorders>
            <w:shd w:val="clear" w:color="auto" w:fill="auto"/>
            <w:vAlign w:val="center"/>
          </w:tcPr>
          <w:p w14:paraId="43C2D2E0" w14:textId="77777777" w:rsidR="007243E7" w:rsidRPr="001A4052"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lastRenderedPageBreak/>
              <w:t>požar, eksplozija, razlitje</w:t>
            </w:r>
          </w:p>
        </w:tc>
        <w:tc>
          <w:tcPr>
            <w:tcW w:w="1761" w:type="dxa"/>
            <w:tcBorders>
              <w:top w:val="nil"/>
              <w:left w:val="single" w:sz="4" w:space="0" w:color="auto"/>
              <w:bottom w:val="single" w:sz="4" w:space="0" w:color="auto"/>
              <w:right w:val="single" w:sz="4" w:space="0" w:color="auto"/>
            </w:tcBorders>
            <w:shd w:val="clear" w:color="auto" w:fill="auto"/>
            <w:vAlign w:val="center"/>
          </w:tcPr>
          <w:p w14:paraId="2420B1C5" w14:textId="77777777" w:rsidR="007243E7" w:rsidRPr="001A4052" w:rsidRDefault="007243E7" w:rsidP="00AD20D4">
            <w:pPr>
              <w:spacing w:after="0" w:line="276" w:lineRule="auto"/>
              <w:jc w:val="center"/>
              <w:rPr>
                <w:rFonts w:eastAsia="Times New Roman" w:cs="Times New Roman"/>
                <w:szCs w:val="24"/>
                <w:lang w:eastAsia="sl-SI"/>
              </w:rPr>
            </w:pPr>
            <w:r>
              <w:rPr>
                <w:rFonts w:eastAsia="Times New Roman" w:cs="Times New Roman"/>
                <w:szCs w:val="24"/>
                <w:lang w:eastAsia="sl-SI"/>
              </w:rPr>
              <w:t>proizvodnja</w:t>
            </w:r>
          </w:p>
        </w:tc>
        <w:tc>
          <w:tcPr>
            <w:tcW w:w="1622" w:type="dxa"/>
            <w:tcBorders>
              <w:top w:val="nil"/>
              <w:left w:val="single" w:sz="4" w:space="0" w:color="auto"/>
              <w:bottom w:val="single" w:sz="4" w:space="0" w:color="auto"/>
              <w:right w:val="single" w:sz="4" w:space="0" w:color="auto"/>
            </w:tcBorders>
          </w:tcPr>
          <w:p w14:paraId="1550A211" w14:textId="77777777" w:rsidR="007243E7" w:rsidRPr="00C24B45" w:rsidRDefault="007243E7" w:rsidP="00AD20D4">
            <w:pPr>
              <w:spacing w:after="0" w:line="276" w:lineRule="auto"/>
              <w:rPr>
                <w:bCs/>
                <w:lang w:eastAsia="sl-SI"/>
              </w:rPr>
            </w:pPr>
            <w:r w:rsidRPr="00C24B45">
              <w:rPr>
                <w:bCs/>
                <w:lang w:eastAsia="sl-SI"/>
              </w:rPr>
              <w:t>27.000</w:t>
            </w:r>
          </w:p>
          <w:p w14:paraId="5166354D" w14:textId="77777777" w:rsidR="007243E7" w:rsidRPr="00C24B45" w:rsidRDefault="007243E7" w:rsidP="00AD20D4">
            <w:pPr>
              <w:spacing w:after="0" w:line="276" w:lineRule="auto"/>
              <w:rPr>
                <w:bCs/>
                <w:lang w:eastAsia="sl-SI"/>
              </w:rPr>
            </w:pPr>
          </w:p>
          <w:p w14:paraId="59179D9E" w14:textId="77777777" w:rsidR="007243E7" w:rsidRPr="00C24B45" w:rsidRDefault="007243E7" w:rsidP="00AD20D4">
            <w:pPr>
              <w:spacing w:after="0" w:line="276" w:lineRule="auto"/>
              <w:rPr>
                <w:bCs/>
                <w:lang w:eastAsia="sl-SI"/>
              </w:rPr>
            </w:pPr>
          </w:p>
          <w:p w14:paraId="7A069DA5" w14:textId="77777777" w:rsidR="007243E7" w:rsidRPr="00C24B45" w:rsidRDefault="007243E7" w:rsidP="00AD20D4">
            <w:pPr>
              <w:spacing w:after="0" w:line="276" w:lineRule="auto"/>
              <w:rPr>
                <w:bCs/>
                <w:lang w:eastAsia="sl-SI"/>
              </w:rPr>
            </w:pPr>
            <w:r w:rsidRPr="00C24B45">
              <w:rPr>
                <w:bCs/>
                <w:lang w:eastAsia="sl-SI"/>
              </w:rPr>
              <w:t>25.000</w:t>
            </w:r>
          </w:p>
          <w:p w14:paraId="6ADACEAE" w14:textId="77777777" w:rsidR="007243E7" w:rsidRPr="00C24B45" w:rsidRDefault="007243E7" w:rsidP="00AD20D4">
            <w:pPr>
              <w:spacing w:after="0" w:line="276" w:lineRule="auto"/>
              <w:rPr>
                <w:bCs/>
                <w:lang w:eastAsia="sl-SI"/>
              </w:rPr>
            </w:pPr>
          </w:p>
          <w:p w14:paraId="6737E045" w14:textId="77777777" w:rsidR="007243E7" w:rsidRPr="00C24B45" w:rsidRDefault="007243E7" w:rsidP="00AD20D4">
            <w:pPr>
              <w:spacing w:after="0" w:line="276" w:lineRule="auto"/>
              <w:rPr>
                <w:bCs/>
                <w:lang w:eastAsia="sl-SI"/>
              </w:rPr>
            </w:pPr>
          </w:p>
          <w:p w14:paraId="65A3A908" w14:textId="77777777" w:rsidR="007243E7" w:rsidRPr="00C24B45" w:rsidRDefault="007243E7" w:rsidP="00AD20D4">
            <w:pPr>
              <w:spacing w:after="0" w:line="276" w:lineRule="auto"/>
              <w:rPr>
                <w:bCs/>
                <w:lang w:eastAsia="sl-SI"/>
              </w:rPr>
            </w:pPr>
            <w:r w:rsidRPr="00C24B45">
              <w:rPr>
                <w:bCs/>
                <w:lang w:eastAsia="sl-SI"/>
              </w:rPr>
              <w:t>3.000</w:t>
            </w:r>
          </w:p>
          <w:p w14:paraId="52987C4F" w14:textId="77777777" w:rsidR="007243E7" w:rsidRPr="00C24B45" w:rsidRDefault="007243E7" w:rsidP="00AD20D4">
            <w:pPr>
              <w:spacing w:after="0" w:line="276" w:lineRule="auto"/>
              <w:rPr>
                <w:bCs/>
                <w:lang w:eastAsia="sl-SI"/>
              </w:rPr>
            </w:pPr>
          </w:p>
          <w:p w14:paraId="3EE5CBD3" w14:textId="77777777" w:rsidR="007243E7" w:rsidRPr="00C24B45" w:rsidRDefault="007243E7" w:rsidP="00AD20D4">
            <w:pPr>
              <w:spacing w:after="0" w:line="276" w:lineRule="auto"/>
              <w:rPr>
                <w:bCs/>
                <w:lang w:eastAsia="sl-SI"/>
              </w:rPr>
            </w:pPr>
            <w:r w:rsidRPr="00C24B45">
              <w:rPr>
                <w:bCs/>
                <w:lang w:eastAsia="sl-SI"/>
              </w:rPr>
              <w:t>2.500</w:t>
            </w:r>
          </w:p>
          <w:p w14:paraId="10C9316D" w14:textId="77777777" w:rsidR="007243E7" w:rsidRPr="00C24B45" w:rsidRDefault="007243E7" w:rsidP="00AD20D4">
            <w:pPr>
              <w:spacing w:after="0" w:line="276" w:lineRule="auto"/>
              <w:rPr>
                <w:bCs/>
                <w:lang w:eastAsia="sl-SI"/>
              </w:rPr>
            </w:pPr>
          </w:p>
          <w:p w14:paraId="1179D8ED" w14:textId="77777777" w:rsidR="007243E7" w:rsidRPr="00C24B45" w:rsidRDefault="007243E7" w:rsidP="00AD20D4">
            <w:pPr>
              <w:spacing w:after="0" w:line="276" w:lineRule="auto"/>
              <w:rPr>
                <w:bCs/>
                <w:lang w:eastAsia="sl-SI"/>
              </w:rPr>
            </w:pPr>
          </w:p>
          <w:p w14:paraId="0A83A3AA" w14:textId="77777777" w:rsidR="007243E7" w:rsidRPr="00C24B45" w:rsidRDefault="007243E7" w:rsidP="00AD20D4">
            <w:pPr>
              <w:spacing w:after="0" w:line="276" w:lineRule="auto"/>
              <w:rPr>
                <w:bCs/>
                <w:lang w:eastAsia="sl-SI"/>
              </w:rPr>
            </w:pPr>
          </w:p>
          <w:p w14:paraId="772A60A2" w14:textId="77777777" w:rsidR="007243E7" w:rsidRPr="00C24B45" w:rsidRDefault="007243E7" w:rsidP="00AD20D4">
            <w:pPr>
              <w:spacing w:after="0" w:line="276" w:lineRule="auto"/>
              <w:rPr>
                <w:bCs/>
                <w:lang w:eastAsia="sl-SI"/>
              </w:rPr>
            </w:pPr>
          </w:p>
          <w:p w14:paraId="2FCA29AD" w14:textId="77777777" w:rsidR="007243E7" w:rsidRPr="00C24B45" w:rsidRDefault="007243E7" w:rsidP="00AD20D4">
            <w:pPr>
              <w:spacing w:after="0" w:line="276" w:lineRule="auto"/>
              <w:rPr>
                <w:bCs/>
                <w:lang w:eastAsia="sl-SI"/>
              </w:rPr>
            </w:pPr>
            <w:r w:rsidRPr="00C24B45">
              <w:rPr>
                <w:bCs/>
                <w:lang w:eastAsia="sl-SI"/>
              </w:rPr>
              <w:t>2.000</w:t>
            </w:r>
          </w:p>
          <w:p w14:paraId="79ADB161" w14:textId="77777777" w:rsidR="007243E7" w:rsidRPr="00C24B45" w:rsidRDefault="007243E7" w:rsidP="00AD20D4">
            <w:pPr>
              <w:spacing w:after="0" w:line="276" w:lineRule="auto"/>
              <w:rPr>
                <w:bCs/>
                <w:lang w:eastAsia="sl-SI"/>
              </w:rPr>
            </w:pPr>
          </w:p>
          <w:p w14:paraId="177AC6C9" w14:textId="77777777" w:rsidR="007243E7" w:rsidRDefault="007243E7" w:rsidP="00AD20D4">
            <w:pPr>
              <w:spacing w:after="0" w:line="276" w:lineRule="auto"/>
              <w:rPr>
                <w:b/>
                <w:bCs/>
                <w:lang w:eastAsia="sl-SI"/>
              </w:rPr>
            </w:pPr>
          </w:p>
          <w:p w14:paraId="5C28B9E6" w14:textId="77777777" w:rsidR="007243E7" w:rsidRPr="00C24B45" w:rsidRDefault="007243E7" w:rsidP="00AD20D4">
            <w:pPr>
              <w:spacing w:after="0" w:line="276" w:lineRule="auto"/>
              <w:rPr>
                <w:bCs/>
                <w:lang w:eastAsia="sl-SI"/>
              </w:rPr>
            </w:pPr>
            <w:r w:rsidRPr="00C24B45">
              <w:rPr>
                <w:bCs/>
                <w:lang w:eastAsia="sl-SI"/>
              </w:rPr>
              <w:t>2.000</w:t>
            </w:r>
          </w:p>
          <w:p w14:paraId="2170A531" w14:textId="77777777" w:rsidR="007243E7" w:rsidRPr="00C24B45" w:rsidRDefault="007243E7" w:rsidP="00AD20D4">
            <w:pPr>
              <w:spacing w:after="0" w:line="276" w:lineRule="auto"/>
              <w:rPr>
                <w:bCs/>
                <w:lang w:eastAsia="sl-SI"/>
              </w:rPr>
            </w:pPr>
          </w:p>
          <w:p w14:paraId="797E0D35" w14:textId="77777777" w:rsidR="007243E7" w:rsidRPr="00C24B45" w:rsidRDefault="007243E7" w:rsidP="00AD20D4">
            <w:pPr>
              <w:spacing w:after="0" w:line="276" w:lineRule="auto"/>
              <w:rPr>
                <w:bCs/>
                <w:lang w:eastAsia="sl-SI"/>
              </w:rPr>
            </w:pPr>
            <w:r w:rsidRPr="00C24B45">
              <w:rPr>
                <w:bCs/>
                <w:lang w:eastAsia="sl-SI"/>
              </w:rPr>
              <w:t>12.000</w:t>
            </w:r>
          </w:p>
          <w:p w14:paraId="73CDA43C" w14:textId="77777777" w:rsidR="007243E7" w:rsidRPr="00C24B45" w:rsidRDefault="007243E7" w:rsidP="00AD20D4">
            <w:pPr>
              <w:spacing w:after="0" w:line="276" w:lineRule="auto"/>
              <w:rPr>
                <w:bCs/>
                <w:lang w:eastAsia="sl-SI"/>
              </w:rPr>
            </w:pPr>
          </w:p>
          <w:p w14:paraId="332286E9" w14:textId="77777777" w:rsidR="007243E7" w:rsidRPr="00C24B45" w:rsidRDefault="007243E7" w:rsidP="00AD20D4">
            <w:pPr>
              <w:spacing w:after="0" w:line="276" w:lineRule="auto"/>
              <w:rPr>
                <w:bCs/>
                <w:lang w:eastAsia="sl-SI"/>
              </w:rPr>
            </w:pPr>
          </w:p>
          <w:p w14:paraId="4E9E6EE3" w14:textId="77777777" w:rsidR="007243E7" w:rsidRPr="00C24B45" w:rsidRDefault="007243E7" w:rsidP="00AD20D4">
            <w:pPr>
              <w:spacing w:after="0" w:line="276" w:lineRule="auto"/>
              <w:rPr>
                <w:bCs/>
                <w:lang w:eastAsia="sl-SI"/>
              </w:rPr>
            </w:pPr>
          </w:p>
          <w:p w14:paraId="2F10D6ED" w14:textId="77777777" w:rsidR="007243E7" w:rsidRPr="00C24B45" w:rsidRDefault="007243E7" w:rsidP="00AD20D4">
            <w:pPr>
              <w:spacing w:after="0" w:line="276" w:lineRule="auto"/>
              <w:rPr>
                <w:bCs/>
                <w:lang w:eastAsia="sl-SI"/>
              </w:rPr>
            </w:pPr>
          </w:p>
          <w:p w14:paraId="3412217C" w14:textId="77777777" w:rsidR="007243E7" w:rsidRPr="00C24B45" w:rsidRDefault="007243E7" w:rsidP="00AD20D4">
            <w:pPr>
              <w:spacing w:after="0" w:line="276" w:lineRule="auto"/>
              <w:rPr>
                <w:bCs/>
                <w:lang w:eastAsia="sl-SI"/>
              </w:rPr>
            </w:pPr>
          </w:p>
          <w:p w14:paraId="369B4E4A" w14:textId="77777777" w:rsidR="007243E7" w:rsidRPr="00C24B45" w:rsidRDefault="007243E7" w:rsidP="00AD20D4">
            <w:pPr>
              <w:spacing w:after="0" w:line="276" w:lineRule="auto"/>
              <w:rPr>
                <w:bCs/>
                <w:lang w:eastAsia="sl-SI"/>
              </w:rPr>
            </w:pPr>
            <w:r w:rsidRPr="00C24B45">
              <w:rPr>
                <w:bCs/>
                <w:lang w:eastAsia="sl-SI"/>
              </w:rPr>
              <w:t>5.000</w:t>
            </w:r>
          </w:p>
          <w:p w14:paraId="7F174838" w14:textId="77777777" w:rsidR="007243E7" w:rsidRDefault="007243E7" w:rsidP="00AD20D4">
            <w:pPr>
              <w:spacing w:after="0" w:line="276" w:lineRule="auto"/>
              <w:rPr>
                <w:b/>
                <w:bCs/>
                <w:lang w:eastAsia="sl-SI"/>
              </w:rPr>
            </w:pPr>
          </w:p>
          <w:p w14:paraId="3B3A764B" w14:textId="77777777" w:rsidR="007243E7" w:rsidRPr="00210F1D" w:rsidRDefault="007243E7" w:rsidP="00AD20D4">
            <w:pPr>
              <w:spacing w:after="0" w:line="276" w:lineRule="auto"/>
              <w:rPr>
                <w:b/>
                <w:bCs/>
                <w:lang w:eastAsia="sl-SI"/>
              </w:rPr>
            </w:pPr>
          </w:p>
          <w:p w14:paraId="4CD8EF17" w14:textId="77777777" w:rsidR="007243E7" w:rsidRPr="001A4052" w:rsidRDefault="007243E7" w:rsidP="00AD20D4">
            <w:pPr>
              <w:spacing w:after="0" w:line="276" w:lineRule="auto"/>
              <w:jc w:val="center"/>
              <w:rPr>
                <w:rFonts w:eastAsia="Times New Roman" w:cs="Times New Roman"/>
                <w:szCs w:val="24"/>
                <w:lang w:eastAsia="sl-SI"/>
              </w:rPr>
            </w:pPr>
          </w:p>
        </w:tc>
      </w:tr>
    </w:tbl>
    <w:p w14:paraId="2C8721E5" w14:textId="77777777" w:rsidR="007243E7" w:rsidRDefault="007243E7" w:rsidP="007243E7">
      <w:pPr>
        <w:spacing w:after="0" w:line="276" w:lineRule="auto"/>
        <w:rPr>
          <w:lang w:val="en-AU" w:eastAsia="sl-SI"/>
        </w:rPr>
      </w:pPr>
      <w:r>
        <w:rPr>
          <w:noProof/>
          <w:lang w:eastAsia="sl-SI"/>
        </w:rPr>
        <w:lastRenderedPageBreak/>
        <mc:AlternateContent>
          <mc:Choice Requires="wps">
            <w:drawing>
              <wp:anchor distT="0" distB="0" distL="114300" distR="114300" simplePos="0" relativeHeight="251663360" behindDoc="0" locked="0" layoutInCell="1" allowOverlap="1" wp14:anchorId="0F552A63" wp14:editId="5147E25E">
                <wp:simplePos x="0" y="0"/>
                <wp:positionH relativeFrom="column">
                  <wp:posOffset>-11274</wp:posOffset>
                </wp:positionH>
                <wp:positionV relativeFrom="paragraph">
                  <wp:posOffset>-4258526</wp:posOffset>
                </wp:positionV>
                <wp:extent cx="5952226" cy="0"/>
                <wp:effectExtent l="0" t="0" r="29845" b="19050"/>
                <wp:wrapNone/>
                <wp:docPr id="234" name="Raven povezovalnik 234"/>
                <wp:cNvGraphicFramePr/>
                <a:graphic xmlns:a="http://schemas.openxmlformats.org/drawingml/2006/main">
                  <a:graphicData uri="http://schemas.microsoft.com/office/word/2010/wordprocessingShape">
                    <wps:wsp>
                      <wps:cNvCnPr/>
                      <wps:spPr>
                        <a:xfrm>
                          <a:off x="0" y="0"/>
                          <a:ext cx="595222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CFA378" id="Raven povezovalnik 234"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9pt,-335.3pt" to="467.8pt,-3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" strokecolor="black [3200]" strokeweight=".5pt">
                <v:stroke joinstyle="miter"/>
              </v:line>
            </w:pict>
          </mc:Fallback>
        </mc:AlternateContent>
      </w:r>
      <w:r>
        <w:rPr>
          <w:noProof/>
          <w:lang w:eastAsia="sl-SI"/>
        </w:rPr>
        <mc:AlternateContent>
          <mc:Choice Requires="wps">
            <w:drawing>
              <wp:anchor distT="0" distB="0" distL="114300" distR="114300" simplePos="0" relativeHeight="251659264" behindDoc="0" locked="0" layoutInCell="1" allowOverlap="1" wp14:anchorId="4DC41826" wp14:editId="76DF4823">
                <wp:simplePos x="0" y="0"/>
                <wp:positionH relativeFrom="column">
                  <wp:posOffset>-2648</wp:posOffset>
                </wp:positionH>
                <wp:positionV relativeFrom="paragraph">
                  <wp:posOffset>-4670377</wp:posOffset>
                </wp:positionV>
                <wp:extent cx="5857336" cy="17253"/>
                <wp:effectExtent l="0" t="0" r="29210" b="20955"/>
                <wp:wrapNone/>
                <wp:docPr id="224" name="Raven povezovalnik 224"/>
                <wp:cNvGraphicFramePr/>
                <a:graphic xmlns:a="http://schemas.openxmlformats.org/drawingml/2006/main">
                  <a:graphicData uri="http://schemas.microsoft.com/office/word/2010/wordprocessingShape">
                    <wps:wsp>
                      <wps:cNvCnPr/>
                      <wps:spPr>
                        <a:xfrm>
                          <a:off x="0" y="0"/>
                          <a:ext cx="5857336" cy="172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E7AA19" id="Raven povezovalnik 22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pt,-367.75pt" to="461pt,-3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" strokecolor="black [3200]" strokeweight=".5pt">
                <v:stroke joinstyle="miter"/>
              </v:line>
            </w:pict>
          </mc:Fallback>
        </mc:AlternateContent>
      </w:r>
    </w:p>
    <w:p w14:paraId="531A1119" w14:textId="56FDD69F" w:rsidR="007243E7" w:rsidRPr="006A6A1F" w:rsidRDefault="0002795C" w:rsidP="007243E7">
      <w:pPr>
        <w:spacing w:after="0"/>
        <w:rPr>
          <w:rFonts w:eastAsia="Times New Roman" w:cs="Times New Roman"/>
          <w:i/>
          <w:iCs/>
          <w:color w:val="000000" w:themeColor="text1"/>
          <w:szCs w:val="24"/>
          <w:lang w:eastAsia="sl-SI"/>
        </w:rPr>
      </w:pPr>
      <w:r>
        <w:rPr>
          <w:rFonts w:eastAsia="Times New Roman" w:cs="Times New Roman"/>
          <w:i/>
          <w:iCs/>
          <w:color w:val="000000" w:themeColor="text1"/>
          <w:szCs w:val="24"/>
          <w:lang w:eastAsia="sl-SI"/>
        </w:rPr>
        <w:t>Slika 6</w:t>
      </w:r>
      <w:r w:rsidR="007243E7" w:rsidRPr="006A6A1F">
        <w:rPr>
          <w:rFonts w:eastAsia="Times New Roman" w:cs="Times New Roman"/>
          <w:i/>
          <w:iCs/>
          <w:color w:val="000000" w:themeColor="text1"/>
          <w:szCs w:val="24"/>
          <w:lang w:eastAsia="sl-SI"/>
        </w:rPr>
        <w:t>: Bencinski servisi v občini Tržič</w:t>
      </w:r>
    </w:p>
    <w:p w14:paraId="2A0EDDE6" w14:textId="77777777" w:rsidR="007243E7" w:rsidRDefault="007243E7" w:rsidP="007243E7">
      <w:pPr>
        <w:spacing w:after="0" w:line="276" w:lineRule="auto"/>
        <w:rPr>
          <w:lang w:val="en-AU" w:eastAsia="sl-SI"/>
        </w:rPr>
      </w:pPr>
      <w:r w:rsidRPr="006A6A1F">
        <w:rPr>
          <w:noProof/>
          <w:lang w:eastAsia="sl-SI"/>
        </w:rPr>
        <w:drawing>
          <wp:inline distT="0" distB="0" distL="0" distR="0" wp14:anchorId="03FFBA19" wp14:editId="04930E74">
            <wp:extent cx="5341620" cy="2474888"/>
            <wp:effectExtent l="0" t="0" r="0" b="1905"/>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011" t="21156" r="4498" b="9500"/>
                    <a:stretch/>
                  </pic:blipFill>
                  <pic:spPr bwMode="auto">
                    <a:xfrm>
                      <a:off x="0" y="0"/>
                      <a:ext cx="5349445" cy="2478513"/>
                    </a:xfrm>
                    <a:prstGeom prst="rect">
                      <a:avLst/>
                    </a:prstGeom>
                    <a:noFill/>
                    <a:ln>
                      <a:noFill/>
                    </a:ln>
                    <a:extLst>
                      <a:ext uri="{53640926-AAD7-44D8-BBD7-CCE9431645EC}">
                        <a14:shadowObscured xmlns:a14="http://schemas.microsoft.com/office/drawing/2010/main"/>
                      </a:ext>
                    </a:extLst>
                  </pic:spPr>
                </pic:pic>
              </a:graphicData>
            </a:graphic>
          </wp:inline>
        </w:drawing>
      </w:r>
    </w:p>
    <w:p w14:paraId="17639706" w14:textId="77777777" w:rsidR="007243E7" w:rsidRDefault="007243E7" w:rsidP="007243E7">
      <w:pPr>
        <w:spacing w:after="0" w:line="276" w:lineRule="auto"/>
        <w:rPr>
          <w:lang w:val="en-AU" w:eastAsia="sl-SI"/>
        </w:rPr>
      </w:pPr>
    </w:p>
    <w:p w14:paraId="62A58C2E" w14:textId="77777777" w:rsidR="007243E7" w:rsidRDefault="007243E7" w:rsidP="007243E7">
      <w:pPr>
        <w:spacing w:after="0" w:line="276" w:lineRule="auto"/>
        <w:rPr>
          <w:lang w:val="en-AU" w:eastAsia="sl-SI"/>
        </w:rPr>
      </w:pPr>
      <w:r w:rsidRPr="006A6A1F">
        <w:rPr>
          <w:rFonts w:eastAsia="Calibri" w:cs="Times New Roman"/>
          <w:color w:val="000000" w:themeColor="text1"/>
          <w:szCs w:val="24"/>
        </w:rPr>
        <w:t>Podjetja, ki posedujejo nevarne snovi, morajo poskrbeti za vse ukrepe preprečevanja izpusta nevarnih snovi, ter o svoji dejavnosti, ki lahko ogrozi lokalno skupnost, tej tudi poročati.</w:t>
      </w:r>
    </w:p>
    <w:p w14:paraId="1914AE01" w14:textId="77777777" w:rsidR="00D726F3" w:rsidRPr="00D726F3" w:rsidRDefault="00D726F3" w:rsidP="00D726F3">
      <w:pPr>
        <w:autoSpaceDE w:val="0"/>
        <w:autoSpaceDN w:val="0"/>
        <w:adjustRightInd w:val="0"/>
        <w:spacing w:after="0" w:line="276" w:lineRule="auto"/>
        <w:rPr>
          <w:rFonts w:cs="Times New Roman"/>
          <w:color w:val="000000"/>
          <w:szCs w:val="24"/>
        </w:rPr>
      </w:pPr>
    </w:p>
    <w:p w14:paraId="4358C41D" w14:textId="77777777" w:rsidR="00D726F3" w:rsidRDefault="00D726F3" w:rsidP="00D726F3">
      <w:pPr>
        <w:spacing w:after="0" w:line="276" w:lineRule="auto"/>
        <w:ind w:left="113" w:hanging="113"/>
        <w:rPr>
          <w:rFonts w:cs="Times New Roman"/>
        </w:rPr>
      </w:pPr>
    </w:p>
    <w:p w14:paraId="3F6876DC" w14:textId="77777777" w:rsidR="00D726F3" w:rsidRDefault="00D726F3" w:rsidP="00D726F3">
      <w:pPr>
        <w:spacing w:after="0" w:line="276" w:lineRule="auto"/>
        <w:ind w:left="113" w:hanging="113"/>
        <w:rPr>
          <w:rFonts w:cs="Times New Roman"/>
        </w:rPr>
      </w:pPr>
    </w:p>
    <w:p w14:paraId="6D45D251" w14:textId="77777777" w:rsidR="001D1048" w:rsidRDefault="001D1048" w:rsidP="00D726F3">
      <w:pPr>
        <w:spacing w:after="0" w:line="276" w:lineRule="auto"/>
        <w:ind w:left="113" w:hanging="113"/>
        <w:rPr>
          <w:rFonts w:cs="Times New Roman"/>
        </w:rPr>
      </w:pPr>
    </w:p>
    <w:p w14:paraId="6B7B672A" w14:textId="4B8EB527" w:rsidR="007243E7" w:rsidRPr="006A6A1F" w:rsidRDefault="0002795C" w:rsidP="007243E7">
      <w:pPr>
        <w:autoSpaceDE w:val="0"/>
        <w:autoSpaceDN w:val="0"/>
        <w:adjustRightInd w:val="0"/>
        <w:spacing w:after="0"/>
        <w:jc w:val="left"/>
        <w:rPr>
          <w:rFonts w:eastAsia="Calibri" w:cs="Times New Roman"/>
          <w:i/>
          <w:iCs/>
          <w:color w:val="000000" w:themeColor="text1"/>
          <w:szCs w:val="24"/>
        </w:rPr>
      </w:pPr>
      <w:r>
        <w:rPr>
          <w:rFonts w:eastAsia="Calibri" w:cs="Times New Roman"/>
          <w:i/>
          <w:iCs/>
          <w:color w:val="000000" w:themeColor="text1"/>
          <w:szCs w:val="24"/>
        </w:rPr>
        <w:t>Slika 7</w:t>
      </w:r>
      <w:r w:rsidR="007243E7" w:rsidRPr="006A6A1F">
        <w:rPr>
          <w:rFonts w:eastAsia="Calibri" w:cs="Times New Roman"/>
          <w:i/>
          <w:iCs/>
          <w:color w:val="000000" w:themeColor="text1"/>
          <w:szCs w:val="24"/>
        </w:rPr>
        <w:t>: Lokacija PRIMAKEM d.o.o</w:t>
      </w:r>
    </w:p>
    <w:p w14:paraId="7831B063" w14:textId="77777777" w:rsidR="007243E7" w:rsidRDefault="007243E7" w:rsidP="007243E7">
      <w:pPr>
        <w:spacing w:after="0" w:line="276" w:lineRule="auto"/>
        <w:rPr>
          <w:lang w:val="en-AU" w:eastAsia="sl-SI"/>
        </w:rPr>
      </w:pPr>
      <w:r w:rsidRPr="006A6A1F">
        <w:rPr>
          <w:rFonts w:asciiTheme="minorHAnsi" w:hAnsiTheme="minorHAnsi"/>
          <w:noProof/>
          <w:sz w:val="22"/>
          <w:lang w:eastAsia="sl-SI"/>
        </w:rPr>
        <w:lastRenderedPageBreak/>
        <w:drawing>
          <wp:inline distT="0" distB="0" distL="0" distR="0" wp14:anchorId="765A6A88" wp14:editId="05B5CD6F">
            <wp:extent cx="5760720" cy="2965972"/>
            <wp:effectExtent l="0" t="0" r="0" b="635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587" t="25162" r="6878" b="13933"/>
                    <a:stretch/>
                  </pic:blipFill>
                  <pic:spPr bwMode="auto">
                    <a:xfrm>
                      <a:off x="0" y="0"/>
                      <a:ext cx="5760720" cy="2965972"/>
                    </a:xfrm>
                    <a:prstGeom prst="rect">
                      <a:avLst/>
                    </a:prstGeom>
                    <a:ln>
                      <a:noFill/>
                    </a:ln>
                    <a:extLst>
                      <a:ext uri="{53640926-AAD7-44D8-BBD7-CCE9431645EC}">
                        <a14:shadowObscured xmlns:a14="http://schemas.microsoft.com/office/drawing/2010/main"/>
                      </a:ext>
                    </a:extLst>
                  </pic:spPr>
                </pic:pic>
              </a:graphicData>
            </a:graphic>
          </wp:inline>
        </w:drawing>
      </w:r>
    </w:p>
    <w:p w14:paraId="2548C92B" w14:textId="77777777" w:rsidR="007243E7" w:rsidRDefault="007243E7" w:rsidP="007243E7">
      <w:pPr>
        <w:spacing w:after="0" w:line="276" w:lineRule="auto"/>
        <w:rPr>
          <w:lang w:val="en-AU" w:eastAsia="sl-SI"/>
        </w:rPr>
      </w:pPr>
    </w:p>
    <w:p w14:paraId="745A2C31" w14:textId="742FA005" w:rsidR="007243E7" w:rsidRPr="006A6A1F" w:rsidRDefault="0002795C" w:rsidP="007243E7">
      <w:pPr>
        <w:autoSpaceDE w:val="0"/>
        <w:autoSpaceDN w:val="0"/>
        <w:adjustRightInd w:val="0"/>
        <w:spacing w:after="0"/>
        <w:jc w:val="left"/>
        <w:rPr>
          <w:rFonts w:eastAsia="Calibri" w:cs="Times New Roman"/>
          <w:i/>
          <w:iCs/>
          <w:color w:val="000000" w:themeColor="text1"/>
          <w:szCs w:val="24"/>
        </w:rPr>
      </w:pPr>
      <w:r>
        <w:rPr>
          <w:rFonts w:eastAsia="Calibri" w:cs="Times New Roman"/>
          <w:i/>
          <w:iCs/>
          <w:color w:val="000000" w:themeColor="text1"/>
          <w:szCs w:val="24"/>
        </w:rPr>
        <w:t>Slika 8</w:t>
      </w:r>
      <w:r w:rsidR="007243E7" w:rsidRPr="006A6A1F">
        <w:rPr>
          <w:rFonts w:eastAsia="Calibri" w:cs="Times New Roman"/>
          <w:i/>
          <w:iCs/>
          <w:color w:val="000000" w:themeColor="text1"/>
          <w:szCs w:val="24"/>
        </w:rPr>
        <w:t>: Lokacija ECP d.o.o</w:t>
      </w:r>
    </w:p>
    <w:p w14:paraId="425E4F22" w14:textId="77777777" w:rsidR="007243E7" w:rsidRDefault="007243E7" w:rsidP="007243E7">
      <w:pPr>
        <w:spacing w:after="0" w:line="276" w:lineRule="auto"/>
        <w:rPr>
          <w:lang w:val="en-AU" w:eastAsia="sl-SI"/>
        </w:rPr>
      </w:pPr>
      <w:r w:rsidRPr="006A6A1F">
        <w:rPr>
          <w:rFonts w:asciiTheme="minorHAnsi" w:hAnsiTheme="minorHAnsi"/>
          <w:noProof/>
          <w:sz w:val="22"/>
          <w:lang w:eastAsia="sl-SI"/>
        </w:rPr>
        <w:drawing>
          <wp:inline distT="0" distB="0" distL="0" distR="0" wp14:anchorId="2A96CFB3" wp14:editId="76AADE97">
            <wp:extent cx="5760720" cy="3312287"/>
            <wp:effectExtent l="0" t="0" r="0" b="254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720" t="24691" r="10714" b="11346"/>
                    <a:stretch/>
                  </pic:blipFill>
                  <pic:spPr bwMode="auto">
                    <a:xfrm>
                      <a:off x="0" y="0"/>
                      <a:ext cx="5760720" cy="3312287"/>
                    </a:xfrm>
                    <a:prstGeom prst="rect">
                      <a:avLst/>
                    </a:prstGeom>
                    <a:ln>
                      <a:noFill/>
                    </a:ln>
                    <a:extLst>
                      <a:ext uri="{53640926-AAD7-44D8-BBD7-CCE9431645EC}">
                        <a14:shadowObscured xmlns:a14="http://schemas.microsoft.com/office/drawing/2010/main"/>
                      </a:ext>
                    </a:extLst>
                  </pic:spPr>
                </pic:pic>
              </a:graphicData>
            </a:graphic>
          </wp:inline>
        </w:drawing>
      </w:r>
    </w:p>
    <w:p w14:paraId="370EA498" w14:textId="77777777" w:rsidR="007243E7" w:rsidRDefault="007243E7" w:rsidP="007243E7">
      <w:pPr>
        <w:spacing w:after="0" w:line="276" w:lineRule="auto"/>
        <w:rPr>
          <w:lang w:val="en-AU" w:eastAsia="sl-SI"/>
        </w:rPr>
      </w:pPr>
    </w:p>
    <w:p w14:paraId="47CD1B82" w14:textId="77777777" w:rsidR="007243E7" w:rsidRDefault="007243E7" w:rsidP="007243E7">
      <w:pPr>
        <w:spacing w:after="0" w:line="276" w:lineRule="auto"/>
        <w:rPr>
          <w:lang w:val="en-AU" w:eastAsia="sl-SI"/>
        </w:rPr>
      </w:pPr>
    </w:p>
    <w:p w14:paraId="22A51E39" w14:textId="77777777" w:rsidR="007243E7" w:rsidRDefault="007243E7" w:rsidP="007243E7">
      <w:pPr>
        <w:spacing w:after="0" w:line="276" w:lineRule="auto"/>
        <w:rPr>
          <w:lang w:val="en-AU" w:eastAsia="sl-SI"/>
        </w:rPr>
      </w:pPr>
    </w:p>
    <w:p w14:paraId="33853BF0" w14:textId="77777777" w:rsidR="007243E7" w:rsidRDefault="007243E7" w:rsidP="007243E7">
      <w:pPr>
        <w:spacing w:after="0" w:line="276" w:lineRule="auto"/>
        <w:rPr>
          <w:lang w:val="en-AU" w:eastAsia="sl-SI"/>
        </w:rPr>
      </w:pPr>
    </w:p>
    <w:p w14:paraId="195927C1" w14:textId="77777777" w:rsidR="007243E7" w:rsidRDefault="007243E7" w:rsidP="007243E7">
      <w:pPr>
        <w:spacing w:after="0" w:line="276" w:lineRule="auto"/>
        <w:rPr>
          <w:lang w:val="en-AU" w:eastAsia="sl-SI"/>
        </w:rPr>
      </w:pPr>
    </w:p>
    <w:p w14:paraId="0C56C81F" w14:textId="77777777" w:rsidR="007243E7" w:rsidRDefault="007243E7" w:rsidP="007243E7">
      <w:pPr>
        <w:spacing w:after="0" w:line="276" w:lineRule="auto"/>
        <w:rPr>
          <w:lang w:val="en-AU" w:eastAsia="sl-SI"/>
        </w:rPr>
      </w:pPr>
    </w:p>
    <w:p w14:paraId="7847F8CB" w14:textId="77777777" w:rsidR="007243E7" w:rsidRDefault="007243E7" w:rsidP="007243E7">
      <w:pPr>
        <w:spacing w:after="0" w:line="276" w:lineRule="auto"/>
        <w:rPr>
          <w:lang w:val="en-AU" w:eastAsia="sl-SI"/>
        </w:rPr>
      </w:pPr>
    </w:p>
    <w:p w14:paraId="7C20720A" w14:textId="77777777" w:rsidR="007243E7" w:rsidRDefault="007243E7" w:rsidP="007243E7">
      <w:pPr>
        <w:spacing w:after="0" w:line="276" w:lineRule="auto"/>
        <w:rPr>
          <w:lang w:val="en-AU" w:eastAsia="sl-SI"/>
        </w:rPr>
      </w:pPr>
    </w:p>
    <w:p w14:paraId="03C3D1DD" w14:textId="77777777" w:rsidR="007243E7" w:rsidRDefault="007243E7" w:rsidP="007243E7">
      <w:pPr>
        <w:spacing w:after="0" w:line="276" w:lineRule="auto"/>
        <w:rPr>
          <w:lang w:val="en-AU" w:eastAsia="sl-SI"/>
        </w:rPr>
      </w:pPr>
    </w:p>
    <w:p w14:paraId="0A56B1E0" w14:textId="3BBD9564" w:rsidR="007243E7" w:rsidRPr="006A6A1F" w:rsidRDefault="0002795C" w:rsidP="007243E7">
      <w:pPr>
        <w:autoSpaceDE w:val="0"/>
        <w:autoSpaceDN w:val="0"/>
        <w:adjustRightInd w:val="0"/>
        <w:spacing w:after="0"/>
        <w:jc w:val="left"/>
        <w:rPr>
          <w:rFonts w:eastAsia="Calibri" w:cs="Times New Roman"/>
          <w:i/>
          <w:iCs/>
          <w:color w:val="000000" w:themeColor="text1"/>
          <w:szCs w:val="24"/>
        </w:rPr>
      </w:pPr>
      <w:r>
        <w:rPr>
          <w:rFonts w:eastAsia="Calibri" w:cs="Times New Roman"/>
          <w:i/>
          <w:iCs/>
          <w:color w:val="000000" w:themeColor="text1"/>
          <w:szCs w:val="24"/>
        </w:rPr>
        <w:t>Slika 9</w:t>
      </w:r>
      <w:r w:rsidR="007243E7" w:rsidRPr="006A6A1F">
        <w:rPr>
          <w:rFonts w:eastAsia="Calibri" w:cs="Times New Roman"/>
          <w:i/>
          <w:iCs/>
          <w:color w:val="000000" w:themeColor="text1"/>
          <w:szCs w:val="24"/>
        </w:rPr>
        <w:t>: Lokacija PGP Inde d.o.o</w:t>
      </w:r>
    </w:p>
    <w:p w14:paraId="3AF2A6C2" w14:textId="77777777" w:rsidR="007243E7" w:rsidRDefault="007243E7" w:rsidP="007243E7">
      <w:pPr>
        <w:spacing w:after="0" w:line="276" w:lineRule="auto"/>
        <w:rPr>
          <w:lang w:val="en-AU" w:eastAsia="sl-SI"/>
        </w:rPr>
      </w:pPr>
      <w:r w:rsidRPr="006A6A1F">
        <w:rPr>
          <w:rFonts w:asciiTheme="minorHAnsi" w:hAnsiTheme="minorHAnsi"/>
          <w:noProof/>
          <w:sz w:val="22"/>
          <w:lang w:eastAsia="sl-SI"/>
        </w:rPr>
        <w:lastRenderedPageBreak/>
        <w:drawing>
          <wp:inline distT="0" distB="0" distL="0" distR="0" wp14:anchorId="142A3B86" wp14:editId="333A301D">
            <wp:extent cx="5692140" cy="3099447"/>
            <wp:effectExtent l="0" t="0" r="3810" b="5715"/>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307" t="27513" r="7804" b="10641"/>
                    <a:stretch/>
                  </pic:blipFill>
                  <pic:spPr bwMode="auto">
                    <a:xfrm>
                      <a:off x="0" y="0"/>
                      <a:ext cx="5695056" cy="3101035"/>
                    </a:xfrm>
                    <a:prstGeom prst="rect">
                      <a:avLst/>
                    </a:prstGeom>
                    <a:ln>
                      <a:noFill/>
                    </a:ln>
                    <a:extLst>
                      <a:ext uri="{53640926-AAD7-44D8-BBD7-CCE9431645EC}">
                        <a14:shadowObscured xmlns:a14="http://schemas.microsoft.com/office/drawing/2010/main"/>
                      </a:ext>
                    </a:extLst>
                  </pic:spPr>
                </pic:pic>
              </a:graphicData>
            </a:graphic>
          </wp:inline>
        </w:drawing>
      </w:r>
    </w:p>
    <w:p w14:paraId="09F425CA" w14:textId="77777777" w:rsidR="007243E7" w:rsidRDefault="007243E7" w:rsidP="007243E7">
      <w:pPr>
        <w:spacing w:after="0" w:line="276" w:lineRule="auto"/>
        <w:rPr>
          <w:lang w:val="en-AU" w:eastAsia="sl-SI"/>
        </w:rPr>
      </w:pPr>
    </w:p>
    <w:p w14:paraId="7E0ECB3D" w14:textId="77777777" w:rsidR="007243E7" w:rsidRPr="00233204" w:rsidRDefault="007243E7" w:rsidP="007243E7">
      <w:pPr>
        <w:spacing w:after="0" w:line="276" w:lineRule="auto"/>
        <w:rPr>
          <w:rFonts w:eastAsia="Times New Roman" w:cs="Times New Roman"/>
          <w:color w:val="000000" w:themeColor="text1"/>
          <w:szCs w:val="24"/>
          <w:lang w:eastAsia="sl-SI"/>
        </w:rPr>
      </w:pPr>
      <w:r w:rsidRPr="00233204">
        <w:rPr>
          <w:rFonts w:eastAsia="Times New Roman" w:cs="Times New Roman"/>
          <w:color w:val="000000" w:themeColor="text1"/>
          <w:szCs w:val="24"/>
          <w:lang w:eastAsia="sl-SI"/>
        </w:rPr>
        <w:t>V Gorenjski regiji je za izvajanje dekontaminacije zadolžena gasilska enota širšega pomena GARS Kranj, ki ima v uporabi tudi državno prikolico z opremo za izvajanje dekontaminacije.</w:t>
      </w:r>
    </w:p>
    <w:p w14:paraId="1897CE76" w14:textId="77777777" w:rsidR="007243E7" w:rsidRPr="00A208A6" w:rsidRDefault="007243E7" w:rsidP="007243E7">
      <w:pPr>
        <w:spacing w:after="0" w:line="276" w:lineRule="auto"/>
        <w:rPr>
          <w:rFonts w:eastAsia="Times New Roman" w:cs="Times New Roman"/>
          <w:color w:val="000000" w:themeColor="text1"/>
          <w:szCs w:val="24"/>
          <w:lang w:eastAsia="sl-SI"/>
        </w:rPr>
      </w:pPr>
    </w:p>
    <w:p w14:paraId="12D83C8B" w14:textId="77777777" w:rsidR="007243E7" w:rsidRPr="0009638C" w:rsidRDefault="007243E7" w:rsidP="007243E7">
      <w:pPr>
        <w:spacing w:after="0" w:line="276" w:lineRule="auto"/>
        <w:rPr>
          <w:rFonts w:eastAsia="Times New Roman" w:cs="Times New Roman"/>
          <w:color w:val="000000" w:themeColor="text1"/>
          <w:szCs w:val="24"/>
          <w:lang w:eastAsia="sl-SI"/>
        </w:rPr>
      </w:pPr>
      <w:r w:rsidRPr="001A4052">
        <w:rPr>
          <w:rFonts w:eastAsia="Times New Roman" w:cs="Times New Roman"/>
          <w:color w:val="000000"/>
          <w:szCs w:val="24"/>
          <w:lang w:eastAsia="sl-SI"/>
        </w:rPr>
        <w:t>Obveščanje, alarmiranje in zaščitni ukrepi se izvajajo skladno z načrti aktiviranja GZ Tržič</w:t>
      </w:r>
      <w:r>
        <w:rPr>
          <w:rFonts w:eastAsia="Times New Roman" w:cs="Times New Roman"/>
          <w:color w:val="000000"/>
          <w:szCs w:val="24"/>
          <w:lang w:eastAsia="sl-SI"/>
        </w:rPr>
        <w:t xml:space="preserve"> in dokumenti za izvajanje opazovanja, obveščanja, aktiviranja in alarmiranja občine Tržič.</w:t>
      </w:r>
    </w:p>
    <w:p w14:paraId="0C975267" w14:textId="77777777" w:rsidR="007243E7" w:rsidRDefault="007243E7" w:rsidP="007243E7">
      <w:pPr>
        <w:spacing w:after="0" w:line="276" w:lineRule="auto"/>
        <w:rPr>
          <w:lang w:val="en-AU" w:eastAsia="sl-SI"/>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8759"/>
      </w:tblGrid>
      <w:tr w:rsidR="007243E7" w:rsidRPr="001A4052" w14:paraId="6BB4D334" w14:textId="77777777" w:rsidTr="00AD20D4">
        <w:tc>
          <w:tcPr>
            <w:tcW w:w="880" w:type="dxa"/>
            <w:tcBorders>
              <w:top w:val="single" w:sz="4" w:space="0" w:color="000000"/>
              <w:left w:val="single" w:sz="4" w:space="0" w:color="000000"/>
              <w:bottom w:val="single" w:sz="4" w:space="0" w:color="000000"/>
              <w:right w:val="single" w:sz="4" w:space="0" w:color="000000"/>
            </w:tcBorders>
          </w:tcPr>
          <w:p w14:paraId="2440EBD9" w14:textId="77777777" w:rsidR="007243E7" w:rsidRPr="00C80067" w:rsidRDefault="007243E7" w:rsidP="00AD20D4">
            <w:pPr>
              <w:spacing w:before="30" w:line="276" w:lineRule="auto"/>
              <w:ind w:left="103"/>
              <w:jc w:val="left"/>
              <w:rPr>
                <w:rFonts w:eastAsia="Calibri" w:cs="Times New Roman"/>
                <w:color w:val="000000" w:themeColor="text1"/>
                <w:szCs w:val="24"/>
              </w:rPr>
            </w:pPr>
            <w:r>
              <w:rPr>
                <w:rFonts w:eastAsia="Calibri" w:cs="Times New Roman"/>
                <w:color w:val="000000" w:themeColor="text1"/>
                <w:szCs w:val="24"/>
              </w:rPr>
              <w:t>P-5</w:t>
            </w:r>
          </w:p>
        </w:tc>
        <w:tc>
          <w:tcPr>
            <w:tcW w:w="8759" w:type="dxa"/>
            <w:tcBorders>
              <w:top w:val="single" w:sz="4" w:space="0" w:color="000000"/>
              <w:left w:val="single" w:sz="4" w:space="0" w:color="000000"/>
              <w:bottom w:val="single" w:sz="4" w:space="0" w:color="000000"/>
              <w:right w:val="single" w:sz="4" w:space="0" w:color="000000"/>
            </w:tcBorders>
          </w:tcPr>
          <w:p w14:paraId="69A4A0AC" w14:textId="77777777" w:rsidR="007243E7" w:rsidRPr="00C80067" w:rsidRDefault="007243E7" w:rsidP="00AD20D4">
            <w:pPr>
              <w:spacing w:before="30" w:line="276" w:lineRule="auto"/>
              <w:ind w:left="103"/>
              <w:rPr>
                <w:rFonts w:eastAsia="Calibri" w:cs="Times New Roman"/>
                <w:color w:val="000000" w:themeColor="text1"/>
                <w:szCs w:val="24"/>
              </w:rPr>
            </w:pPr>
            <w:r w:rsidRPr="00C062BC">
              <w:rPr>
                <w:rFonts w:eastAsia="Calibri" w:cs="Times New Roman"/>
                <w:color w:val="000000" w:themeColor="text1"/>
                <w:szCs w:val="24"/>
              </w:rPr>
              <w:t>Seznam zbirališč</w:t>
            </w:r>
            <w:r>
              <w:rPr>
                <w:rFonts w:eastAsia="Calibri" w:cs="Times New Roman"/>
                <w:color w:val="000000" w:themeColor="text1"/>
                <w:szCs w:val="24"/>
              </w:rPr>
              <w:t xml:space="preserve"> </w:t>
            </w:r>
            <w:r w:rsidRPr="00C062BC">
              <w:rPr>
                <w:rFonts w:eastAsia="Calibri" w:cs="Times New Roman"/>
                <w:color w:val="000000" w:themeColor="text1"/>
                <w:szCs w:val="24"/>
              </w:rPr>
              <w:t>sil za zaščito, reševanje in pomoč Občine Tržič</w:t>
            </w:r>
          </w:p>
        </w:tc>
      </w:tr>
      <w:tr w:rsidR="007243E7" w:rsidRPr="001A4052" w14:paraId="4E83880F" w14:textId="77777777" w:rsidTr="00AD20D4">
        <w:tc>
          <w:tcPr>
            <w:tcW w:w="880" w:type="dxa"/>
          </w:tcPr>
          <w:p w14:paraId="1317613D" w14:textId="77777777" w:rsidR="007243E7" w:rsidRPr="001A4052" w:rsidRDefault="007243E7" w:rsidP="00AD20D4">
            <w:pPr>
              <w:spacing w:before="60" w:after="60" w:line="276" w:lineRule="auto"/>
              <w:ind w:left="851" w:hanging="851"/>
              <w:jc w:val="left"/>
              <w:rPr>
                <w:rFonts w:eastAsia="Times New Roman" w:cs="Times New Roman"/>
                <w:color w:val="000000"/>
                <w:szCs w:val="24"/>
                <w:lang w:eastAsia="sl-SI"/>
              </w:rPr>
            </w:pPr>
            <w:r w:rsidRPr="001A4052">
              <w:rPr>
                <w:rFonts w:eastAsia="Times New Roman" w:cs="Times New Roman"/>
                <w:color w:val="000000"/>
                <w:szCs w:val="24"/>
                <w:lang w:eastAsia="sl-SI"/>
              </w:rPr>
              <w:t>P-24</w:t>
            </w:r>
          </w:p>
        </w:tc>
        <w:tc>
          <w:tcPr>
            <w:tcW w:w="8759" w:type="dxa"/>
          </w:tcPr>
          <w:p w14:paraId="02FA11A5" w14:textId="77777777" w:rsidR="007243E7" w:rsidRPr="001A4052" w:rsidRDefault="007243E7" w:rsidP="00AD20D4">
            <w:pPr>
              <w:spacing w:before="60" w:after="60" w:line="276" w:lineRule="auto"/>
              <w:jc w:val="left"/>
              <w:rPr>
                <w:rFonts w:eastAsia="Times New Roman" w:cs="Times New Roman"/>
                <w:color w:val="000000"/>
                <w:szCs w:val="24"/>
                <w:lang w:eastAsia="sl-SI"/>
              </w:rPr>
            </w:pPr>
            <w:r w:rsidRPr="001A4052">
              <w:rPr>
                <w:rFonts w:eastAsia="Times New Roman" w:cs="Times New Roman"/>
                <w:color w:val="000000"/>
                <w:szCs w:val="24"/>
                <w:lang w:eastAsia="sl-SI"/>
              </w:rPr>
              <w:t>Pregled enot, služb in drugih operativnih sestavov društev in drugih nevladnih organizacij, ki sodelujejo pri reševanju</w:t>
            </w:r>
            <w:r>
              <w:t xml:space="preserve"> </w:t>
            </w:r>
            <w:r w:rsidRPr="00384357">
              <w:rPr>
                <w:rFonts w:eastAsia="Times New Roman" w:cs="Times New Roman"/>
                <w:color w:val="000000"/>
                <w:szCs w:val="24"/>
                <w:lang w:eastAsia="sl-SI"/>
              </w:rPr>
              <w:t>v občini Tržič</w:t>
            </w:r>
          </w:p>
        </w:tc>
      </w:tr>
    </w:tbl>
    <w:p w14:paraId="27078C3B" w14:textId="77777777" w:rsidR="007243E7" w:rsidRDefault="007243E7" w:rsidP="007243E7">
      <w:pPr>
        <w:spacing w:after="0" w:line="276" w:lineRule="auto"/>
        <w:rPr>
          <w:lang w:val="en-AU" w:eastAsia="sl-SI"/>
        </w:rPr>
      </w:pPr>
    </w:p>
    <w:p w14:paraId="679B89AD" w14:textId="36156B97" w:rsidR="007243E7" w:rsidRPr="00D23D89" w:rsidRDefault="007243E7" w:rsidP="007243E7">
      <w:pPr>
        <w:spacing w:after="0" w:line="276" w:lineRule="auto"/>
        <w:rPr>
          <w:szCs w:val="24"/>
          <w:lang w:val="en-AU" w:eastAsia="sl-SI"/>
        </w:rPr>
      </w:pPr>
      <w:r w:rsidRPr="00D23D89">
        <w:rPr>
          <w:szCs w:val="24"/>
        </w:rPr>
        <w:t xml:space="preserve">Lastniki in uporabniki objektov in naprav, ki so namenjeni javni oskrbi z vodo, proizvodnji, prometu in skladiščenju živil, zdravil in živinske krme, javni zdravstveni službi in izobraževanju otrok, morajo zagotoviti zaščitna sredstva in izvajati predpisane ukrepe za radiološko, kemijsko in biološko zaščito. </w:t>
      </w:r>
    </w:p>
    <w:p w14:paraId="54FD8E4F" w14:textId="77777777" w:rsidR="007243E7" w:rsidRDefault="007243E7" w:rsidP="007243E7">
      <w:pPr>
        <w:spacing w:after="0" w:line="276" w:lineRule="auto"/>
        <w:rPr>
          <w:lang w:val="en-AU" w:eastAsia="sl-SI"/>
        </w:rPr>
      </w:pPr>
    </w:p>
    <w:p w14:paraId="1E494C16" w14:textId="56D734C2" w:rsidR="007243E7" w:rsidRPr="00091D39" w:rsidRDefault="007243E7" w:rsidP="007243E7">
      <w:pPr>
        <w:spacing w:after="0" w:line="276" w:lineRule="auto"/>
        <w:rPr>
          <w:szCs w:val="24"/>
          <w:lang w:val="en-AU" w:eastAsia="sl-SI"/>
        </w:rPr>
      </w:pPr>
      <w:r>
        <w:rPr>
          <w:szCs w:val="24"/>
        </w:rPr>
        <w:t>Ob pojavu nesreče z nevarnimi snovmi</w:t>
      </w:r>
      <w:r w:rsidRPr="00091D39">
        <w:rPr>
          <w:szCs w:val="24"/>
        </w:rPr>
        <w:t xml:space="preserve"> lahko pride do različnih nevarnosti za javno zdravje. NIJZ, OE Kranj na osnovi ocene tveganja predlaga ukrepe za varovanje zdravja s poudarkom na najbolj ranljivih skupinah populacije. V primeru izbruhov ali epidemije nalezljive bolezni pri ljudeh oziroma drugih nevarnostih za javno zdravje NIJZ, OE Kranj:</w:t>
      </w:r>
    </w:p>
    <w:p w14:paraId="3C849B60" w14:textId="77777777" w:rsidR="007243E7" w:rsidRPr="0068523F" w:rsidRDefault="007243E7" w:rsidP="007243E7">
      <w:pPr>
        <w:autoSpaceDE w:val="0"/>
        <w:autoSpaceDN w:val="0"/>
        <w:adjustRightInd w:val="0"/>
        <w:spacing w:after="0" w:line="240" w:lineRule="auto"/>
        <w:jc w:val="left"/>
        <w:rPr>
          <w:rFonts w:cs="Times New Roman"/>
          <w:color w:val="000000"/>
          <w:szCs w:val="24"/>
        </w:rPr>
      </w:pPr>
    </w:p>
    <w:p w14:paraId="46498C8A" w14:textId="77777777" w:rsidR="007243E7" w:rsidRPr="00091D39" w:rsidRDefault="007243E7" w:rsidP="007243E7">
      <w:pPr>
        <w:autoSpaceDE w:val="0"/>
        <w:autoSpaceDN w:val="0"/>
        <w:adjustRightInd w:val="0"/>
        <w:spacing w:after="11" w:line="276" w:lineRule="auto"/>
        <w:ind w:left="113" w:hanging="113"/>
        <w:jc w:val="left"/>
        <w:rPr>
          <w:rFonts w:cs="Times New Roman"/>
          <w:color w:val="000000"/>
          <w:szCs w:val="24"/>
        </w:rPr>
      </w:pPr>
      <w:r>
        <w:rPr>
          <w:rFonts w:cs="Times New Roman"/>
          <w:color w:val="000000"/>
          <w:szCs w:val="24"/>
        </w:rPr>
        <w:t xml:space="preserve">- </w:t>
      </w:r>
      <w:r w:rsidRPr="00091D39">
        <w:rPr>
          <w:rFonts w:cs="Times New Roman"/>
          <w:color w:val="000000"/>
          <w:szCs w:val="24"/>
        </w:rPr>
        <w:t xml:space="preserve">naredi oceno tveganja za zdravje ljudi, </w:t>
      </w:r>
    </w:p>
    <w:p w14:paraId="0EA15BBC" w14:textId="77777777" w:rsidR="007243E7" w:rsidRPr="00091D39" w:rsidRDefault="007243E7" w:rsidP="007243E7">
      <w:pPr>
        <w:autoSpaceDE w:val="0"/>
        <w:autoSpaceDN w:val="0"/>
        <w:adjustRightInd w:val="0"/>
        <w:spacing w:after="11" w:line="276" w:lineRule="auto"/>
        <w:ind w:left="113" w:hanging="113"/>
        <w:jc w:val="left"/>
        <w:rPr>
          <w:rFonts w:cs="Times New Roman"/>
          <w:color w:val="000000"/>
          <w:szCs w:val="24"/>
        </w:rPr>
      </w:pPr>
      <w:r w:rsidRPr="00091D39">
        <w:rPr>
          <w:rFonts w:cs="Times New Roman"/>
          <w:color w:val="000000"/>
          <w:szCs w:val="24"/>
        </w:rPr>
        <w:t xml:space="preserve">- predlaga, usmerja in usklajuje splošne in specifične proti epidemične oziroma druge ukrepe za varovanje zdravja, </w:t>
      </w:r>
    </w:p>
    <w:p w14:paraId="5F48E75A" w14:textId="77777777" w:rsidR="007243E7" w:rsidRPr="00091D39" w:rsidRDefault="007243E7" w:rsidP="007243E7">
      <w:pPr>
        <w:autoSpaceDE w:val="0"/>
        <w:autoSpaceDN w:val="0"/>
        <w:adjustRightInd w:val="0"/>
        <w:spacing w:after="11" w:line="276" w:lineRule="auto"/>
        <w:ind w:left="113" w:hanging="113"/>
        <w:jc w:val="left"/>
        <w:rPr>
          <w:rFonts w:cs="Times New Roman"/>
          <w:color w:val="000000"/>
          <w:szCs w:val="24"/>
        </w:rPr>
      </w:pPr>
      <w:r w:rsidRPr="00091D39">
        <w:rPr>
          <w:rFonts w:cs="Times New Roman"/>
          <w:color w:val="000000"/>
          <w:szCs w:val="24"/>
        </w:rPr>
        <w:t xml:space="preserve">- obvešča strokovno in splošno javnost o ukrepih, </w:t>
      </w:r>
    </w:p>
    <w:p w14:paraId="0AE06069" w14:textId="77777777" w:rsidR="007243E7" w:rsidRPr="00091D39" w:rsidRDefault="007243E7" w:rsidP="007243E7">
      <w:pPr>
        <w:autoSpaceDE w:val="0"/>
        <w:autoSpaceDN w:val="0"/>
        <w:adjustRightInd w:val="0"/>
        <w:spacing w:after="11" w:line="276" w:lineRule="auto"/>
        <w:ind w:left="113" w:hanging="113"/>
        <w:jc w:val="left"/>
        <w:rPr>
          <w:rFonts w:cs="Times New Roman"/>
          <w:color w:val="000000"/>
          <w:szCs w:val="24"/>
        </w:rPr>
      </w:pPr>
      <w:r w:rsidRPr="00091D39">
        <w:rPr>
          <w:rFonts w:cs="Times New Roman"/>
          <w:color w:val="000000"/>
          <w:szCs w:val="24"/>
        </w:rPr>
        <w:t xml:space="preserve">- ugotavlja okužena in ogrožena območja, </w:t>
      </w:r>
    </w:p>
    <w:p w14:paraId="5CDF4128" w14:textId="77777777" w:rsidR="007243E7" w:rsidRPr="00091D39" w:rsidRDefault="007243E7" w:rsidP="007243E7">
      <w:pPr>
        <w:autoSpaceDE w:val="0"/>
        <w:autoSpaceDN w:val="0"/>
        <w:adjustRightInd w:val="0"/>
        <w:spacing w:after="11" w:line="276" w:lineRule="auto"/>
        <w:ind w:left="113" w:hanging="113"/>
        <w:jc w:val="left"/>
        <w:rPr>
          <w:rFonts w:cs="Times New Roman"/>
          <w:color w:val="000000"/>
          <w:szCs w:val="24"/>
        </w:rPr>
      </w:pPr>
      <w:r w:rsidRPr="00091D39">
        <w:rPr>
          <w:rFonts w:cs="Times New Roman"/>
          <w:color w:val="000000"/>
          <w:szCs w:val="24"/>
        </w:rPr>
        <w:lastRenderedPageBreak/>
        <w:t xml:space="preserve">- opredeljuje potrebe po vzorčenju in diagnostiki nalezljivih bolezni pri ljudeh in obremenjenosti s kemijskimi onesnaževali ob pomoči sil za ZRP in SV ter izvaja ustrezne varovalne (proti epidemične) ukrepe, </w:t>
      </w:r>
    </w:p>
    <w:p w14:paraId="7BD39164" w14:textId="77777777" w:rsidR="007243E7" w:rsidRPr="00091D39" w:rsidRDefault="007243E7" w:rsidP="007243E7">
      <w:pPr>
        <w:autoSpaceDE w:val="0"/>
        <w:autoSpaceDN w:val="0"/>
        <w:adjustRightInd w:val="0"/>
        <w:spacing w:after="0" w:line="276" w:lineRule="auto"/>
        <w:ind w:left="113" w:hanging="113"/>
        <w:jc w:val="left"/>
        <w:rPr>
          <w:rFonts w:cs="Times New Roman"/>
          <w:color w:val="000000"/>
          <w:szCs w:val="24"/>
        </w:rPr>
      </w:pPr>
      <w:r w:rsidRPr="00091D39">
        <w:rPr>
          <w:rFonts w:cs="Times New Roman"/>
          <w:color w:val="000000"/>
          <w:szCs w:val="24"/>
        </w:rPr>
        <w:t xml:space="preserve">- predlaga izvedbo dekontaminacije, dezinfekcije, dezinsekcije in deratizacije, kar izvede NLZOH, OE Kranj ob pomoči sil za ZRP in SV. </w:t>
      </w:r>
    </w:p>
    <w:p w14:paraId="7E7D9ED0" w14:textId="77777777" w:rsidR="007243E7" w:rsidRDefault="007243E7" w:rsidP="007243E7">
      <w:pPr>
        <w:spacing w:after="0" w:line="276" w:lineRule="auto"/>
        <w:rPr>
          <w:lang w:val="en-AU" w:eastAsia="sl-SI"/>
        </w:rPr>
      </w:pPr>
    </w:p>
    <w:p w14:paraId="34428A93" w14:textId="0FB479B8" w:rsidR="007243E7" w:rsidRDefault="007243E7" w:rsidP="007243E7">
      <w:pPr>
        <w:spacing w:after="0" w:line="276" w:lineRule="auto"/>
        <w:rPr>
          <w:szCs w:val="24"/>
        </w:rPr>
      </w:pPr>
      <w:r w:rsidRPr="00091D39">
        <w:rPr>
          <w:szCs w:val="24"/>
        </w:rPr>
        <w:t xml:space="preserve">ZIRS, OE Kranj z namenom varovanja javnega zdravja izvaja nadzor nad zdravstveno-higienskim stanjem začasnih bivališč (nastanitveni centri </w:t>
      </w:r>
      <w:r>
        <w:rPr>
          <w:szCs w:val="24"/>
        </w:rPr>
        <w:t>in drugi objekti) ob</w:t>
      </w:r>
      <w:r w:rsidRPr="00091D39">
        <w:rPr>
          <w:szCs w:val="24"/>
        </w:rPr>
        <w:t xml:space="preserve"> evakuacijah, kjer je povečana koncentracija prebivalcev.</w:t>
      </w:r>
    </w:p>
    <w:p w14:paraId="77CAEA5D" w14:textId="77777777" w:rsidR="007243E7" w:rsidRDefault="007243E7" w:rsidP="007243E7">
      <w:pPr>
        <w:spacing w:after="0" w:line="276" w:lineRule="auto"/>
        <w:rPr>
          <w:szCs w:val="24"/>
          <w:lang w:val="en-AU" w:eastAsia="sl-SI"/>
        </w:rPr>
      </w:pPr>
    </w:p>
    <w:p w14:paraId="3E8DDE22" w14:textId="77777777" w:rsidR="007243E7" w:rsidRPr="00091D39" w:rsidRDefault="007243E7" w:rsidP="007243E7">
      <w:pPr>
        <w:spacing w:after="0" w:line="276" w:lineRule="auto"/>
        <w:rPr>
          <w:szCs w:val="24"/>
          <w:lang w:val="en-AU" w:eastAsia="sl-SI"/>
        </w:rPr>
      </w:pPr>
      <w:r w:rsidRPr="00091D39">
        <w:rPr>
          <w:szCs w:val="24"/>
        </w:rPr>
        <w:t>Za detekcijo in identifikacijo radioloških, kemijskih, bioloških ali drugih virov ogrožanja ob nesrečah z nevarnimi snovmi in drugih nesrečah Izpostava URSZR Kranj preko URSZR po potrebi aktivira tudi mobilno enoto z ekološkim laboratorijem (MEEL) in ekološki laboratorij z mobilno enoto (ELME) ter sodeluje s SV z zmogljivostmi enot JRKBO z mobilnim biološkim laboratorijem, vzorčevalno enoto.</w:t>
      </w:r>
    </w:p>
    <w:p w14:paraId="638F8B00" w14:textId="77777777" w:rsidR="007243E7" w:rsidRDefault="007243E7" w:rsidP="007243E7">
      <w:pPr>
        <w:spacing w:after="0" w:line="276" w:lineRule="auto"/>
        <w:rPr>
          <w:szCs w:val="24"/>
          <w:lang w:val="en-AU" w:eastAsia="sl-SI"/>
        </w:rPr>
      </w:pPr>
    </w:p>
    <w:p w14:paraId="14D4783D" w14:textId="77777777" w:rsidR="007243E7" w:rsidRDefault="007243E7" w:rsidP="007243E7">
      <w:pPr>
        <w:spacing w:after="0" w:line="276" w:lineRule="auto"/>
        <w:rPr>
          <w:szCs w:val="24"/>
        </w:rPr>
      </w:pPr>
      <w:r w:rsidRPr="00091D39">
        <w:rPr>
          <w:szCs w:val="24"/>
        </w:rPr>
        <w:t>Po potrebi se v odkrivanje nevarnih snovi v okolju vključi tudi regijska enota – Oddelek za RKB izvidovanje. Enota izvaja detekcijo, identifikacijo, dozimetrijo, opravlja enostavnejše analize, jemlje vzorce na terenu ter ugotavlja in označuje mejo kontaminiranega območja. Za opravljanje zahtevnejših analiz in preiskav vključimo državno enoto ELME ali MEEL.</w:t>
      </w:r>
      <w:r>
        <w:rPr>
          <w:szCs w:val="24"/>
        </w:rPr>
        <w:t xml:space="preserve"> /4/</w:t>
      </w:r>
    </w:p>
    <w:p w14:paraId="127F35A1" w14:textId="77777777" w:rsidR="007243E7" w:rsidRDefault="007243E7" w:rsidP="00D726F3">
      <w:pPr>
        <w:spacing w:after="0" w:line="276" w:lineRule="auto"/>
        <w:ind w:left="113" w:hanging="113"/>
        <w:rPr>
          <w:rFonts w:cs="Times New Roman"/>
        </w:rPr>
      </w:pPr>
    </w:p>
    <w:p w14:paraId="35391F88" w14:textId="77777777" w:rsidR="007243E7" w:rsidRDefault="007243E7" w:rsidP="00D726F3">
      <w:pPr>
        <w:spacing w:after="0" w:line="276" w:lineRule="auto"/>
        <w:ind w:left="113" w:hanging="113"/>
        <w:rPr>
          <w:rFonts w:cs="Times New Roman"/>
        </w:rPr>
      </w:pPr>
    </w:p>
    <w:p w14:paraId="25A4A619" w14:textId="77777777" w:rsidR="00D726F3" w:rsidRDefault="00D726F3" w:rsidP="00D726F3">
      <w:pPr>
        <w:spacing w:after="0" w:line="276" w:lineRule="auto"/>
        <w:ind w:left="113" w:hanging="113"/>
        <w:rPr>
          <w:rFonts w:cs="Times New Roman"/>
        </w:rPr>
      </w:pPr>
    </w:p>
    <w:p w14:paraId="3884CE32" w14:textId="77777777" w:rsidR="00D726F3" w:rsidRDefault="00D726F3" w:rsidP="00D726F3">
      <w:pPr>
        <w:spacing w:after="0" w:line="276" w:lineRule="auto"/>
        <w:ind w:left="113" w:hanging="113"/>
        <w:rPr>
          <w:rFonts w:cs="Times New Roman"/>
        </w:rPr>
      </w:pPr>
    </w:p>
    <w:p w14:paraId="39304BC3" w14:textId="77777777" w:rsidR="007243E7" w:rsidRDefault="007243E7" w:rsidP="00D726F3">
      <w:pPr>
        <w:spacing w:after="0" w:line="276" w:lineRule="auto"/>
        <w:ind w:left="113" w:hanging="113"/>
        <w:rPr>
          <w:rFonts w:cs="Times New Roman"/>
        </w:rPr>
      </w:pPr>
    </w:p>
    <w:p w14:paraId="0CD73DC0" w14:textId="77777777" w:rsidR="007243E7" w:rsidRDefault="007243E7" w:rsidP="00D726F3">
      <w:pPr>
        <w:spacing w:after="0" w:line="276" w:lineRule="auto"/>
        <w:ind w:left="113" w:hanging="113"/>
        <w:rPr>
          <w:rFonts w:cs="Times New Roman"/>
        </w:rPr>
      </w:pPr>
    </w:p>
    <w:p w14:paraId="3868B449" w14:textId="77777777" w:rsidR="007243E7" w:rsidRDefault="007243E7" w:rsidP="00D726F3">
      <w:pPr>
        <w:spacing w:after="0" w:line="276" w:lineRule="auto"/>
        <w:ind w:left="113" w:hanging="113"/>
        <w:rPr>
          <w:rFonts w:cs="Times New Roman"/>
        </w:rPr>
      </w:pPr>
    </w:p>
    <w:p w14:paraId="23D91D94" w14:textId="77777777" w:rsidR="007243E7" w:rsidRDefault="007243E7" w:rsidP="00D726F3">
      <w:pPr>
        <w:spacing w:after="0" w:line="276" w:lineRule="auto"/>
        <w:ind w:left="113" w:hanging="113"/>
        <w:rPr>
          <w:rFonts w:cs="Times New Roman"/>
        </w:rPr>
      </w:pPr>
    </w:p>
    <w:p w14:paraId="5B506E10" w14:textId="77777777" w:rsidR="007243E7" w:rsidRDefault="007243E7" w:rsidP="00D726F3">
      <w:pPr>
        <w:spacing w:after="0" w:line="276" w:lineRule="auto"/>
        <w:ind w:left="113" w:hanging="113"/>
        <w:rPr>
          <w:rFonts w:cs="Times New Roman"/>
        </w:rPr>
      </w:pPr>
    </w:p>
    <w:p w14:paraId="379B379A" w14:textId="77777777" w:rsidR="007243E7" w:rsidRDefault="007243E7" w:rsidP="00D726F3">
      <w:pPr>
        <w:spacing w:after="0" w:line="276" w:lineRule="auto"/>
        <w:ind w:left="113" w:hanging="113"/>
        <w:rPr>
          <w:rFonts w:cs="Times New Roman"/>
        </w:rPr>
      </w:pPr>
    </w:p>
    <w:p w14:paraId="58B0D5FA" w14:textId="77777777" w:rsidR="007243E7" w:rsidRDefault="007243E7" w:rsidP="00D726F3">
      <w:pPr>
        <w:spacing w:after="0" w:line="276" w:lineRule="auto"/>
        <w:ind w:left="113" w:hanging="113"/>
        <w:rPr>
          <w:rFonts w:cs="Times New Roman"/>
        </w:rPr>
      </w:pPr>
    </w:p>
    <w:p w14:paraId="130DB928" w14:textId="77777777" w:rsidR="007243E7" w:rsidRDefault="007243E7" w:rsidP="00D726F3">
      <w:pPr>
        <w:spacing w:after="0" w:line="276" w:lineRule="auto"/>
        <w:ind w:left="113" w:hanging="113"/>
        <w:rPr>
          <w:rFonts w:cs="Times New Roman"/>
        </w:rPr>
      </w:pPr>
    </w:p>
    <w:p w14:paraId="1084E523" w14:textId="77777777" w:rsidR="007243E7" w:rsidRDefault="007243E7" w:rsidP="00D726F3">
      <w:pPr>
        <w:spacing w:after="0" w:line="276" w:lineRule="auto"/>
        <w:ind w:left="113" w:hanging="113"/>
        <w:rPr>
          <w:rFonts w:cs="Times New Roman"/>
        </w:rPr>
      </w:pPr>
    </w:p>
    <w:p w14:paraId="55572CA1" w14:textId="77777777" w:rsidR="007243E7" w:rsidRDefault="007243E7" w:rsidP="00D726F3">
      <w:pPr>
        <w:spacing w:after="0" w:line="276" w:lineRule="auto"/>
        <w:ind w:left="113" w:hanging="113"/>
        <w:rPr>
          <w:rFonts w:cs="Times New Roman"/>
        </w:rPr>
      </w:pPr>
    </w:p>
    <w:p w14:paraId="0C58102E" w14:textId="77777777" w:rsidR="007243E7" w:rsidRDefault="007243E7" w:rsidP="00D726F3">
      <w:pPr>
        <w:spacing w:after="0" w:line="276" w:lineRule="auto"/>
        <w:ind w:left="113" w:hanging="113"/>
        <w:rPr>
          <w:rFonts w:cs="Times New Roman"/>
        </w:rPr>
      </w:pPr>
    </w:p>
    <w:p w14:paraId="29717992" w14:textId="77777777" w:rsidR="007243E7" w:rsidRDefault="007243E7" w:rsidP="00D726F3">
      <w:pPr>
        <w:spacing w:after="0" w:line="276" w:lineRule="auto"/>
        <w:ind w:left="113" w:hanging="113"/>
        <w:rPr>
          <w:rFonts w:cs="Times New Roman"/>
        </w:rPr>
      </w:pPr>
    </w:p>
    <w:p w14:paraId="0151AD1C" w14:textId="77777777" w:rsidR="007243E7" w:rsidRDefault="007243E7" w:rsidP="00D726F3">
      <w:pPr>
        <w:spacing w:after="0" w:line="276" w:lineRule="auto"/>
        <w:ind w:left="113" w:hanging="113"/>
        <w:rPr>
          <w:rFonts w:cs="Times New Roman"/>
        </w:rPr>
      </w:pPr>
    </w:p>
    <w:p w14:paraId="356AC132" w14:textId="77777777" w:rsidR="007243E7" w:rsidRDefault="007243E7" w:rsidP="00D726F3">
      <w:pPr>
        <w:spacing w:after="0" w:line="276" w:lineRule="auto"/>
        <w:ind w:left="113" w:hanging="113"/>
        <w:rPr>
          <w:rFonts w:cs="Times New Roman"/>
        </w:rPr>
      </w:pPr>
    </w:p>
    <w:p w14:paraId="5B827394" w14:textId="77777777" w:rsidR="007243E7" w:rsidRDefault="007243E7" w:rsidP="00D726F3">
      <w:pPr>
        <w:spacing w:after="0" w:line="276" w:lineRule="auto"/>
        <w:ind w:left="113" w:hanging="113"/>
        <w:rPr>
          <w:rFonts w:cs="Times New Roman"/>
        </w:rPr>
      </w:pPr>
    </w:p>
    <w:p w14:paraId="3698E6F5" w14:textId="77777777" w:rsidR="007243E7" w:rsidRDefault="007243E7" w:rsidP="00D726F3">
      <w:pPr>
        <w:spacing w:after="0" w:line="276" w:lineRule="auto"/>
        <w:ind w:left="113" w:hanging="113"/>
        <w:rPr>
          <w:rFonts w:cs="Times New Roman"/>
        </w:rPr>
      </w:pPr>
    </w:p>
    <w:p w14:paraId="22E117F4" w14:textId="77777777" w:rsidR="007243E7" w:rsidRDefault="007243E7" w:rsidP="00D726F3">
      <w:pPr>
        <w:spacing w:after="0" w:line="276" w:lineRule="auto"/>
        <w:ind w:left="113" w:hanging="113"/>
        <w:rPr>
          <w:rFonts w:cs="Times New Roman"/>
        </w:rPr>
      </w:pPr>
    </w:p>
    <w:p w14:paraId="3060A20A" w14:textId="77777777" w:rsidR="007243E7" w:rsidRDefault="007243E7" w:rsidP="00D726F3">
      <w:pPr>
        <w:spacing w:after="0" w:line="276" w:lineRule="auto"/>
        <w:ind w:left="113" w:hanging="113"/>
        <w:rPr>
          <w:rFonts w:cs="Times New Roman"/>
        </w:rPr>
      </w:pPr>
    </w:p>
    <w:p w14:paraId="06352E88" w14:textId="77777777" w:rsidR="007243E7" w:rsidRDefault="007243E7" w:rsidP="00D726F3">
      <w:pPr>
        <w:spacing w:after="0" w:line="276" w:lineRule="auto"/>
        <w:ind w:left="113" w:hanging="113"/>
        <w:rPr>
          <w:rFonts w:cs="Times New Roman"/>
        </w:rPr>
      </w:pPr>
    </w:p>
    <w:p w14:paraId="4146C32A" w14:textId="77777777" w:rsidR="007243E7" w:rsidRDefault="007243E7" w:rsidP="00D726F3">
      <w:pPr>
        <w:spacing w:after="0" w:line="276" w:lineRule="auto"/>
        <w:ind w:left="113" w:hanging="113"/>
        <w:rPr>
          <w:rFonts w:cs="Times New Roman"/>
        </w:rPr>
      </w:pPr>
    </w:p>
    <w:p w14:paraId="4FF6571F" w14:textId="77777777" w:rsidR="007243E7" w:rsidRDefault="007243E7" w:rsidP="00F70EF9">
      <w:pPr>
        <w:pStyle w:val="Naslov2"/>
      </w:pPr>
      <w:bookmarkStart w:id="212" w:name="_Toc42580964"/>
      <w:bookmarkStart w:id="213" w:name="_Toc66625207"/>
      <w:bookmarkStart w:id="214" w:name="_Toc68338361"/>
      <w:r>
        <w:lastRenderedPageBreak/>
        <w:t xml:space="preserve">8.2 </w:t>
      </w:r>
      <w:r w:rsidRPr="00F93FB3">
        <w:t>Naloge zaščite, reševanja in pomoči</w:t>
      </w:r>
      <w:bookmarkEnd w:id="212"/>
      <w:bookmarkEnd w:id="213"/>
      <w:bookmarkEnd w:id="214"/>
    </w:p>
    <w:p w14:paraId="387923FE" w14:textId="77777777" w:rsidR="007243E7" w:rsidRPr="007F1C8B" w:rsidRDefault="007243E7" w:rsidP="007243E7">
      <w:pPr>
        <w:spacing w:after="0" w:line="276" w:lineRule="auto"/>
        <w:rPr>
          <w:lang w:val="en-AU" w:eastAsia="sl-SI"/>
        </w:rPr>
      </w:pPr>
    </w:p>
    <w:p w14:paraId="1A66980C" w14:textId="77777777" w:rsidR="007243E7" w:rsidRPr="00F93FB3" w:rsidRDefault="007243E7" w:rsidP="007243E7">
      <w:pPr>
        <w:pStyle w:val="Naslov3"/>
        <w:spacing w:before="0" w:line="276" w:lineRule="auto"/>
        <w:rPr>
          <w:rFonts w:ascii="Times New Roman" w:eastAsia="Times New Roman" w:hAnsi="Times New Roman" w:cs="Times New Roman"/>
          <w:b/>
          <w:color w:val="000000" w:themeColor="text1"/>
          <w:lang w:eastAsia="sl-SI"/>
        </w:rPr>
      </w:pPr>
      <w:bookmarkStart w:id="215" w:name="_Toc42580965"/>
      <w:bookmarkStart w:id="216" w:name="_Toc66625208"/>
      <w:bookmarkStart w:id="217" w:name="_Toc68338362"/>
      <w:r w:rsidRPr="00F93FB3">
        <w:rPr>
          <w:rFonts w:ascii="Times New Roman" w:eastAsia="Times New Roman" w:hAnsi="Times New Roman" w:cs="Times New Roman"/>
          <w:b/>
          <w:color w:val="000000" w:themeColor="text1"/>
          <w:lang w:eastAsia="sl-SI"/>
        </w:rPr>
        <w:t>8.2.1 Prva pomoč in nujna medicinska pomoč</w:t>
      </w:r>
      <w:bookmarkEnd w:id="215"/>
      <w:bookmarkEnd w:id="216"/>
      <w:bookmarkEnd w:id="217"/>
    </w:p>
    <w:p w14:paraId="52B9FF18" w14:textId="77777777" w:rsidR="007243E7" w:rsidRDefault="007243E7" w:rsidP="00D726F3">
      <w:pPr>
        <w:spacing w:after="0" w:line="276" w:lineRule="auto"/>
        <w:ind w:left="113" w:hanging="113"/>
        <w:rPr>
          <w:rFonts w:cs="Times New Roman"/>
        </w:rPr>
      </w:pPr>
    </w:p>
    <w:p w14:paraId="6A4FCEB3"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73600" behindDoc="0" locked="0" layoutInCell="1" allowOverlap="1" wp14:anchorId="26925C02" wp14:editId="57E07485">
                <wp:simplePos x="0" y="0"/>
                <wp:positionH relativeFrom="column">
                  <wp:posOffset>108860</wp:posOffset>
                </wp:positionH>
                <wp:positionV relativeFrom="paragraph">
                  <wp:posOffset>132032</wp:posOffset>
                </wp:positionV>
                <wp:extent cx="6107501" cy="0"/>
                <wp:effectExtent l="0" t="0" r="26670" b="19050"/>
                <wp:wrapNone/>
                <wp:docPr id="38" name="Raven povezovalnik 38"/>
                <wp:cNvGraphicFramePr/>
                <a:graphic xmlns:a="http://schemas.openxmlformats.org/drawingml/2006/main">
                  <a:graphicData uri="http://schemas.microsoft.com/office/word/2010/wordprocessingShape">
                    <wps:wsp>
                      <wps:cNvCnPr/>
                      <wps:spPr>
                        <a:xfrm>
                          <a:off x="0" y="0"/>
                          <a:ext cx="6107501"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6395492" id="Raven povezovalnik 38"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8.55pt,10.4pt" to="489.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"/>
            </w:pict>
          </mc:Fallback>
        </mc:AlternateContent>
      </w:r>
    </w:p>
    <w:p w14:paraId="12B98FAF" w14:textId="77777777" w:rsidR="007243E7" w:rsidRPr="007243E7" w:rsidRDefault="007243E7" w:rsidP="007243E7">
      <w:pPr>
        <w:spacing w:after="0" w:line="276" w:lineRule="auto"/>
        <w:jc w:val="center"/>
        <w:rPr>
          <w:rFonts w:eastAsia="Calibri" w:cs="Times New Roman"/>
          <w:lang w:val="en-AU" w:eastAsia="sl-SI"/>
        </w:rPr>
      </w:pPr>
      <w:r w:rsidRPr="007243E7">
        <w:rPr>
          <w:rFonts w:eastAsia="Calibri" w:cs="Times New Roman"/>
          <w:lang w:val="en-AU" w:eastAsia="sl-SI"/>
        </w:rPr>
        <w:t>DIAGRAM POTEKA</w:t>
      </w:r>
    </w:p>
    <w:p w14:paraId="73C9DA34" w14:textId="77777777" w:rsidR="007243E7" w:rsidRPr="007243E7" w:rsidRDefault="007243E7" w:rsidP="007243E7">
      <w:pPr>
        <w:spacing w:after="0" w:line="276" w:lineRule="auto"/>
        <w:jc w:val="center"/>
        <w:rPr>
          <w:rFonts w:eastAsia="Calibri" w:cs="Times New Roman"/>
          <w:lang w:val="en-AU" w:eastAsia="sl-SI"/>
        </w:rPr>
      </w:pPr>
      <w:r w:rsidRPr="007243E7">
        <w:rPr>
          <w:rFonts w:eastAsia="Calibri" w:cs="Times New Roman"/>
          <w:lang w:val="en-AU" w:eastAsia="sl-SI"/>
        </w:rPr>
        <w:t>AKTIVNOSTI</w:t>
      </w:r>
    </w:p>
    <w:p w14:paraId="21C4EE7C"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74624" behindDoc="0" locked="0" layoutInCell="1" allowOverlap="1" wp14:anchorId="58E2EA35" wp14:editId="143FCF92">
                <wp:simplePos x="0" y="0"/>
                <wp:positionH relativeFrom="column">
                  <wp:posOffset>91607</wp:posOffset>
                </wp:positionH>
                <wp:positionV relativeFrom="paragraph">
                  <wp:posOffset>96220</wp:posOffset>
                </wp:positionV>
                <wp:extent cx="6142007" cy="0"/>
                <wp:effectExtent l="0" t="0" r="30480" b="19050"/>
                <wp:wrapNone/>
                <wp:docPr id="42" name="Raven povezovalnik 42"/>
                <wp:cNvGraphicFramePr/>
                <a:graphic xmlns:a="http://schemas.openxmlformats.org/drawingml/2006/main">
                  <a:graphicData uri="http://schemas.microsoft.com/office/word/2010/wordprocessingShape">
                    <wps:wsp>
                      <wps:cNvCnPr/>
                      <wps:spPr>
                        <a:xfrm>
                          <a:off x="0" y="0"/>
                          <a:ext cx="6142007"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9D08751" id="Raven povezovalnik 42"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7.2pt,7.6pt" to="490.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"/>
            </w:pict>
          </mc:Fallback>
        </mc:AlternateContent>
      </w:r>
    </w:p>
    <w:p w14:paraId="1AFDCC9D" w14:textId="77777777" w:rsidR="007243E7" w:rsidRPr="007243E7" w:rsidRDefault="007243E7" w:rsidP="007243E7">
      <w:pPr>
        <w:spacing w:after="0" w:line="276" w:lineRule="auto"/>
        <w:rPr>
          <w:rFonts w:eastAsia="Calibri" w:cs="Times New Roman"/>
          <w:lang w:val="en-AU" w:eastAsia="sl-SI"/>
        </w:rPr>
      </w:pPr>
    </w:p>
    <w:p w14:paraId="159F540B"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4384" behindDoc="0" locked="0" layoutInCell="1" allowOverlap="1" wp14:anchorId="6F0ABF1F" wp14:editId="0A52F31D">
                <wp:simplePos x="0" y="0"/>
                <wp:positionH relativeFrom="column">
                  <wp:posOffset>1601769</wp:posOffset>
                </wp:positionH>
                <wp:positionV relativeFrom="paragraph">
                  <wp:posOffset>55880</wp:posOffset>
                </wp:positionV>
                <wp:extent cx="2725947" cy="785004"/>
                <wp:effectExtent l="0" t="0" r="17780" b="15240"/>
                <wp:wrapNone/>
                <wp:docPr id="78" name="Trapezoid 78"/>
                <wp:cNvGraphicFramePr/>
                <a:graphic xmlns:a="http://schemas.openxmlformats.org/drawingml/2006/main">
                  <a:graphicData uri="http://schemas.microsoft.com/office/word/2010/wordprocessingShape">
                    <wps:wsp>
                      <wps:cNvSpPr/>
                      <wps:spPr>
                        <a:xfrm>
                          <a:off x="0" y="0"/>
                          <a:ext cx="2725947" cy="785004"/>
                        </a:xfrm>
                        <a:prstGeom prst="trapezoid">
                          <a:avLst/>
                        </a:prstGeom>
                        <a:solidFill>
                          <a:sysClr val="window" lastClr="FFFFFF"/>
                        </a:solidFill>
                        <a:ln w="25400" cap="flat" cmpd="sng" algn="ctr">
                          <a:solidFill>
                            <a:srgbClr val="1F497D"/>
                          </a:solidFill>
                          <a:prstDash val="solid"/>
                        </a:ln>
                        <a:effectLst/>
                      </wps:spPr>
                      <wps:txbx>
                        <w:txbxContent>
                          <w:p w14:paraId="277D9F4A" w14:textId="77777777" w:rsidR="00263803" w:rsidRDefault="00263803" w:rsidP="007243E7">
                            <w:pPr>
                              <w:spacing w:after="0" w:line="240" w:lineRule="auto"/>
                              <w:jc w:val="center"/>
                            </w:pPr>
                            <w:r>
                              <w:t>Prijava poškodbe, nesreče.</w:t>
                            </w:r>
                          </w:p>
                          <w:p w14:paraId="1954A5CA" w14:textId="77777777" w:rsidR="00263803" w:rsidRDefault="00263803" w:rsidP="007243E7">
                            <w:pPr>
                              <w:spacing w:after="0" w:line="240" w:lineRule="auto"/>
                              <w:jc w:val="center"/>
                            </w:pPr>
                            <w:r>
                              <w:t>bolezni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0ABF1F" id="Trapezoid 78" o:spid="_x0000_s1047" style="position:absolute;left:0;text-align:left;margin-left:126.1pt;margin-top:4.4pt;width:214.65pt;height:61.8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725947,7850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" adj="-11796480,,5400" path="m,785004l196251,,2529696,r196251,785004l,785004xe" fillcolor="window" strokecolor="#1f497d" strokeweight="2pt">
                <v:stroke joinstyle="miter"/>
                <v:formulas/>
                <v:path arrowok="t" o:connecttype="custom" o:connectlocs="0,785004;196251,0;2529696,0;2725947,785004;0,785004" o:connectangles="0,0,0,0,0" textboxrect="0,0,2725947,785004"/>
                <v:textbox>
                  <w:txbxContent>
                    <w:p w14:paraId="277D9F4A" w14:textId="77777777" w:rsidR="00263803" w:rsidRDefault="00263803" w:rsidP="007243E7">
                      <w:pPr>
                        <w:spacing w:after="0" w:line="240" w:lineRule="auto"/>
                        <w:jc w:val="center"/>
                      </w:pPr>
                      <w:r>
                        <w:t>Prijava poškodbe, nesreče.</w:t>
                      </w:r>
                    </w:p>
                    <w:p w14:paraId="1954A5CA" w14:textId="77777777" w:rsidR="00263803" w:rsidRDefault="00263803" w:rsidP="007243E7">
                      <w:pPr>
                        <w:spacing w:after="0" w:line="240" w:lineRule="auto"/>
                        <w:jc w:val="center"/>
                      </w:pPr>
                      <w:r>
                        <w:t>bolezni</w:t>
                      </w:r>
                    </w:p>
                  </w:txbxContent>
                </v:textbox>
              </v:shape>
            </w:pict>
          </mc:Fallback>
        </mc:AlternateContent>
      </w:r>
    </w:p>
    <w:p w14:paraId="1C67D588" w14:textId="77777777" w:rsidR="007243E7" w:rsidRPr="007243E7" w:rsidRDefault="007243E7" w:rsidP="007243E7">
      <w:pPr>
        <w:spacing w:after="0" w:line="276" w:lineRule="auto"/>
        <w:rPr>
          <w:rFonts w:eastAsia="Calibri" w:cs="Times New Roman"/>
          <w:lang w:val="en-AU" w:eastAsia="sl-SI"/>
        </w:rPr>
      </w:pPr>
    </w:p>
    <w:p w14:paraId="56778A56" w14:textId="77777777" w:rsidR="007243E7" w:rsidRPr="007243E7" w:rsidRDefault="007243E7" w:rsidP="007243E7">
      <w:pPr>
        <w:spacing w:after="0" w:line="276" w:lineRule="auto"/>
        <w:rPr>
          <w:rFonts w:eastAsia="Calibri" w:cs="Times New Roman"/>
          <w:lang w:val="en-AU" w:eastAsia="sl-SI"/>
        </w:rPr>
      </w:pPr>
    </w:p>
    <w:p w14:paraId="4302ED78" w14:textId="77777777" w:rsidR="007243E7" w:rsidRPr="007243E7" w:rsidRDefault="007243E7" w:rsidP="007243E7">
      <w:pPr>
        <w:spacing w:after="0" w:line="276" w:lineRule="auto"/>
        <w:rPr>
          <w:rFonts w:eastAsia="Calibri" w:cs="Times New Roman"/>
          <w:lang w:val="en-AU" w:eastAsia="sl-SI"/>
        </w:rPr>
      </w:pPr>
    </w:p>
    <w:p w14:paraId="625CE178"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8480" behindDoc="0" locked="0" layoutInCell="1" allowOverlap="1" wp14:anchorId="2B4553E9" wp14:editId="1DB0EA36">
                <wp:simplePos x="0" y="0"/>
                <wp:positionH relativeFrom="column">
                  <wp:posOffset>2930333</wp:posOffset>
                </wp:positionH>
                <wp:positionV relativeFrom="paragraph">
                  <wp:posOffset>43803</wp:posOffset>
                </wp:positionV>
                <wp:extent cx="8627" cy="491706"/>
                <wp:effectExtent l="38100" t="0" r="67945" b="60960"/>
                <wp:wrapNone/>
                <wp:docPr id="124" name="Raven puščični povezovalnik 124"/>
                <wp:cNvGraphicFramePr/>
                <a:graphic xmlns:a="http://schemas.openxmlformats.org/drawingml/2006/main">
                  <a:graphicData uri="http://schemas.microsoft.com/office/word/2010/wordprocessingShape">
                    <wps:wsp>
                      <wps:cNvCnPr/>
                      <wps:spPr>
                        <a:xfrm>
                          <a:off x="0" y="0"/>
                          <a:ext cx="8627" cy="491706"/>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21DF8327" id="Raven puščični povezovalnik 124" o:spid="_x0000_s1026" type="#_x0000_t32" style="position:absolute;margin-left:230.75pt;margin-top:3.45pt;width:.7pt;height:38.7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" strokecolor="#1f497d">
                <v:stroke endarrow="block"/>
              </v:shape>
            </w:pict>
          </mc:Fallback>
        </mc:AlternateContent>
      </w:r>
    </w:p>
    <w:p w14:paraId="2042A05F" w14:textId="77777777" w:rsidR="007243E7" w:rsidRPr="007243E7" w:rsidRDefault="007243E7" w:rsidP="007243E7">
      <w:pPr>
        <w:spacing w:after="0" w:line="276" w:lineRule="auto"/>
        <w:rPr>
          <w:rFonts w:eastAsia="Calibri" w:cs="Times New Roman"/>
          <w:lang w:val="en-AU" w:eastAsia="sl-SI"/>
        </w:rPr>
      </w:pPr>
    </w:p>
    <w:p w14:paraId="370F25F1"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5408" behindDoc="0" locked="0" layoutInCell="1" allowOverlap="1" wp14:anchorId="2715E7EB" wp14:editId="0E6EF518">
                <wp:simplePos x="0" y="0"/>
                <wp:positionH relativeFrom="column">
                  <wp:posOffset>1679084</wp:posOffset>
                </wp:positionH>
                <wp:positionV relativeFrom="paragraph">
                  <wp:posOffset>115043</wp:posOffset>
                </wp:positionV>
                <wp:extent cx="2665035" cy="707366"/>
                <wp:effectExtent l="0" t="0" r="21590" b="17145"/>
                <wp:wrapNone/>
                <wp:docPr id="93" name="Pravokotnik 93"/>
                <wp:cNvGraphicFramePr/>
                <a:graphic xmlns:a="http://schemas.openxmlformats.org/drawingml/2006/main">
                  <a:graphicData uri="http://schemas.microsoft.com/office/word/2010/wordprocessingShape">
                    <wps:wsp>
                      <wps:cNvSpPr/>
                      <wps:spPr>
                        <a:xfrm>
                          <a:off x="0" y="0"/>
                          <a:ext cx="2665035" cy="707366"/>
                        </a:xfrm>
                        <a:prstGeom prst="rect">
                          <a:avLst/>
                        </a:prstGeom>
                        <a:solidFill>
                          <a:sysClr val="window" lastClr="FFFFFF"/>
                        </a:solidFill>
                        <a:ln w="25400" cap="flat" cmpd="sng" algn="ctr">
                          <a:solidFill>
                            <a:srgbClr val="1F497D"/>
                          </a:solidFill>
                          <a:prstDash val="solid"/>
                        </a:ln>
                        <a:effectLst/>
                      </wps:spPr>
                      <wps:txbx>
                        <w:txbxContent>
                          <w:p w14:paraId="5A55C6C3" w14:textId="77777777" w:rsidR="00263803" w:rsidRDefault="00263803" w:rsidP="007243E7">
                            <w:pPr>
                              <w:spacing w:after="0" w:line="240" w:lineRule="auto"/>
                              <w:jc w:val="center"/>
                            </w:pPr>
                            <w:r>
                              <w:t>Osebna in vzajemna zaščita in prva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5E7EB" id="Pravokotnik 93" o:spid="_x0000_s1048" style="position:absolute;left:0;text-align:left;margin-left:132.2pt;margin-top:9.05pt;width:209.85pt;height:55.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" fillcolor="window" strokecolor="#1f497d" strokeweight="2pt">
                <v:textbox>
                  <w:txbxContent>
                    <w:p w14:paraId="5A55C6C3" w14:textId="77777777" w:rsidR="00263803" w:rsidRDefault="00263803" w:rsidP="007243E7">
                      <w:pPr>
                        <w:spacing w:after="0" w:line="240" w:lineRule="auto"/>
                        <w:jc w:val="center"/>
                      </w:pPr>
                      <w:r>
                        <w:t>Osebna in vzajemna zaščita in prva pomoč</w:t>
                      </w:r>
                    </w:p>
                  </w:txbxContent>
                </v:textbox>
              </v:rect>
            </w:pict>
          </mc:Fallback>
        </mc:AlternateContent>
      </w:r>
    </w:p>
    <w:p w14:paraId="5B2F68B0" w14:textId="77777777" w:rsidR="007243E7" w:rsidRPr="007243E7" w:rsidRDefault="007243E7" w:rsidP="007243E7">
      <w:pPr>
        <w:spacing w:after="0" w:line="276" w:lineRule="auto"/>
        <w:rPr>
          <w:rFonts w:eastAsia="Calibri" w:cs="Times New Roman"/>
          <w:lang w:val="en-AU" w:eastAsia="sl-SI"/>
        </w:rPr>
      </w:pPr>
    </w:p>
    <w:p w14:paraId="44D0157C" w14:textId="77777777" w:rsidR="007243E7" w:rsidRPr="007243E7" w:rsidRDefault="007243E7" w:rsidP="007243E7">
      <w:pPr>
        <w:spacing w:after="0" w:line="276" w:lineRule="auto"/>
        <w:rPr>
          <w:rFonts w:eastAsia="Calibri" w:cs="Times New Roman"/>
          <w:lang w:val="en-AU" w:eastAsia="sl-SI"/>
        </w:rPr>
      </w:pPr>
    </w:p>
    <w:p w14:paraId="7DD4FEF3" w14:textId="77777777" w:rsidR="007243E7" w:rsidRPr="007243E7" w:rsidRDefault="007243E7" w:rsidP="007243E7">
      <w:pPr>
        <w:spacing w:after="0" w:line="276" w:lineRule="auto"/>
        <w:rPr>
          <w:rFonts w:eastAsia="Calibri" w:cs="Times New Roman"/>
          <w:lang w:val="en-AU" w:eastAsia="sl-SI"/>
        </w:rPr>
      </w:pPr>
    </w:p>
    <w:p w14:paraId="6F45A65D"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9504" behindDoc="0" locked="0" layoutInCell="1" allowOverlap="1" wp14:anchorId="51BD6193" wp14:editId="695525A8">
                <wp:simplePos x="0" y="0"/>
                <wp:positionH relativeFrom="column">
                  <wp:posOffset>2956213</wp:posOffset>
                </wp:positionH>
                <wp:positionV relativeFrom="paragraph">
                  <wp:posOffset>42461</wp:posOffset>
                </wp:positionV>
                <wp:extent cx="0" cy="439947"/>
                <wp:effectExtent l="76200" t="0" r="57150" b="55880"/>
                <wp:wrapNone/>
                <wp:docPr id="132" name="Raven puščični povezovalnik 132"/>
                <wp:cNvGraphicFramePr/>
                <a:graphic xmlns:a="http://schemas.openxmlformats.org/drawingml/2006/main">
                  <a:graphicData uri="http://schemas.microsoft.com/office/word/2010/wordprocessingShape">
                    <wps:wsp>
                      <wps:cNvCnPr/>
                      <wps:spPr>
                        <a:xfrm>
                          <a:off x="0" y="0"/>
                          <a:ext cx="0" cy="439947"/>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1CAC8A1B" id="Raven puščični povezovalnik 132" o:spid="_x0000_s1026" type="#_x0000_t32" style="position:absolute;margin-left:232.75pt;margin-top:3.35pt;width:0;height:34.6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" strokecolor="#1f497d">
                <v:stroke endarrow="block"/>
              </v:shape>
            </w:pict>
          </mc:Fallback>
        </mc:AlternateContent>
      </w:r>
    </w:p>
    <w:p w14:paraId="5E0C21D0" w14:textId="77777777" w:rsidR="007243E7" w:rsidRPr="007243E7" w:rsidRDefault="007243E7" w:rsidP="007243E7">
      <w:pPr>
        <w:spacing w:after="0" w:line="276" w:lineRule="auto"/>
        <w:rPr>
          <w:rFonts w:eastAsia="Calibri" w:cs="Times New Roman"/>
          <w:lang w:val="en-AU" w:eastAsia="sl-SI"/>
        </w:rPr>
      </w:pPr>
    </w:p>
    <w:p w14:paraId="127A1549"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6432" behindDoc="0" locked="0" layoutInCell="1" allowOverlap="1" wp14:anchorId="02929565" wp14:editId="4C7A04BB">
                <wp:simplePos x="0" y="0"/>
                <wp:positionH relativeFrom="column">
                  <wp:posOffset>1717028</wp:posOffset>
                </wp:positionH>
                <wp:positionV relativeFrom="paragraph">
                  <wp:posOffset>54082</wp:posOffset>
                </wp:positionV>
                <wp:extent cx="2665035" cy="707366"/>
                <wp:effectExtent l="0" t="0" r="21590" b="17145"/>
                <wp:wrapNone/>
                <wp:docPr id="95" name="Pravokotnik 95"/>
                <wp:cNvGraphicFramePr/>
                <a:graphic xmlns:a="http://schemas.openxmlformats.org/drawingml/2006/main">
                  <a:graphicData uri="http://schemas.microsoft.com/office/word/2010/wordprocessingShape">
                    <wps:wsp>
                      <wps:cNvSpPr/>
                      <wps:spPr>
                        <a:xfrm>
                          <a:off x="0" y="0"/>
                          <a:ext cx="2665035" cy="707366"/>
                        </a:xfrm>
                        <a:prstGeom prst="rect">
                          <a:avLst/>
                        </a:prstGeom>
                        <a:solidFill>
                          <a:sysClr val="window" lastClr="FFFFFF"/>
                        </a:solidFill>
                        <a:ln w="25400" cap="flat" cmpd="sng" algn="ctr">
                          <a:solidFill>
                            <a:srgbClr val="1F497D"/>
                          </a:solidFill>
                          <a:prstDash val="solid"/>
                        </a:ln>
                        <a:effectLst/>
                      </wps:spPr>
                      <wps:txbx>
                        <w:txbxContent>
                          <w:p w14:paraId="32122B5A" w14:textId="77777777" w:rsidR="00263803" w:rsidRDefault="00263803" w:rsidP="007243E7">
                            <w:pPr>
                              <w:jc w:val="center"/>
                            </w:pPr>
                            <w:r>
                              <w:t>Nujna medicinska pomoč in triaža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929565" id="Pravokotnik 95" o:spid="_x0000_s1049" style="position:absolute;left:0;text-align:left;margin-left:135.2pt;margin-top:4.25pt;width:209.85pt;height:55.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" fillcolor="window" strokecolor="#1f497d" strokeweight="2pt">
                <v:textbox>
                  <w:txbxContent>
                    <w:p w14:paraId="32122B5A" w14:textId="77777777" w:rsidR="00263803" w:rsidRDefault="00263803" w:rsidP="007243E7">
                      <w:pPr>
                        <w:jc w:val="center"/>
                      </w:pPr>
                      <w:r>
                        <w:t>Nujna medicinska pomoč in triaža</w:t>
                      </w:r>
                    </w:p>
                  </w:txbxContent>
                </v:textbox>
              </v:rect>
            </w:pict>
          </mc:Fallback>
        </mc:AlternateContent>
      </w:r>
    </w:p>
    <w:p w14:paraId="708F5A7F" w14:textId="77777777" w:rsidR="007243E7" w:rsidRPr="007243E7" w:rsidRDefault="007243E7" w:rsidP="007243E7">
      <w:pPr>
        <w:spacing w:after="0" w:line="276" w:lineRule="auto"/>
        <w:rPr>
          <w:rFonts w:eastAsia="Calibri" w:cs="Times New Roman"/>
          <w:lang w:val="en-AU" w:eastAsia="sl-SI"/>
        </w:rPr>
      </w:pPr>
    </w:p>
    <w:p w14:paraId="468FB731" w14:textId="77777777" w:rsidR="007243E7" w:rsidRPr="007243E7" w:rsidRDefault="007243E7" w:rsidP="007243E7">
      <w:pPr>
        <w:spacing w:after="0" w:line="276" w:lineRule="auto"/>
        <w:rPr>
          <w:rFonts w:eastAsia="Calibri" w:cs="Times New Roman"/>
          <w:lang w:val="en-AU" w:eastAsia="sl-SI"/>
        </w:rPr>
      </w:pPr>
    </w:p>
    <w:p w14:paraId="1273B2C9"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70528" behindDoc="0" locked="0" layoutInCell="1" allowOverlap="1" wp14:anchorId="001446E4" wp14:editId="24F051DA">
                <wp:simplePos x="0" y="0"/>
                <wp:positionH relativeFrom="column">
                  <wp:posOffset>2990718</wp:posOffset>
                </wp:positionH>
                <wp:positionV relativeFrom="paragraph">
                  <wp:posOffset>173403</wp:posOffset>
                </wp:positionV>
                <wp:extent cx="8627" cy="448574"/>
                <wp:effectExtent l="38100" t="0" r="67945" b="46990"/>
                <wp:wrapNone/>
                <wp:docPr id="133" name="Raven puščični povezovalnik 133"/>
                <wp:cNvGraphicFramePr/>
                <a:graphic xmlns:a="http://schemas.openxmlformats.org/drawingml/2006/main">
                  <a:graphicData uri="http://schemas.microsoft.com/office/word/2010/wordprocessingShape">
                    <wps:wsp>
                      <wps:cNvCnPr/>
                      <wps:spPr>
                        <a:xfrm>
                          <a:off x="0" y="0"/>
                          <a:ext cx="8627" cy="448574"/>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5F548EB6" id="Raven puščični povezovalnik 133" o:spid="_x0000_s1026" type="#_x0000_t32" style="position:absolute;margin-left:235.5pt;margin-top:13.65pt;width:.7pt;height:35.3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" strokecolor="#1f497d">
                <v:stroke endarrow="block"/>
              </v:shape>
            </w:pict>
          </mc:Fallback>
        </mc:AlternateContent>
      </w:r>
    </w:p>
    <w:p w14:paraId="7B9E96A4" w14:textId="77777777" w:rsidR="007243E7" w:rsidRPr="007243E7" w:rsidRDefault="007243E7" w:rsidP="007243E7">
      <w:pPr>
        <w:spacing w:after="0" w:line="276" w:lineRule="auto"/>
        <w:rPr>
          <w:rFonts w:eastAsia="Calibri" w:cs="Times New Roman"/>
          <w:lang w:val="en-AU" w:eastAsia="sl-SI"/>
        </w:rPr>
      </w:pPr>
    </w:p>
    <w:p w14:paraId="0E0618AD" w14:textId="77777777" w:rsidR="007243E7" w:rsidRPr="007243E7" w:rsidRDefault="007243E7" w:rsidP="007243E7">
      <w:pPr>
        <w:spacing w:after="0" w:line="276" w:lineRule="auto"/>
        <w:rPr>
          <w:rFonts w:eastAsia="Calibri" w:cs="Times New Roman"/>
          <w:lang w:val="en-AU" w:eastAsia="sl-SI"/>
        </w:rPr>
      </w:pPr>
    </w:p>
    <w:p w14:paraId="1AED6B82"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67456" behindDoc="0" locked="0" layoutInCell="1" allowOverlap="1" wp14:anchorId="3280D471" wp14:editId="1362B5AA">
                <wp:simplePos x="0" y="0"/>
                <wp:positionH relativeFrom="column">
                  <wp:posOffset>1715770</wp:posOffset>
                </wp:positionH>
                <wp:positionV relativeFrom="paragraph">
                  <wp:posOffset>5080</wp:posOffset>
                </wp:positionV>
                <wp:extent cx="2664460" cy="706755"/>
                <wp:effectExtent l="0" t="0" r="21590" b="17145"/>
                <wp:wrapNone/>
                <wp:docPr id="96" name="Pravokotnik 96"/>
                <wp:cNvGraphicFramePr/>
                <a:graphic xmlns:a="http://schemas.openxmlformats.org/drawingml/2006/main">
                  <a:graphicData uri="http://schemas.microsoft.com/office/word/2010/wordprocessingShape">
                    <wps:wsp>
                      <wps:cNvSpPr/>
                      <wps:spPr>
                        <a:xfrm>
                          <a:off x="0" y="0"/>
                          <a:ext cx="2664460" cy="706755"/>
                        </a:xfrm>
                        <a:prstGeom prst="rect">
                          <a:avLst/>
                        </a:prstGeom>
                        <a:solidFill>
                          <a:sysClr val="window" lastClr="FFFFFF"/>
                        </a:solidFill>
                        <a:ln w="25400" cap="flat" cmpd="sng" algn="ctr">
                          <a:solidFill>
                            <a:srgbClr val="1F497D"/>
                          </a:solidFill>
                          <a:prstDash val="solid"/>
                        </a:ln>
                        <a:effectLst/>
                      </wps:spPr>
                      <wps:txbx>
                        <w:txbxContent>
                          <w:p w14:paraId="27CA84DD" w14:textId="77777777" w:rsidR="00263803" w:rsidRDefault="00263803" w:rsidP="007243E7">
                            <w:pPr>
                              <w:spacing w:after="0" w:line="240" w:lineRule="auto"/>
                              <w:jc w:val="center"/>
                            </w:pPr>
                            <w:r>
                              <w:t>Usklajevanje in napotitev na nadaljnje zdravljenje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80D471" id="Pravokotnik 96" o:spid="_x0000_s1050" style="position:absolute;left:0;text-align:left;margin-left:135.1pt;margin-top:.4pt;width:209.8pt;height:55.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" fillcolor="window" strokecolor="#1f497d" strokeweight="2pt">
                <v:textbox>
                  <w:txbxContent>
                    <w:p w14:paraId="27CA84DD" w14:textId="77777777" w:rsidR="00263803" w:rsidRDefault="00263803" w:rsidP="007243E7">
                      <w:pPr>
                        <w:spacing w:after="0" w:line="240" w:lineRule="auto"/>
                        <w:jc w:val="center"/>
                      </w:pPr>
                      <w:r>
                        <w:t>Usklajevanje in napotitev na nadaljnje zdravljenje</w:t>
                      </w:r>
                    </w:p>
                  </w:txbxContent>
                </v:textbox>
              </v:rect>
            </w:pict>
          </mc:Fallback>
        </mc:AlternateContent>
      </w:r>
    </w:p>
    <w:p w14:paraId="214218B8" w14:textId="77777777" w:rsidR="007243E7" w:rsidRPr="007243E7" w:rsidRDefault="007243E7" w:rsidP="007243E7">
      <w:pPr>
        <w:spacing w:after="0" w:line="276" w:lineRule="auto"/>
        <w:rPr>
          <w:rFonts w:eastAsia="Calibri" w:cs="Times New Roman"/>
          <w:lang w:val="en-AU" w:eastAsia="sl-SI"/>
        </w:rPr>
      </w:pPr>
    </w:p>
    <w:p w14:paraId="7FBB110C" w14:textId="77777777" w:rsidR="007243E7" w:rsidRPr="007243E7" w:rsidRDefault="007243E7" w:rsidP="007243E7">
      <w:pPr>
        <w:spacing w:after="0" w:line="276" w:lineRule="auto"/>
        <w:rPr>
          <w:rFonts w:eastAsia="Calibri" w:cs="Times New Roman"/>
          <w:lang w:val="en-AU" w:eastAsia="sl-SI"/>
        </w:rPr>
      </w:pPr>
    </w:p>
    <w:p w14:paraId="468A0121"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71552" behindDoc="0" locked="0" layoutInCell="1" allowOverlap="1" wp14:anchorId="4CE00097" wp14:editId="488385C9">
                <wp:simplePos x="0" y="0"/>
                <wp:positionH relativeFrom="column">
                  <wp:posOffset>3025224</wp:posOffset>
                </wp:positionH>
                <wp:positionV relativeFrom="paragraph">
                  <wp:posOffset>128929</wp:posOffset>
                </wp:positionV>
                <wp:extent cx="0" cy="483079"/>
                <wp:effectExtent l="76200" t="0" r="57150" b="50800"/>
                <wp:wrapNone/>
                <wp:docPr id="153" name="Raven puščični povezovalnik 153"/>
                <wp:cNvGraphicFramePr/>
                <a:graphic xmlns:a="http://schemas.openxmlformats.org/drawingml/2006/main">
                  <a:graphicData uri="http://schemas.microsoft.com/office/word/2010/wordprocessingShape">
                    <wps:wsp>
                      <wps:cNvCnPr/>
                      <wps:spPr>
                        <a:xfrm>
                          <a:off x="0" y="0"/>
                          <a:ext cx="0" cy="483079"/>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483B5803" id="Raven puščični povezovalnik 153" o:spid="_x0000_s1026" type="#_x0000_t32" style="position:absolute;margin-left:238.2pt;margin-top:10.15pt;width:0;height:38.0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" strokecolor="#1f497d">
                <v:stroke endarrow="block"/>
              </v:shape>
            </w:pict>
          </mc:Fallback>
        </mc:AlternateContent>
      </w:r>
    </w:p>
    <w:p w14:paraId="375A2DEC" w14:textId="77777777" w:rsidR="007243E7" w:rsidRPr="007243E7" w:rsidRDefault="007243E7" w:rsidP="007243E7">
      <w:pPr>
        <w:spacing w:after="0" w:line="276" w:lineRule="auto"/>
        <w:rPr>
          <w:rFonts w:eastAsia="Calibri" w:cs="Times New Roman"/>
          <w:lang w:val="en-AU" w:eastAsia="sl-SI"/>
        </w:rPr>
      </w:pPr>
    </w:p>
    <w:p w14:paraId="19A095E5" w14:textId="77777777" w:rsidR="007243E7" w:rsidRPr="007243E7" w:rsidRDefault="007243E7" w:rsidP="007243E7">
      <w:pPr>
        <w:spacing w:after="0" w:line="276" w:lineRule="auto"/>
        <w:rPr>
          <w:rFonts w:eastAsia="Calibri" w:cs="Times New Roman"/>
          <w:lang w:val="en-AU" w:eastAsia="sl-SI"/>
        </w:rPr>
      </w:pPr>
    </w:p>
    <w:p w14:paraId="40A33FE4" w14:textId="77777777" w:rsidR="007243E7" w:rsidRPr="007243E7" w:rsidRDefault="007243E7" w:rsidP="007243E7">
      <w:pPr>
        <w:spacing w:after="0" w:line="276" w:lineRule="auto"/>
        <w:rPr>
          <w:rFonts w:eastAsia="Calibri" w:cs="Times New Roman"/>
          <w:lang w:val="en-AU" w:eastAsia="sl-SI"/>
        </w:rPr>
      </w:pPr>
      <w:r w:rsidRPr="007243E7">
        <w:rPr>
          <w:rFonts w:eastAsia="Calibri" w:cs="Times New Roman"/>
          <w:noProof/>
          <w:lang w:eastAsia="sl-SI"/>
        </w:rPr>
        <mc:AlternateContent>
          <mc:Choice Requires="wps">
            <w:drawing>
              <wp:anchor distT="0" distB="0" distL="114300" distR="114300" simplePos="0" relativeHeight="251672576" behindDoc="0" locked="0" layoutInCell="1" allowOverlap="1" wp14:anchorId="78B03D31" wp14:editId="1C288474">
                <wp:simplePos x="0" y="0"/>
                <wp:positionH relativeFrom="column">
                  <wp:posOffset>1704436</wp:posOffset>
                </wp:positionH>
                <wp:positionV relativeFrom="paragraph">
                  <wp:posOffset>6458</wp:posOffset>
                </wp:positionV>
                <wp:extent cx="2639683" cy="741872"/>
                <wp:effectExtent l="0" t="0" r="27940" b="20320"/>
                <wp:wrapNone/>
                <wp:docPr id="230" name="Diagram poteka: ročna operacija 230"/>
                <wp:cNvGraphicFramePr/>
                <a:graphic xmlns:a="http://schemas.openxmlformats.org/drawingml/2006/main">
                  <a:graphicData uri="http://schemas.microsoft.com/office/word/2010/wordprocessingShape">
                    <wps:wsp>
                      <wps:cNvSpPr/>
                      <wps:spPr>
                        <a:xfrm>
                          <a:off x="0" y="0"/>
                          <a:ext cx="2639683" cy="741872"/>
                        </a:xfrm>
                        <a:prstGeom prst="flowChartManualOperation">
                          <a:avLst/>
                        </a:prstGeom>
                        <a:solidFill>
                          <a:sysClr val="window" lastClr="FFFFFF"/>
                        </a:solidFill>
                        <a:ln w="25400" cap="flat" cmpd="sng" algn="ctr">
                          <a:solidFill>
                            <a:srgbClr val="1F497D"/>
                          </a:solidFill>
                          <a:prstDash val="solid"/>
                        </a:ln>
                        <a:effectLst/>
                      </wps:spPr>
                      <wps:txbx>
                        <w:txbxContent>
                          <w:p w14:paraId="06980C84" w14:textId="77777777" w:rsidR="00263803" w:rsidRDefault="00263803" w:rsidP="007243E7">
                            <w:pPr>
                              <w:spacing w:after="0" w:line="240" w:lineRule="auto"/>
                              <w:jc w:val="center"/>
                            </w:pPr>
                            <w:r>
                              <w:t>Sprejem v ustrezni zdravstveni ustanovi</w:t>
                            </w:r>
                          </w:p>
                          <w:p w14:paraId="1224C54D" w14:textId="77777777" w:rsidR="00263803" w:rsidRDefault="00263803" w:rsidP="007243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B03D31" id="Diagram poteka: ročna operacija 230" o:spid="_x0000_s1051" type="#_x0000_t119" style="position:absolute;left:0;text-align:left;margin-left:134.2pt;margin-top:.5pt;width:207.85pt;height:58.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" fillcolor="window" strokecolor="#1f497d" strokeweight="2pt">
                <v:textbox>
                  <w:txbxContent>
                    <w:p w14:paraId="06980C84" w14:textId="77777777" w:rsidR="00263803" w:rsidRDefault="00263803" w:rsidP="007243E7">
                      <w:pPr>
                        <w:spacing w:after="0" w:line="240" w:lineRule="auto"/>
                        <w:jc w:val="center"/>
                      </w:pPr>
                      <w:r>
                        <w:t>Sprejem v ustrezni zdravstveni ustanovi</w:t>
                      </w:r>
                    </w:p>
                    <w:p w14:paraId="1224C54D" w14:textId="77777777" w:rsidR="00263803" w:rsidRDefault="00263803" w:rsidP="007243E7">
                      <w:pPr>
                        <w:jc w:val="center"/>
                      </w:pPr>
                    </w:p>
                  </w:txbxContent>
                </v:textbox>
              </v:shape>
            </w:pict>
          </mc:Fallback>
        </mc:AlternateContent>
      </w:r>
    </w:p>
    <w:p w14:paraId="51D6F587" w14:textId="77777777" w:rsidR="007243E7" w:rsidRPr="007243E7" w:rsidRDefault="007243E7" w:rsidP="007243E7">
      <w:pPr>
        <w:spacing w:after="0" w:line="276" w:lineRule="auto"/>
        <w:rPr>
          <w:rFonts w:eastAsia="Calibri" w:cs="Times New Roman"/>
          <w:lang w:val="en-AU" w:eastAsia="sl-SI"/>
        </w:rPr>
      </w:pPr>
    </w:p>
    <w:p w14:paraId="3E9624DE" w14:textId="77777777" w:rsidR="007243E7" w:rsidRPr="007243E7" w:rsidRDefault="007243E7" w:rsidP="007243E7">
      <w:pPr>
        <w:spacing w:after="0" w:line="276" w:lineRule="auto"/>
        <w:rPr>
          <w:rFonts w:eastAsia="Calibri" w:cs="Times New Roman"/>
          <w:lang w:val="en-AU" w:eastAsia="sl-SI"/>
        </w:rPr>
      </w:pPr>
    </w:p>
    <w:p w14:paraId="211136E9" w14:textId="77777777" w:rsidR="007243E7" w:rsidRPr="007243E7" w:rsidRDefault="007243E7" w:rsidP="007243E7">
      <w:pPr>
        <w:spacing w:after="0" w:line="276" w:lineRule="auto"/>
        <w:rPr>
          <w:rFonts w:eastAsia="Calibri" w:cs="Times New Roman"/>
          <w:lang w:val="en-AU" w:eastAsia="sl-SI"/>
        </w:rPr>
      </w:pPr>
    </w:p>
    <w:p w14:paraId="2C744F74" w14:textId="77777777" w:rsidR="007243E7" w:rsidRPr="007243E7" w:rsidRDefault="007243E7" w:rsidP="007243E7">
      <w:pPr>
        <w:spacing w:after="0" w:line="276" w:lineRule="auto"/>
        <w:rPr>
          <w:rFonts w:eastAsia="Calibri" w:cs="Times New Roman"/>
          <w:lang w:val="en-AU" w:eastAsia="sl-SI"/>
        </w:rPr>
      </w:pPr>
    </w:p>
    <w:p w14:paraId="0518E192" w14:textId="6D905BD6" w:rsidR="007243E7" w:rsidRPr="007243E7" w:rsidRDefault="007243E7" w:rsidP="007243E7">
      <w:pPr>
        <w:spacing w:after="0" w:line="276" w:lineRule="auto"/>
        <w:rPr>
          <w:rFonts w:eastAsia="Calibri" w:cs="Times New Roman"/>
          <w:szCs w:val="24"/>
          <w:lang w:eastAsia="sl-SI"/>
        </w:rPr>
      </w:pPr>
      <w:bookmarkStart w:id="218" w:name="_Toc439839374"/>
      <w:bookmarkStart w:id="219" w:name="_Toc446055800"/>
      <w:r w:rsidRPr="007243E7">
        <w:rPr>
          <w:rFonts w:eastAsia="Calibri" w:cs="Times New Roman"/>
          <w:szCs w:val="24"/>
          <w:lang w:eastAsia="sl-SI"/>
        </w:rPr>
        <w:t xml:space="preserve">V okviru prve pomoč ob </w:t>
      </w:r>
      <w:r>
        <w:rPr>
          <w:rFonts w:eastAsia="Calibri" w:cs="Times New Roman"/>
          <w:szCs w:val="24"/>
          <w:lang w:eastAsia="sl-SI"/>
        </w:rPr>
        <w:t>nesreči z nevarnimi snovmi</w:t>
      </w:r>
      <w:r w:rsidRPr="007243E7">
        <w:rPr>
          <w:rFonts w:eastAsia="Calibri" w:cs="Times New Roman"/>
          <w:szCs w:val="24"/>
          <w:lang w:eastAsia="sl-SI"/>
        </w:rPr>
        <w:t xml:space="preserve"> se izvajajo le najnujnejši ukrepi za varovanje zdravja ljudi na prizadetem območju. Namen dajanja prve pomoči je, da poškodovani lahko čim prej in v kar najboljšem stanju pride do strokovne medicinske pomoči oziroma zdravljenja.</w:t>
      </w:r>
      <w:bookmarkEnd w:id="218"/>
      <w:bookmarkEnd w:id="219"/>
    </w:p>
    <w:p w14:paraId="447C1795" w14:textId="77777777" w:rsidR="007243E7" w:rsidRDefault="007243E7" w:rsidP="00D726F3">
      <w:pPr>
        <w:spacing w:after="0" w:line="276" w:lineRule="auto"/>
        <w:ind w:left="113" w:hanging="113"/>
        <w:rPr>
          <w:rFonts w:cs="Times New Roman"/>
        </w:rPr>
      </w:pPr>
    </w:p>
    <w:p w14:paraId="67A17D21" w14:textId="77777777" w:rsidR="007243E7" w:rsidRDefault="007243E7" w:rsidP="00D726F3">
      <w:pPr>
        <w:spacing w:after="0" w:line="276" w:lineRule="auto"/>
        <w:ind w:left="113" w:hanging="113"/>
        <w:rPr>
          <w:rFonts w:cs="Times New Roman"/>
        </w:rPr>
      </w:pPr>
    </w:p>
    <w:p w14:paraId="5CE6B794" w14:textId="77777777" w:rsidR="007243E7" w:rsidRDefault="007243E7" w:rsidP="007243E7">
      <w:pPr>
        <w:spacing w:after="0" w:line="276" w:lineRule="auto"/>
        <w:jc w:val="left"/>
        <w:rPr>
          <w:rFonts w:eastAsia="Calibri" w:cs="Times New Roman"/>
          <w:szCs w:val="24"/>
        </w:rPr>
      </w:pPr>
      <w:bookmarkStart w:id="220" w:name="_Toc439839375"/>
      <w:bookmarkStart w:id="221" w:name="_Toc446055801"/>
      <w:r w:rsidRPr="0024525D">
        <w:rPr>
          <w:rFonts w:eastAsia="Calibri" w:cs="Times New Roman"/>
          <w:szCs w:val="24"/>
        </w:rPr>
        <w:lastRenderedPageBreak/>
        <w:t>Naloge, ki jih izvajajo ekipe prve pomoči, obsegajo:</w:t>
      </w:r>
      <w:bookmarkEnd w:id="220"/>
      <w:bookmarkEnd w:id="221"/>
      <w:r w:rsidRPr="0024525D">
        <w:rPr>
          <w:rFonts w:eastAsia="Calibri" w:cs="Times New Roman"/>
          <w:szCs w:val="24"/>
        </w:rPr>
        <w:t xml:space="preserve"> </w:t>
      </w:r>
    </w:p>
    <w:p w14:paraId="1A1D9903" w14:textId="77777777" w:rsidR="007243E7" w:rsidRPr="0024525D" w:rsidRDefault="007243E7" w:rsidP="007243E7">
      <w:pPr>
        <w:spacing w:after="0" w:line="276" w:lineRule="auto"/>
        <w:jc w:val="left"/>
        <w:rPr>
          <w:rFonts w:eastAsia="Calibri" w:cs="Times New Roman"/>
          <w:szCs w:val="24"/>
        </w:rPr>
      </w:pPr>
    </w:p>
    <w:p w14:paraId="7C83BF4F" w14:textId="77777777" w:rsidR="007243E7" w:rsidRPr="0024525D" w:rsidRDefault="007243E7" w:rsidP="00E372B2">
      <w:pPr>
        <w:numPr>
          <w:ilvl w:val="0"/>
          <w:numId w:val="50"/>
        </w:numPr>
        <w:spacing w:after="0" w:line="276" w:lineRule="auto"/>
        <w:contextualSpacing/>
        <w:jc w:val="left"/>
        <w:rPr>
          <w:rFonts w:eastAsia="Calibri" w:cs="Times New Roman"/>
          <w:szCs w:val="24"/>
        </w:rPr>
      </w:pPr>
      <w:bookmarkStart w:id="222" w:name="_Toc439839376"/>
      <w:bookmarkStart w:id="223" w:name="_Toc446055802"/>
      <w:r w:rsidRPr="0024525D">
        <w:rPr>
          <w:rFonts w:eastAsia="Calibri" w:cs="Times New Roman"/>
          <w:szCs w:val="24"/>
        </w:rPr>
        <w:t>prva pomoč poškodovanim in obolelim,</w:t>
      </w:r>
      <w:bookmarkEnd w:id="222"/>
      <w:bookmarkEnd w:id="223"/>
      <w:r w:rsidRPr="0024525D">
        <w:rPr>
          <w:rFonts w:eastAsia="Calibri" w:cs="Times New Roman"/>
          <w:szCs w:val="24"/>
        </w:rPr>
        <w:t xml:space="preserve"> </w:t>
      </w:r>
    </w:p>
    <w:p w14:paraId="654F34E1" w14:textId="77777777" w:rsidR="007243E7" w:rsidRPr="0024525D" w:rsidRDefault="007243E7" w:rsidP="00E372B2">
      <w:pPr>
        <w:numPr>
          <w:ilvl w:val="0"/>
          <w:numId w:val="50"/>
        </w:numPr>
        <w:spacing w:after="200" w:line="276" w:lineRule="auto"/>
        <w:contextualSpacing/>
        <w:jc w:val="left"/>
        <w:rPr>
          <w:rFonts w:eastAsia="Calibri" w:cs="Times New Roman"/>
          <w:szCs w:val="24"/>
        </w:rPr>
      </w:pPr>
      <w:bookmarkStart w:id="224" w:name="_Toc439839377"/>
      <w:bookmarkStart w:id="225" w:name="_Toc446055803"/>
      <w:r w:rsidRPr="0024525D">
        <w:rPr>
          <w:rFonts w:eastAsia="Calibri" w:cs="Times New Roman"/>
          <w:szCs w:val="24"/>
        </w:rPr>
        <w:t>pomoč pri triaži,</w:t>
      </w:r>
      <w:bookmarkEnd w:id="224"/>
      <w:bookmarkEnd w:id="225"/>
      <w:r w:rsidRPr="0024525D">
        <w:rPr>
          <w:rFonts w:eastAsia="Calibri" w:cs="Times New Roman"/>
          <w:szCs w:val="24"/>
        </w:rPr>
        <w:t xml:space="preserve"> </w:t>
      </w:r>
    </w:p>
    <w:p w14:paraId="2AAC8D42" w14:textId="77777777" w:rsidR="007243E7" w:rsidRPr="0024525D" w:rsidRDefault="007243E7" w:rsidP="00E372B2">
      <w:pPr>
        <w:numPr>
          <w:ilvl w:val="0"/>
          <w:numId w:val="50"/>
        </w:numPr>
        <w:spacing w:after="200" w:line="276" w:lineRule="auto"/>
        <w:contextualSpacing/>
        <w:jc w:val="left"/>
        <w:rPr>
          <w:rFonts w:eastAsia="Calibri" w:cs="Times New Roman"/>
          <w:szCs w:val="24"/>
        </w:rPr>
      </w:pPr>
      <w:bookmarkStart w:id="226" w:name="_Toc439839378"/>
      <w:bookmarkStart w:id="227" w:name="_Toc446055804"/>
      <w:r w:rsidRPr="0024525D">
        <w:rPr>
          <w:rFonts w:eastAsia="Calibri" w:cs="Times New Roman"/>
          <w:szCs w:val="24"/>
        </w:rPr>
        <w:t>pomoč pri dekontaminaciji poškodovanih in obolelih,</w:t>
      </w:r>
      <w:bookmarkEnd w:id="226"/>
      <w:bookmarkEnd w:id="227"/>
      <w:r w:rsidRPr="0024525D">
        <w:rPr>
          <w:rFonts w:eastAsia="Calibri" w:cs="Times New Roman"/>
          <w:szCs w:val="24"/>
        </w:rPr>
        <w:t xml:space="preserve"> </w:t>
      </w:r>
    </w:p>
    <w:p w14:paraId="38B3D792" w14:textId="77777777" w:rsidR="007243E7" w:rsidRPr="0024525D" w:rsidRDefault="007243E7" w:rsidP="00E372B2">
      <w:pPr>
        <w:numPr>
          <w:ilvl w:val="0"/>
          <w:numId w:val="50"/>
        </w:numPr>
        <w:spacing w:after="200" w:line="276" w:lineRule="auto"/>
        <w:contextualSpacing/>
        <w:jc w:val="left"/>
        <w:rPr>
          <w:rFonts w:eastAsia="Calibri" w:cs="Times New Roman"/>
          <w:szCs w:val="24"/>
        </w:rPr>
      </w:pPr>
      <w:bookmarkStart w:id="228" w:name="_Toc439839379"/>
      <w:bookmarkStart w:id="229" w:name="_Toc446055805"/>
      <w:r w:rsidRPr="0024525D">
        <w:rPr>
          <w:rFonts w:eastAsia="Calibri" w:cs="Times New Roman"/>
          <w:szCs w:val="24"/>
        </w:rPr>
        <w:t>sodelovanje pri prevozu lažje poškodovanih in obolelih,</w:t>
      </w:r>
      <w:bookmarkEnd w:id="228"/>
      <w:bookmarkEnd w:id="229"/>
      <w:r w:rsidRPr="0024525D">
        <w:rPr>
          <w:rFonts w:eastAsia="Calibri" w:cs="Times New Roman"/>
          <w:szCs w:val="24"/>
        </w:rPr>
        <w:t xml:space="preserve"> </w:t>
      </w:r>
    </w:p>
    <w:p w14:paraId="6661D786" w14:textId="77777777" w:rsidR="007243E7" w:rsidRPr="0024525D" w:rsidRDefault="007243E7" w:rsidP="00E372B2">
      <w:pPr>
        <w:numPr>
          <w:ilvl w:val="0"/>
          <w:numId w:val="50"/>
        </w:numPr>
        <w:spacing w:after="200" w:line="276" w:lineRule="auto"/>
        <w:contextualSpacing/>
        <w:jc w:val="left"/>
        <w:rPr>
          <w:rFonts w:eastAsia="Calibri" w:cs="Times New Roman"/>
          <w:szCs w:val="24"/>
        </w:rPr>
      </w:pPr>
      <w:bookmarkStart w:id="230" w:name="_Toc439839380"/>
      <w:bookmarkStart w:id="231" w:name="_Toc446055806"/>
      <w:r w:rsidRPr="0024525D">
        <w:rPr>
          <w:rFonts w:eastAsia="Calibri" w:cs="Times New Roman"/>
          <w:szCs w:val="24"/>
        </w:rPr>
        <w:t>sodelovanje pri negi poškodovanih in obolelih,</w:t>
      </w:r>
      <w:bookmarkEnd w:id="230"/>
      <w:bookmarkEnd w:id="231"/>
      <w:r w:rsidRPr="0024525D">
        <w:rPr>
          <w:rFonts w:eastAsia="Calibri" w:cs="Times New Roman"/>
          <w:szCs w:val="24"/>
        </w:rPr>
        <w:t xml:space="preserve"> </w:t>
      </w:r>
    </w:p>
    <w:p w14:paraId="52962790" w14:textId="77777777" w:rsidR="007243E7" w:rsidRPr="0024525D" w:rsidRDefault="007243E7" w:rsidP="00E372B2">
      <w:pPr>
        <w:numPr>
          <w:ilvl w:val="0"/>
          <w:numId w:val="50"/>
        </w:numPr>
        <w:spacing w:after="200" w:line="276" w:lineRule="auto"/>
        <w:contextualSpacing/>
        <w:jc w:val="left"/>
        <w:rPr>
          <w:rFonts w:eastAsia="Calibri" w:cs="Times New Roman"/>
          <w:szCs w:val="24"/>
        </w:rPr>
      </w:pPr>
      <w:bookmarkStart w:id="232" w:name="_Toc439839381"/>
      <w:bookmarkStart w:id="233" w:name="_Toc446055807"/>
      <w:r w:rsidRPr="0024525D">
        <w:rPr>
          <w:rFonts w:eastAsia="Calibri" w:cs="Times New Roman"/>
          <w:szCs w:val="24"/>
        </w:rPr>
        <w:t>sodelovanje pri izvajanju higiensko-epidemioloških ukrepov.</w:t>
      </w:r>
      <w:bookmarkEnd w:id="232"/>
      <w:bookmarkEnd w:id="233"/>
    </w:p>
    <w:p w14:paraId="6578B120" w14:textId="77777777" w:rsidR="007243E7" w:rsidRDefault="007243E7" w:rsidP="007243E7">
      <w:pPr>
        <w:spacing w:after="0" w:line="276" w:lineRule="auto"/>
        <w:rPr>
          <w:lang w:val="en-AU" w:eastAsia="sl-SI"/>
        </w:rPr>
      </w:pPr>
    </w:p>
    <w:p w14:paraId="62301574" w14:textId="77777777" w:rsidR="007243E7" w:rsidRDefault="007243E7" w:rsidP="007243E7">
      <w:pPr>
        <w:spacing w:after="0" w:line="276" w:lineRule="auto"/>
        <w:jc w:val="left"/>
        <w:rPr>
          <w:rFonts w:eastAsia="Calibri" w:cs="Times New Roman"/>
          <w:szCs w:val="24"/>
        </w:rPr>
      </w:pPr>
      <w:bookmarkStart w:id="234" w:name="_Toc439839382"/>
      <w:bookmarkStart w:id="235" w:name="_Toc446055808"/>
      <w:r w:rsidRPr="0024525D">
        <w:rPr>
          <w:rFonts w:eastAsia="Calibri" w:cs="Times New Roman"/>
          <w:szCs w:val="24"/>
        </w:rPr>
        <w:t>Pri izvajanju teh nalog po potrebi sodeluje tudi vojaška zdravstvena služba.</w:t>
      </w:r>
      <w:bookmarkEnd w:id="234"/>
      <w:bookmarkEnd w:id="235"/>
      <w:r w:rsidRPr="0024525D">
        <w:rPr>
          <w:rFonts w:eastAsia="Calibri" w:cs="Times New Roman"/>
          <w:szCs w:val="24"/>
        </w:rPr>
        <w:t xml:space="preserve"> </w:t>
      </w:r>
    </w:p>
    <w:p w14:paraId="103CDE7C" w14:textId="77777777" w:rsidR="007243E7" w:rsidRPr="0024525D" w:rsidRDefault="007243E7" w:rsidP="007243E7">
      <w:pPr>
        <w:spacing w:after="0" w:line="276" w:lineRule="auto"/>
        <w:jc w:val="left"/>
        <w:rPr>
          <w:rFonts w:eastAsia="Calibri" w:cs="Times New Roman"/>
          <w:szCs w:val="24"/>
        </w:rPr>
      </w:pPr>
    </w:p>
    <w:p w14:paraId="0A2FEE00" w14:textId="460A812D" w:rsidR="007243E7" w:rsidRDefault="007243E7" w:rsidP="007243E7">
      <w:pPr>
        <w:spacing w:after="0" w:line="276" w:lineRule="auto"/>
        <w:rPr>
          <w:rFonts w:eastAsia="Calibri" w:cs="Times New Roman"/>
          <w:szCs w:val="24"/>
        </w:rPr>
      </w:pPr>
      <w:bookmarkStart w:id="236" w:name="_Toc439839383"/>
      <w:bookmarkStart w:id="237" w:name="_Toc446055809"/>
      <w:r w:rsidRPr="0024525D">
        <w:rPr>
          <w:rFonts w:eastAsia="Calibri" w:cs="Times New Roman"/>
          <w:szCs w:val="24"/>
        </w:rPr>
        <w:t>Nujno m</w:t>
      </w:r>
      <w:r>
        <w:rPr>
          <w:rFonts w:eastAsia="Calibri" w:cs="Times New Roman"/>
          <w:szCs w:val="24"/>
        </w:rPr>
        <w:t>e</w:t>
      </w:r>
      <w:r w:rsidR="00C66DFB">
        <w:rPr>
          <w:rFonts w:eastAsia="Calibri" w:cs="Times New Roman"/>
          <w:szCs w:val="24"/>
        </w:rPr>
        <w:t>dicinsko pomoč (NMP) ob nesrečah z nevarnimi snovmi</w:t>
      </w:r>
      <w:r w:rsidRPr="0024525D">
        <w:rPr>
          <w:rFonts w:eastAsia="Calibri" w:cs="Times New Roman"/>
          <w:szCs w:val="24"/>
        </w:rPr>
        <w:t xml:space="preserve"> izvajajo službe nujne medicinske pomoči, organizirane na primarni (Zdravstveni dom Tržič) in sekundarni ravni (Splošna bolnišnica Jesenice, Klinika Golnik in Psihiatrična bolnišnica Begunje) zdravstvene dejavnosti skladno s smernicami za delovanje sistema nujne medicinske pomoči ob množičnih nesrečah</w:t>
      </w:r>
      <w:bookmarkEnd w:id="236"/>
      <w:bookmarkEnd w:id="237"/>
      <w:r w:rsidRPr="0024525D">
        <w:rPr>
          <w:rFonts w:eastAsia="Calibri" w:cs="Times New Roman"/>
          <w:szCs w:val="24"/>
        </w:rPr>
        <w:t>. V občini Tržič ni bolnišnice.</w:t>
      </w:r>
    </w:p>
    <w:p w14:paraId="6BCA3D41" w14:textId="77777777" w:rsidR="007243E7" w:rsidRDefault="007243E7" w:rsidP="007243E7">
      <w:pPr>
        <w:spacing w:after="0" w:line="276" w:lineRule="auto"/>
        <w:rPr>
          <w:rFonts w:eastAsia="Calibri" w:cs="Times New Roman"/>
          <w:szCs w:val="24"/>
        </w:rPr>
      </w:pPr>
    </w:p>
    <w:p w14:paraId="489CDCDA" w14:textId="77777777" w:rsidR="007243E7" w:rsidRDefault="007243E7" w:rsidP="007243E7">
      <w:pPr>
        <w:spacing w:after="0" w:line="276" w:lineRule="auto"/>
        <w:rPr>
          <w:rFonts w:eastAsia="Calibri" w:cs="Times New Roman"/>
          <w:szCs w:val="24"/>
        </w:rPr>
      </w:pPr>
      <w:r w:rsidRPr="00F02A9A">
        <w:rPr>
          <w:rFonts w:eastAsia="Calibri" w:cs="Times New Roman"/>
          <w:szCs w:val="24"/>
        </w:rPr>
        <w:t xml:space="preserve">Po aktiviranju enot za prvo pomoč CZ </w:t>
      </w:r>
      <w:r>
        <w:rPr>
          <w:rFonts w:eastAsia="Calibri" w:cs="Times New Roman"/>
          <w:szCs w:val="24"/>
        </w:rPr>
        <w:t>(e</w:t>
      </w:r>
      <w:r w:rsidRPr="00F02A9A">
        <w:rPr>
          <w:rFonts w:eastAsia="Calibri" w:cs="Times New Roman"/>
          <w:szCs w:val="24"/>
        </w:rPr>
        <w:t xml:space="preserve">na ekipa je organizirana preko GZ Tržič, druga ekipa pa preko </w:t>
      </w:r>
      <w:r>
        <w:rPr>
          <w:rFonts w:eastAsia="Calibri" w:cs="Times New Roman"/>
          <w:szCs w:val="24"/>
        </w:rPr>
        <w:t>RKS OZ</w:t>
      </w:r>
      <w:r w:rsidRPr="00F02A9A">
        <w:rPr>
          <w:rFonts w:eastAsia="Calibri" w:cs="Times New Roman"/>
          <w:szCs w:val="24"/>
        </w:rPr>
        <w:t xml:space="preserve"> Tržič</w:t>
      </w:r>
      <w:r>
        <w:rPr>
          <w:rFonts w:eastAsia="Calibri" w:cs="Times New Roman"/>
          <w:szCs w:val="24"/>
        </w:rPr>
        <w:t xml:space="preserve">) </w:t>
      </w:r>
      <w:r w:rsidRPr="00F02A9A">
        <w:rPr>
          <w:rFonts w:eastAsia="Calibri" w:cs="Times New Roman"/>
          <w:szCs w:val="24"/>
        </w:rPr>
        <w:t>te pričnejo z izvajanjem triaže na terenu. Zdravstveni dom Tržič zbira prijave o poškodbi oz. bolezni neposredno od občanov ali od pripadnikov reševalnih enot. V kolikor s svojimi zmogljivostmi ne more zadostiti vsem potrebam, posreduje zahtevo za pomoč štabu CZ občine. Član štaba, odgovoren za to področje, koordinira in usmerja delo ekip PP CZ na terenu.</w:t>
      </w:r>
    </w:p>
    <w:p w14:paraId="44D162F3" w14:textId="77777777" w:rsidR="007243E7" w:rsidRDefault="007243E7" w:rsidP="007243E7">
      <w:pPr>
        <w:spacing w:after="0" w:line="276" w:lineRule="auto"/>
        <w:rPr>
          <w:rFonts w:eastAsia="Calibri" w:cs="Times New Roman"/>
          <w:szCs w:val="24"/>
        </w:rPr>
      </w:pPr>
    </w:p>
    <w:p w14:paraId="2FCDD042" w14:textId="77777777" w:rsidR="007243E7" w:rsidRDefault="007243E7" w:rsidP="007243E7">
      <w:pPr>
        <w:spacing w:after="0" w:line="276" w:lineRule="auto"/>
        <w:rPr>
          <w:rFonts w:eastAsia="Calibri" w:cs="Times New Roman"/>
          <w:szCs w:val="24"/>
        </w:rPr>
      </w:pPr>
      <w:r w:rsidRPr="00F02A9A">
        <w:rPr>
          <w:rFonts w:eastAsia="Calibri" w:cs="Times New Roman"/>
          <w:szCs w:val="24"/>
        </w:rPr>
        <w:t>Ekipe PP CZ na terenu odrejajo napotitev v zdravstveno ustanovo in zahteve posredujejo neposredno v Zdravstveni dom</w:t>
      </w:r>
      <w:r>
        <w:rPr>
          <w:rFonts w:eastAsia="Calibri" w:cs="Times New Roman"/>
          <w:szCs w:val="24"/>
        </w:rPr>
        <w:t xml:space="preserve"> Tržič</w:t>
      </w:r>
      <w:r w:rsidRPr="00F02A9A">
        <w:rPr>
          <w:rFonts w:eastAsia="Calibri" w:cs="Times New Roman"/>
          <w:szCs w:val="24"/>
        </w:rPr>
        <w:t xml:space="preserve">. V kolikor zaradi pomanjkanja zmogljivosti Zdravstveni dom ne more zagotoviti prevoza v ustrezno zdravstveno ustanovo, pri tem pomagajo ekipe PP za prevoz ranjencev. </w:t>
      </w:r>
    </w:p>
    <w:p w14:paraId="05BB2E80" w14:textId="77777777" w:rsidR="007243E7" w:rsidRPr="00F02A9A" w:rsidRDefault="007243E7" w:rsidP="007243E7">
      <w:pPr>
        <w:spacing w:after="0" w:line="276" w:lineRule="auto"/>
        <w:rPr>
          <w:rFonts w:eastAsia="Calibri" w:cs="Times New Roman"/>
          <w:szCs w:val="24"/>
        </w:rPr>
      </w:pPr>
    </w:p>
    <w:p w14:paraId="78F392A7" w14:textId="77777777" w:rsidR="007243E7" w:rsidRDefault="007243E7" w:rsidP="007243E7">
      <w:pPr>
        <w:spacing w:after="0" w:line="276" w:lineRule="auto"/>
        <w:rPr>
          <w:rFonts w:eastAsia="Calibri" w:cs="Times New Roman"/>
          <w:szCs w:val="24"/>
        </w:rPr>
      </w:pPr>
      <w:r w:rsidRPr="00F02A9A">
        <w:rPr>
          <w:rFonts w:eastAsia="Calibri" w:cs="Times New Roman"/>
          <w:szCs w:val="24"/>
        </w:rPr>
        <w:t xml:space="preserve">Oskrbo z zdravili, sanitetnim materialom in drugo medicinsko opremo izvajajo zdravniki, v primeru večjih potreb pa se organizira sanitetni center, za katerega vzpostavitev in delovanje poskrbi </w:t>
      </w:r>
      <w:r>
        <w:rPr>
          <w:rFonts w:eastAsia="Calibri" w:cs="Times New Roman"/>
          <w:szCs w:val="24"/>
        </w:rPr>
        <w:t>RKS OZ</w:t>
      </w:r>
      <w:r w:rsidRPr="00F02A9A">
        <w:rPr>
          <w:rFonts w:eastAsia="Calibri" w:cs="Times New Roman"/>
          <w:szCs w:val="24"/>
        </w:rPr>
        <w:t xml:space="preserve"> Tržič v sodelovanju z Zdravstvenim domom</w:t>
      </w:r>
      <w:r>
        <w:rPr>
          <w:rFonts w:eastAsia="Calibri" w:cs="Times New Roman"/>
          <w:szCs w:val="24"/>
        </w:rPr>
        <w:t xml:space="preserve"> Tržič</w:t>
      </w:r>
      <w:r w:rsidRPr="00F02A9A">
        <w:rPr>
          <w:rFonts w:eastAsia="Calibri" w:cs="Times New Roman"/>
          <w:szCs w:val="24"/>
        </w:rPr>
        <w:t>.</w:t>
      </w:r>
    </w:p>
    <w:p w14:paraId="334E0CAD" w14:textId="77777777" w:rsidR="007243E7" w:rsidRDefault="007243E7" w:rsidP="007243E7">
      <w:pPr>
        <w:spacing w:after="0" w:line="276" w:lineRule="auto"/>
        <w:rPr>
          <w:rFonts w:eastAsia="Calibri" w:cs="Times New Roman"/>
          <w:szCs w:val="24"/>
        </w:rPr>
      </w:pPr>
      <w:r w:rsidRPr="00F02A9A">
        <w:rPr>
          <w:rFonts w:eastAsia="Calibri" w:cs="Times New Roman"/>
          <w:szCs w:val="24"/>
        </w:rPr>
        <w:t>Za higiensko epidemičn</w:t>
      </w:r>
      <w:r>
        <w:rPr>
          <w:rFonts w:eastAsia="Calibri" w:cs="Times New Roman"/>
          <w:szCs w:val="24"/>
        </w:rPr>
        <w:t>e</w:t>
      </w:r>
      <w:r w:rsidRPr="00F02A9A">
        <w:rPr>
          <w:rFonts w:eastAsia="Calibri" w:cs="Times New Roman"/>
          <w:szCs w:val="24"/>
        </w:rPr>
        <w:t xml:space="preserve"> ukrepe je odgovoren </w:t>
      </w:r>
      <w:r w:rsidRPr="004511D9">
        <w:rPr>
          <w:rFonts w:eastAsia="Calibri" w:cs="Times New Roman"/>
          <w:szCs w:val="24"/>
        </w:rPr>
        <w:t>Nacionalni</w:t>
      </w:r>
      <w:r>
        <w:rPr>
          <w:rFonts w:eastAsia="Calibri" w:cs="Times New Roman"/>
          <w:szCs w:val="24"/>
        </w:rPr>
        <w:t xml:space="preserve"> </w:t>
      </w:r>
      <w:r w:rsidRPr="004511D9">
        <w:rPr>
          <w:rFonts w:eastAsia="Calibri" w:cs="Times New Roman"/>
          <w:szCs w:val="24"/>
        </w:rPr>
        <w:t>inštitut za javno zdravje, Območna enota Kranj</w:t>
      </w:r>
      <w:r w:rsidRPr="00F02A9A">
        <w:rPr>
          <w:rFonts w:eastAsia="Calibri" w:cs="Times New Roman"/>
          <w:szCs w:val="24"/>
        </w:rPr>
        <w:t>. Ta v primeru ugotovitve potrebe po izvajanju takšnih ukrepov prične delovati v skladu z njihovimi navodili, štab CZ občine pa jim nudi pomoč pri izvajanju potrebnih ukrepov.</w:t>
      </w:r>
    </w:p>
    <w:p w14:paraId="54491400" w14:textId="77777777" w:rsidR="007243E7" w:rsidRPr="0024525D" w:rsidRDefault="007243E7" w:rsidP="007243E7">
      <w:pPr>
        <w:spacing w:after="0" w:line="276" w:lineRule="auto"/>
        <w:rPr>
          <w:rFonts w:eastAsia="Calibri" w:cs="Times New Roman"/>
          <w:szCs w:val="24"/>
        </w:rPr>
      </w:pPr>
    </w:p>
    <w:p w14:paraId="129124F6" w14:textId="77777777" w:rsidR="007243E7" w:rsidRDefault="007243E7" w:rsidP="007243E7">
      <w:pPr>
        <w:spacing w:after="0" w:line="276" w:lineRule="auto"/>
        <w:jc w:val="left"/>
        <w:rPr>
          <w:rFonts w:eastAsia="Calibri" w:cs="Times New Roman"/>
          <w:szCs w:val="24"/>
        </w:rPr>
      </w:pPr>
      <w:bookmarkStart w:id="238" w:name="_Toc439839384"/>
      <w:bookmarkStart w:id="239" w:name="_Toc446055810"/>
      <w:r w:rsidRPr="0024525D">
        <w:rPr>
          <w:rFonts w:eastAsia="Calibri" w:cs="Times New Roman"/>
          <w:szCs w:val="24"/>
        </w:rPr>
        <w:t>Predbolnišnični del ukrepov sistema NMP v množičnih nesrečah obsega štiri temeljne sklope:</w:t>
      </w:r>
      <w:bookmarkEnd w:id="238"/>
      <w:bookmarkEnd w:id="239"/>
      <w:r w:rsidRPr="0024525D">
        <w:rPr>
          <w:rFonts w:eastAsia="Calibri" w:cs="Times New Roman"/>
          <w:szCs w:val="24"/>
        </w:rPr>
        <w:t xml:space="preserve"> </w:t>
      </w:r>
    </w:p>
    <w:p w14:paraId="6543A67D" w14:textId="77777777" w:rsidR="007243E7" w:rsidRPr="0024525D" w:rsidRDefault="007243E7" w:rsidP="007243E7">
      <w:pPr>
        <w:spacing w:after="0" w:line="276" w:lineRule="auto"/>
        <w:jc w:val="left"/>
        <w:rPr>
          <w:rFonts w:eastAsia="Calibri" w:cs="Times New Roman"/>
          <w:szCs w:val="24"/>
        </w:rPr>
      </w:pPr>
    </w:p>
    <w:p w14:paraId="6F57014B" w14:textId="77777777" w:rsidR="007243E7" w:rsidRPr="0024525D" w:rsidRDefault="007243E7" w:rsidP="00E372B2">
      <w:pPr>
        <w:numPr>
          <w:ilvl w:val="0"/>
          <w:numId w:val="51"/>
        </w:numPr>
        <w:spacing w:after="200" w:line="276" w:lineRule="auto"/>
        <w:contextualSpacing/>
        <w:jc w:val="left"/>
        <w:rPr>
          <w:rFonts w:eastAsia="Calibri" w:cs="Times New Roman"/>
          <w:szCs w:val="24"/>
        </w:rPr>
      </w:pPr>
      <w:bookmarkStart w:id="240" w:name="_Toc439839385"/>
      <w:bookmarkStart w:id="241" w:name="_Toc446055811"/>
      <w:r w:rsidRPr="0024525D">
        <w:rPr>
          <w:rFonts w:eastAsia="Calibri" w:cs="Times New Roman"/>
          <w:szCs w:val="24"/>
        </w:rPr>
        <w:t>aktivnosti na poti do kraja nesreče,</w:t>
      </w:r>
      <w:bookmarkEnd w:id="240"/>
      <w:bookmarkEnd w:id="241"/>
      <w:r w:rsidRPr="0024525D">
        <w:rPr>
          <w:rFonts w:eastAsia="Calibri" w:cs="Times New Roman"/>
          <w:szCs w:val="24"/>
        </w:rPr>
        <w:t xml:space="preserve"> </w:t>
      </w:r>
    </w:p>
    <w:p w14:paraId="77D98C0F" w14:textId="77777777" w:rsidR="007243E7" w:rsidRPr="0024525D" w:rsidRDefault="007243E7" w:rsidP="00E372B2">
      <w:pPr>
        <w:numPr>
          <w:ilvl w:val="0"/>
          <w:numId w:val="51"/>
        </w:numPr>
        <w:spacing w:after="200" w:line="276" w:lineRule="auto"/>
        <w:contextualSpacing/>
        <w:jc w:val="left"/>
        <w:rPr>
          <w:rFonts w:eastAsia="Calibri" w:cs="Times New Roman"/>
          <w:szCs w:val="24"/>
        </w:rPr>
      </w:pPr>
      <w:bookmarkStart w:id="242" w:name="_Toc439839386"/>
      <w:bookmarkStart w:id="243" w:name="_Toc446055812"/>
      <w:r w:rsidRPr="0024525D">
        <w:rPr>
          <w:rFonts w:eastAsia="Calibri" w:cs="Times New Roman"/>
          <w:szCs w:val="24"/>
        </w:rPr>
        <w:t>prihod na kraj nesreče,</w:t>
      </w:r>
      <w:bookmarkEnd w:id="242"/>
      <w:bookmarkEnd w:id="243"/>
      <w:r w:rsidRPr="0024525D">
        <w:rPr>
          <w:rFonts w:eastAsia="Calibri" w:cs="Times New Roman"/>
          <w:szCs w:val="24"/>
        </w:rPr>
        <w:t xml:space="preserve"> </w:t>
      </w:r>
    </w:p>
    <w:p w14:paraId="6FDF185A" w14:textId="77777777" w:rsidR="007243E7" w:rsidRPr="0024525D" w:rsidRDefault="007243E7" w:rsidP="00E372B2">
      <w:pPr>
        <w:numPr>
          <w:ilvl w:val="0"/>
          <w:numId w:val="51"/>
        </w:numPr>
        <w:spacing w:after="200" w:line="276" w:lineRule="auto"/>
        <w:contextualSpacing/>
        <w:jc w:val="left"/>
        <w:rPr>
          <w:rFonts w:eastAsia="Calibri" w:cs="Times New Roman"/>
          <w:szCs w:val="24"/>
        </w:rPr>
      </w:pPr>
      <w:bookmarkStart w:id="244" w:name="_Toc439839387"/>
      <w:bookmarkStart w:id="245" w:name="_Toc446055813"/>
      <w:r w:rsidRPr="0024525D">
        <w:rPr>
          <w:rFonts w:eastAsia="Calibri" w:cs="Times New Roman"/>
          <w:szCs w:val="24"/>
        </w:rPr>
        <w:t>organizacijo službe NMP na kraju nesreče,</w:t>
      </w:r>
      <w:bookmarkEnd w:id="244"/>
      <w:bookmarkEnd w:id="245"/>
      <w:r w:rsidRPr="0024525D">
        <w:rPr>
          <w:rFonts w:eastAsia="Calibri" w:cs="Times New Roman"/>
          <w:szCs w:val="24"/>
        </w:rPr>
        <w:t xml:space="preserve"> </w:t>
      </w:r>
    </w:p>
    <w:p w14:paraId="5CB62D1B" w14:textId="77777777" w:rsidR="007243E7" w:rsidRPr="0024525D" w:rsidRDefault="007243E7" w:rsidP="00E372B2">
      <w:pPr>
        <w:numPr>
          <w:ilvl w:val="0"/>
          <w:numId w:val="51"/>
        </w:numPr>
        <w:spacing w:after="200" w:line="276" w:lineRule="auto"/>
        <w:contextualSpacing/>
        <w:jc w:val="left"/>
        <w:rPr>
          <w:rFonts w:eastAsia="Calibri" w:cs="Times New Roman"/>
          <w:szCs w:val="24"/>
        </w:rPr>
      </w:pPr>
      <w:bookmarkStart w:id="246" w:name="_Toc439839388"/>
      <w:bookmarkStart w:id="247" w:name="_Toc446055814"/>
      <w:r w:rsidRPr="0024525D">
        <w:rPr>
          <w:rFonts w:eastAsia="Calibri" w:cs="Times New Roman"/>
          <w:szCs w:val="24"/>
        </w:rPr>
        <w:t>prevoz pacientov v zdravstvene ustanove.</w:t>
      </w:r>
      <w:bookmarkEnd w:id="246"/>
      <w:bookmarkEnd w:id="247"/>
      <w:r w:rsidRPr="0024525D">
        <w:rPr>
          <w:rFonts w:eastAsia="Calibri" w:cs="Times New Roman"/>
          <w:szCs w:val="24"/>
        </w:rPr>
        <w:t xml:space="preserve"> </w:t>
      </w:r>
    </w:p>
    <w:p w14:paraId="53ED3AC0" w14:textId="77777777" w:rsidR="007243E7" w:rsidRPr="0024525D" w:rsidRDefault="007243E7" w:rsidP="007243E7">
      <w:pPr>
        <w:spacing w:after="200" w:line="276" w:lineRule="auto"/>
        <w:contextualSpacing/>
        <w:rPr>
          <w:rFonts w:eastAsia="Calibri" w:cs="Times New Roman"/>
          <w:szCs w:val="24"/>
        </w:rPr>
      </w:pPr>
    </w:p>
    <w:p w14:paraId="4EF3BEB3" w14:textId="77777777" w:rsidR="007243E7" w:rsidRDefault="007243E7" w:rsidP="007243E7">
      <w:pPr>
        <w:spacing w:after="0" w:line="276" w:lineRule="auto"/>
        <w:rPr>
          <w:rFonts w:eastAsia="Calibri" w:cs="Times New Roman"/>
          <w:szCs w:val="24"/>
        </w:rPr>
      </w:pPr>
      <w:bookmarkStart w:id="248" w:name="_Toc439839389"/>
      <w:bookmarkStart w:id="249" w:name="_Toc446055815"/>
      <w:r w:rsidRPr="0024525D">
        <w:rPr>
          <w:rFonts w:eastAsia="Calibri" w:cs="Times New Roman"/>
          <w:szCs w:val="24"/>
        </w:rPr>
        <w:lastRenderedPageBreak/>
        <w:t>Ukrepanje na bolnišnični ravni temelji na izdelanem načrtu delovanja bolnišnice ob množični nesreči. Ukrepi so prilagojeni organizaciji in prostorom posamezne bolnišnice ter obsegajo:</w:t>
      </w:r>
      <w:bookmarkEnd w:id="248"/>
      <w:bookmarkEnd w:id="249"/>
      <w:r w:rsidRPr="0024525D">
        <w:rPr>
          <w:rFonts w:eastAsia="Calibri" w:cs="Times New Roman"/>
          <w:szCs w:val="24"/>
        </w:rPr>
        <w:t xml:space="preserve"> </w:t>
      </w:r>
    </w:p>
    <w:p w14:paraId="77E7C8E4" w14:textId="77777777" w:rsidR="007243E7" w:rsidRPr="0024525D" w:rsidRDefault="007243E7" w:rsidP="007243E7">
      <w:pPr>
        <w:spacing w:after="0" w:line="276" w:lineRule="auto"/>
        <w:rPr>
          <w:rFonts w:eastAsia="Calibri" w:cs="Times New Roman"/>
          <w:szCs w:val="24"/>
        </w:rPr>
      </w:pPr>
    </w:p>
    <w:p w14:paraId="1212DA4D" w14:textId="77777777" w:rsidR="007243E7" w:rsidRPr="0024525D" w:rsidRDefault="007243E7" w:rsidP="00E372B2">
      <w:pPr>
        <w:numPr>
          <w:ilvl w:val="0"/>
          <w:numId w:val="52"/>
        </w:numPr>
        <w:spacing w:after="0" w:line="276" w:lineRule="auto"/>
        <w:contextualSpacing/>
        <w:jc w:val="left"/>
        <w:rPr>
          <w:rFonts w:eastAsia="Calibri" w:cs="Times New Roman"/>
          <w:szCs w:val="24"/>
        </w:rPr>
      </w:pPr>
      <w:bookmarkStart w:id="250" w:name="_Toc439839390"/>
      <w:bookmarkStart w:id="251" w:name="_Toc446055816"/>
      <w:r w:rsidRPr="0024525D">
        <w:rPr>
          <w:rFonts w:eastAsia="Calibri" w:cs="Times New Roman"/>
          <w:szCs w:val="24"/>
        </w:rPr>
        <w:t>aktiviranje in vodenje bolnišnice ob množičnih nesrečah,</w:t>
      </w:r>
      <w:bookmarkEnd w:id="250"/>
      <w:bookmarkEnd w:id="251"/>
      <w:r w:rsidRPr="0024525D">
        <w:rPr>
          <w:rFonts w:eastAsia="Calibri" w:cs="Times New Roman"/>
          <w:szCs w:val="24"/>
        </w:rPr>
        <w:t xml:space="preserve"> </w:t>
      </w:r>
    </w:p>
    <w:p w14:paraId="784D7F08" w14:textId="77777777" w:rsidR="007243E7" w:rsidRPr="0024525D" w:rsidRDefault="007243E7" w:rsidP="00E372B2">
      <w:pPr>
        <w:numPr>
          <w:ilvl w:val="0"/>
          <w:numId w:val="52"/>
        </w:numPr>
        <w:spacing w:after="200" w:line="276" w:lineRule="auto"/>
        <w:contextualSpacing/>
        <w:jc w:val="left"/>
        <w:rPr>
          <w:rFonts w:eastAsia="Calibri" w:cs="Times New Roman"/>
          <w:szCs w:val="24"/>
        </w:rPr>
      </w:pPr>
      <w:bookmarkStart w:id="252" w:name="_Toc439839391"/>
      <w:bookmarkStart w:id="253" w:name="_Toc446055817"/>
      <w:r w:rsidRPr="0024525D">
        <w:rPr>
          <w:rFonts w:eastAsia="Calibri" w:cs="Times New Roman"/>
          <w:szCs w:val="24"/>
        </w:rPr>
        <w:t>sprejem in registracijo pacientov,</w:t>
      </w:r>
      <w:bookmarkEnd w:id="252"/>
      <w:bookmarkEnd w:id="253"/>
      <w:r w:rsidRPr="0024525D">
        <w:rPr>
          <w:rFonts w:eastAsia="Calibri" w:cs="Times New Roman"/>
          <w:szCs w:val="24"/>
        </w:rPr>
        <w:t xml:space="preserve"> </w:t>
      </w:r>
    </w:p>
    <w:p w14:paraId="500F458C" w14:textId="77777777" w:rsidR="007243E7" w:rsidRPr="0024525D" w:rsidRDefault="007243E7" w:rsidP="00E372B2">
      <w:pPr>
        <w:numPr>
          <w:ilvl w:val="0"/>
          <w:numId w:val="52"/>
        </w:numPr>
        <w:spacing w:after="200" w:line="276" w:lineRule="auto"/>
        <w:contextualSpacing/>
        <w:jc w:val="left"/>
        <w:rPr>
          <w:rFonts w:eastAsia="Calibri" w:cs="Times New Roman"/>
          <w:szCs w:val="24"/>
        </w:rPr>
      </w:pPr>
      <w:bookmarkStart w:id="254" w:name="_Toc439839392"/>
      <w:bookmarkStart w:id="255" w:name="_Toc446055818"/>
      <w:r w:rsidRPr="0024525D">
        <w:rPr>
          <w:rFonts w:eastAsia="Calibri" w:cs="Times New Roman"/>
          <w:szCs w:val="24"/>
        </w:rPr>
        <w:t>triažo, reorganizacijo bolnišnice in prostorov</w:t>
      </w:r>
      <w:bookmarkEnd w:id="254"/>
      <w:bookmarkEnd w:id="255"/>
      <w:r w:rsidRPr="0024525D">
        <w:rPr>
          <w:rFonts w:eastAsia="Calibri" w:cs="Times New Roman"/>
          <w:szCs w:val="24"/>
        </w:rPr>
        <w:t xml:space="preserve"> </w:t>
      </w:r>
    </w:p>
    <w:p w14:paraId="74EBFE92" w14:textId="77777777" w:rsidR="007243E7" w:rsidRPr="0024525D" w:rsidRDefault="007243E7" w:rsidP="00E372B2">
      <w:pPr>
        <w:numPr>
          <w:ilvl w:val="0"/>
          <w:numId w:val="52"/>
        </w:numPr>
        <w:spacing w:after="200" w:line="276" w:lineRule="auto"/>
        <w:contextualSpacing/>
        <w:jc w:val="left"/>
        <w:rPr>
          <w:rFonts w:eastAsia="Calibri" w:cs="Times New Roman"/>
          <w:szCs w:val="24"/>
        </w:rPr>
      </w:pPr>
      <w:bookmarkStart w:id="256" w:name="_Toc439839393"/>
      <w:bookmarkStart w:id="257" w:name="_Toc446055819"/>
      <w:r w:rsidRPr="0024525D">
        <w:rPr>
          <w:rFonts w:eastAsia="Calibri" w:cs="Times New Roman"/>
          <w:szCs w:val="24"/>
        </w:rPr>
        <w:t>primarno in bolnišnično oskrbo pacientov,</w:t>
      </w:r>
      <w:bookmarkEnd w:id="256"/>
      <w:bookmarkEnd w:id="257"/>
      <w:r w:rsidRPr="0024525D">
        <w:rPr>
          <w:rFonts w:eastAsia="Calibri" w:cs="Times New Roman"/>
          <w:szCs w:val="24"/>
        </w:rPr>
        <w:t xml:space="preserve"> </w:t>
      </w:r>
    </w:p>
    <w:p w14:paraId="1C922AC4" w14:textId="77777777" w:rsidR="007243E7" w:rsidRPr="0024525D" w:rsidRDefault="007243E7" w:rsidP="00E372B2">
      <w:pPr>
        <w:numPr>
          <w:ilvl w:val="0"/>
          <w:numId w:val="52"/>
        </w:numPr>
        <w:spacing w:after="200" w:line="276" w:lineRule="auto"/>
        <w:contextualSpacing/>
        <w:jc w:val="left"/>
        <w:rPr>
          <w:rFonts w:eastAsia="Calibri" w:cs="Times New Roman"/>
          <w:szCs w:val="24"/>
        </w:rPr>
      </w:pPr>
      <w:bookmarkStart w:id="258" w:name="_Toc439839394"/>
      <w:bookmarkStart w:id="259" w:name="_Toc446055820"/>
      <w:r w:rsidRPr="0024525D">
        <w:rPr>
          <w:rFonts w:eastAsia="Calibri" w:cs="Times New Roman"/>
          <w:szCs w:val="24"/>
        </w:rPr>
        <w:t>tehnično, materialno in logistično podporo,</w:t>
      </w:r>
      <w:bookmarkEnd w:id="258"/>
      <w:bookmarkEnd w:id="259"/>
      <w:r w:rsidRPr="0024525D">
        <w:rPr>
          <w:rFonts w:eastAsia="Calibri" w:cs="Times New Roman"/>
          <w:szCs w:val="24"/>
        </w:rPr>
        <w:t xml:space="preserve"> </w:t>
      </w:r>
    </w:p>
    <w:p w14:paraId="2E7F6145" w14:textId="77777777" w:rsidR="007243E7" w:rsidRPr="0024525D" w:rsidRDefault="007243E7" w:rsidP="00E372B2">
      <w:pPr>
        <w:numPr>
          <w:ilvl w:val="0"/>
          <w:numId w:val="52"/>
        </w:numPr>
        <w:spacing w:after="200" w:line="276" w:lineRule="auto"/>
        <w:contextualSpacing/>
        <w:jc w:val="left"/>
        <w:rPr>
          <w:rFonts w:eastAsia="Calibri" w:cs="Times New Roman"/>
          <w:b/>
          <w:szCs w:val="24"/>
          <w:lang w:eastAsia="sl-SI"/>
        </w:rPr>
      </w:pPr>
      <w:bookmarkStart w:id="260" w:name="_Toc439839395"/>
      <w:bookmarkStart w:id="261" w:name="_Toc446055821"/>
      <w:r w:rsidRPr="0024525D">
        <w:rPr>
          <w:rFonts w:eastAsia="Calibri" w:cs="Times New Roman"/>
          <w:szCs w:val="24"/>
        </w:rPr>
        <w:t>sodelovanje z mediji in zagotavljanje varnosti.</w:t>
      </w:r>
      <w:bookmarkEnd w:id="260"/>
      <w:bookmarkEnd w:id="261"/>
    </w:p>
    <w:p w14:paraId="67C35327" w14:textId="77777777" w:rsidR="007243E7" w:rsidRDefault="007243E7" w:rsidP="007243E7">
      <w:pPr>
        <w:spacing w:after="0" w:line="276" w:lineRule="auto"/>
        <w:rPr>
          <w:lang w:val="en-AU" w:eastAsia="sl-SI"/>
        </w:rPr>
      </w:pP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863"/>
      </w:tblGrid>
      <w:tr w:rsidR="007243E7" w:rsidRPr="0024525D" w14:paraId="67A7C8BE" w14:textId="77777777" w:rsidTr="00AD20D4">
        <w:tc>
          <w:tcPr>
            <w:tcW w:w="1134" w:type="dxa"/>
          </w:tcPr>
          <w:p w14:paraId="4B59FD1F" w14:textId="77777777" w:rsidR="007243E7" w:rsidRPr="0024525D" w:rsidRDefault="007243E7" w:rsidP="00AD20D4">
            <w:pPr>
              <w:spacing w:before="60" w:after="60" w:line="276" w:lineRule="auto"/>
              <w:jc w:val="left"/>
              <w:rPr>
                <w:rFonts w:eastAsia="Times New Roman" w:cs="Times New Roman"/>
                <w:color w:val="000000"/>
                <w:szCs w:val="24"/>
                <w:lang w:eastAsia="sl-SI"/>
              </w:rPr>
            </w:pPr>
            <w:r w:rsidRPr="0024525D">
              <w:rPr>
                <w:rFonts w:eastAsia="Times New Roman" w:cs="Times New Roman"/>
                <w:color w:val="000000"/>
                <w:szCs w:val="24"/>
                <w:lang w:eastAsia="sl-SI"/>
              </w:rPr>
              <w:t>P-27</w:t>
            </w:r>
          </w:p>
        </w:tc>
        <w:tc>
          <w:tcPr>
            <w:tcW w:w="7863" w:type="dxa"/>
          </w:tcPr>
          <w:p w14:paraId="56507510" w14:textId="77777777" w:rsidR="007243E7" w:rsidRPr="0024525D" w:rsidRDefault="007243E7" w:rsidP="00AD20D4">
            <w:pPr>
              <w:spacing w:before="60" w:after="60" w:line="276" w:lineRule="auto"/>
              <w:jc w:val="left"/>
              <w:rPr>
                <w:rFonts w:eastAsia="Times New Roman" w:cs="Times New Roman"/>
                <w:color w:val="000000"/>
                <w:szCs w:val="24"/>
                <w:lang w:eastAsia="sl-SI"/>
              </w:rPr>
            </w:pPr>
            <w:r w:rsidRPr="0024525D">
              <w:rPr>
                <w:rFonts w:eastAsia="Times New Roman" w:cs="Times New Roman"/>
                <w:color w:val="000000"/>
                <w:szCs w:val="24"/>
                <w:lang w:eastAsia="sl-SI"/>
              </w:rPr>
              <w:t>Pregled zdravstvenih domov, zdravstvenih in reševalnih postaj</w:t>
            </w:r>
            <w:r>
              <w:t xml:space="preserve"> </w:t>
            </w:r>
            <w:r w:rsidRPr="00384357">
              <w:rPr>
                <w:rFonts w:eastAsia="Times New Roman" w:cs="Times New Roman"/>
                <w:color w:val="000000"/>
                <w:szCs w:val="24"/>
                <w:lang w:eastAsia="sl-SI"/>
              </w:rPr>
              <w:t>v občini Tržič</w:t>
            </w:r>
          </w:p>
        </w:tc>
      </w:tr>
      <w:tr w:rsidR="007243E7" w:rsidRPr="0024525D" w14:paraId="6CCD4CC2" w14:textId="77777777" w:rsidTr="00AD20D4">
        <w:tc>
          <w:tcPr>
            <w:tcW w:w="1134" w:type="dxa"/>
          </w:tcPr>
          <w:p w14:paraId="2ACD0A60" w14:textId="77777777" w:rsidR="007243E7" w:rsidRPr="0024525D" w:rsidRDefault="007243E7" w:rsidP="00AD20D4">
            <w:pPr>
              <w:spacing w:before="60" w:after="60" w:line="276" w:lineRule="auto"/>
              <w:jc w:val="left"/>
              <w:rPr>
                <w:rFonts w:eastAsia="Times New Roman" w:cs="Times New Roman"/>
                <w:color w:val="000000"/>
                <w:szCs w:val="24"/>
                <w:lang w:eastAsia="sl-SI"/>
              </w:rPr>
            </w:pPr>
            <w:r w:rsidRPr="0024525D">
              <w:rPr>
                <w:rFonts w:eastAsia="Times New Roman" w:cs="Times New Roman"/>
                <w:color w:val="000000"/>
                <w:szCs w:val="24"/>
                <w:lang w:eastAsia="sl-SI"/>
              </w:rPr>
              <w:t>P-28</w:t>
            </w:r>
          </w:p>
        </w:tc>
        <w:tc>
          <w:tcPr>
            <w:tcW w:w="7863" w:type="dxa"/>
          </w:tcPr>
          <w:p w14:paraId="1713C730" w14:textId="77777777" w:rsidR="007243E7" w:rsidRPr="0024525D" w:rsidRDefault="007243E7" w:rsidP="00AD20D4">
            <w:pPr>
              <w:spacing w:before="60" w:after="60" w:line="276" w:lineRule="auto"/>
              <w:jc w:val="left"/>
              <w:rPr>
                <w:rFonts w:eastAsia="Times New Roman" w:cs="Times New Roman"/>
                <w:color w:val="000000"/>
                <w:szCs w:val="24"/>
                <w:lang w:eastAsia="sl-SI"/>
              </w:rPr>
            </w:pPr>
            <w:r w:rsidRPr="0024525D">
              <w:rPr>
                <w:rFonts w:eastAsia="Times New Roman" w:cs="Times New Roman"/>
                <w:color w:val="000000"/>
                <w:szCs w:val="24"/>
                <w:lang w:eastAsia="sl-SI"/>
              </w:rPr>
              <w:t>Pregled splošnih in specialističnih bolnišnic</w:t>
            </w:r>
          </w:p>
        </w:tc>
      </w:tr>
    </w:tbl>
    <w:p w14:paraId="1B06A3E4" w14:textId="77777777" w:rsidR="007243E7" w:rsidRDefault="007243E7" w:rsidP="007243E7">
      <w:pPr>
        <w:spacing w:after="0" w:line="276" w:lineRule="auto"/>
        <w:rPr>
          <w:lang w:val="en-AU" w:eastAsia="sl-SI"/>
        </w:rPr>
      </w:pPr>
    </w:p>
    <w:p w14:paraId="46FB6DF0" w14:textId="79940EC3" w:rsidR="00C66DFB" w:rsidRDefault="00C66DFB" w:rsidP="00C66DFB">
      <w:pPr>
        <w:pStyle w:val="Naslov4"/>
        <w:spacing w:before="0" w:line="276" w:lineRule="auto"/>
        <w:rPr>
          <w:rFonts w:ascii="Times New Roman" w:eastAsia="Times New Roman" w:hAnsi="Times New Roman" w:cs="Times New Roman"/>
          <w:b/>
          <w:color w:val="000000" w:themeColor="text1"/>
          <w:lang w:eastAsia="sl-SI"/>
        </w:rPr>
      </w:pPr>
      <w:bookmarkStart w:id="262" w:name="_Toc42580967"/>
      <w:r>
        <w:rPr>
          <w:rFonts w:ascii="Times New Roman" w:eastAsia="Times New Roman" w:hAnsi="Times New Roman" w:cs="Times New Roman"/>
          <w:b/>
          <w:color w:val="000000" w:themeColor="text1"/>
          <w:lang w:eastAsia="sl-SI"/>
        </w:rPr>
        <w:t>8.2.1.1</w:t>
      </w:r>
      <w:r w:rsidRPr="004851D0">
        <w:rPr>
          <w:rFonts w:ascii="Times New Roman" w:eastAsia="Times New Roman" w:hAnsi="Times New Roman" w:cs="Times New Roman"/>
          <w:b/>
          <w:color w:val="000000" w:themeColor="text1"/>
          <w:lang w:eastAsia="sl-SI"/>
        </w:rPr>
        <w:t xml:space="preserve"> Psihološka pomoč</w:t>
      </w:r>
      <w:bookmarkEnd w:id="262"/>
      <w:r w:rsidRPr="004851D0">
        <w:rPr>
          <w:rFonts w:ascii="Times New Roman" w:eastAsia="Times New Roman" w:hAnsi="Times New Roman" w:cs="Times New Roman"/>
          <w:b/>
          <w:color w:val="000000" w:themeColor="text1"/>
          <w:lang w:eastAsia="sl-SI"/>
        </w:rPr>
        <w:t xml:space="preserve"> </w:t>
      </w:r>
    </w:p>
    <w:p w14:paraId="36B56E86" w14:textId="77777777" w:rsidR="00C66DFB" w:rsidRPr="008E6B4D" w:rsidRDefault="00C66DFB" w:rsidP="00C66DFB">
      <w:pPr>
        <w:spacing w:after="0" w:line="276" w:lineRule="auto"/>
        <w:rPr>
          <w:lang w:eastAsia="sl-SI"/>
        </w:rPr>
      </w:pPr>
    </w:p>
    <w:p w14:paraId="695DD874" w14:textId="023356A8" w:rsidR="00C66DFB" w:rsidRPr="00263803" w:rsidRDefault="00C66DFB" w:rsidP="00C66DFB">
      <w:pPr>
        <w:spacing w:after="0" w:line="276" w:lineRule="auto"/>
        <w:rPr>
          <w:lang w:eastAsia="sl-SI"/>
        </w:rPr>
      </w:pPr>
      <w:r>
        <w:rPr>
          <w:lang w:val="en-AU" w:eastAsia="sl-SI"/>
        </w:rPr>
        <w:t xml:space="preserve">Ob </w:t>
      </w:r>
      <w:r w:rsidRPr="00263803">
        <w:rPr>
          <w:lang w:eastAsia="sl-SI"/>
        </w:rPr>
        <w:t>obsežnejši nesreči z nevarnimi snovmi bi bila potrebna tudi psihološka pomoč.</w:t>
      </w:r>
    </w:p>
    <w:p w14:paraId="5045C8CF" w14:textId="6042E62B" w:rsidR="00C66DFB" w:rsidRDefault="00C66DFB" w:rsidP="00C66DFB">
      <w:pPr>
        <w:spacing w:after="0" w:line="276" w:lineRule="auto"/>
        <w:rPr>
          <w:rFonts w:eastAsia="Calibri" w:cs="Times New Roman"/>
          <w:szCs w:val="24"/>
          <w:lang w:eastAsia="sl-SI"/>
        </w:rPr>
      </w:pPr>
      <w:r w:rsidRPr="00263803">
        <w:rPr>
          <w:rFonts w:eastAsia="Calibri" w:cs="Times New Roman"/>
          <w:szCs w:val="24"/>
          <w:lang w:eastAsia="sl-SI"/>
        </w:rPr>
        <w:t>Psihološko pomoč ob nesreči z nevarnimi snovmi nudijo različni strokovnjaki (psihologi, terapevti, duhovniki). Psihološko pomoč organizira Občina Tržič v sodelovanju s strokovnimi</w:t>
      </w:r>
      <w:r w:rsidRPr="0024525D">
        <w:rPr>
          <w:rFonts w:eastAsia="Calibri" w:cs="Times New Roman"/>
          <w:szCs w:val="24"/>
          <w:lang w:eastAsia="sl-SI"/>
        </w:rPr>
        <w:t xml:space="preserve"> službami</w:t>
      </w:r>
      <w:r>
        <w:rPr>
          <w:rFonts w:eastAsia="Calibri" w:cs="Times New Roman"/>
          <w:szCs w:val="24"/>
          <w:lang w:eastAsia="sl-SI"/>
        </w:rPr>
        <w:t xml:space="preserve"> in sicer:</w:t>
      </w:r>
    </w:p>
    <w:p w14:paraId="203591E8" w14:textId="77777777" w:rsidR="00C66DFB" w:rsidRDefault="00C66DFB" w:rsidP="00C66DFB">
      <w:pPr>
        <w:spacing w:after="0" w:line="276" w:lineRule="auto"/>
        <w:rPr>
          <w:rFonts w:eastAsia="Calibri" w:cs="Times New Roman"/>
          <w:szCs w:val="24"/>
          <w:lang w:eastAsia="sl-SI"/>
        </w:rPr>
      </w:pPr>
    </w:p>
    <w:p w14:paraId="422B298D" w14:textId="77777777" w:rsidR="00C66DFB" w:rsidRPr="005F0CDA" w:rsidRDefault="00C66DFB" w:rsidP="00E372B2">
      <w:pPr>
        <w:pStyle w:val="Odstavekseznama"/>
        <w:numPr>
          <w:ilvl w:val="0"/>
          <w:numId w:val="53"/>
        </w:numPr>
        <w:spacing w:line="276" w:lineRule="auto"/>
        <w:rPr>
          <w:rFonts w:ascii="Times New Roman" w:eastAsia="Calibri" w:hAnsi="Times New Roman"/>
          <w:color w:val="000000" w:themeColor="text1"/>
          <w:szCs w:val="24"/>
        </w:rPr>
      </w:pPr>
      <w:r w:rsidRPr="005F0CDA">
        <w:rPr>
          <w:rFonts w:ascii="Times New Roman" w:eastAsia="Calibri" w:hAnsi="Times New Roman"/>
          <w:color w:val="000000" w:themeColor="text1"/>
          <w:szCs w:val="24"/>
        </w:rPr>
        <w:t>Center za socialno delo Gorenjska, enota Tržič,</w:t>
      </w:r>
    </w:p>
    <w:p w14:paraId="0CE5EFE0" w14:textId="77777777" w:rsidR="00C66DFB" w:rsidRPr="005F0CDA" w:rsidRDefault="00C66DFB" w:rsidP="00E372B2">
      <w:pPr>
        <w:pStyle w:val="Odstavekseznama"/>
        <w:numPr>
          <w:ilvl w:val="0"/>
          <w:numId w:val="53"/>
        </w:numPr>
        <w:spacing w:line="276" w:lineRule="auto"/>
        <w:rPr>
          <w:rFonts w:ascii="Times New Roman" w:eastAsia="Calibri" w:hAnsi="Times New Roman"/>
          <w:color w:val="000000" w:themeColor="text1"/>
          <w:szCs w:val="24"/>
        </w:rPr>
      </w:pPr>
      <w:r w:rsidRPr="005F0CDA">
        <w:rPr>
          <w:rFonts w:ascii="Times New Roman" w:eastAsia="Calibri" w:hAnsi="Times New Roman"/>
          <w:color w:val="000000" w:themeColor="text1"/>
          <w:szCs w:val="24"/>
        </w:rPr>
        <w:t>Humanitarno društvo Adra,</w:t>
      </w:r>
    </w:p>
    <w:p w14:paraId="6C301C32" w14:textId="77777777" w:rsidR="00C66DFB" w:rsidRPr="005F0CDA" w:rsidRDefault="00C66DFB" w:rsidP="00E372B2">
      <w:pPr>
        <w:pStyle w:val="Odstavekseznama"/>
        <w:numPr>
          <w:ilvl w:val="0"/>
          <w:numId w:val="53"/>
        </w:numPr>
        <w:spacing w:line="276" w:lineRule="auto"/>
        <w:rPr>
          <w:rFonts w:ascii="Times New Roman" w:eastAsia="Calibri" w:hAnsi="Times New Roman"/>
          <w:color w:val="000000" w:themeColor="text1"/>
          <w:szCs w:val="24"/>
        </w:rPr>
      </w:pPr>
      <w:r w:rsidRPr="005F0CDA">
        <w:rPr>
          <w:rFonts w:ascii="Times New Roman" w:eastAsia="Calibri" w:hAnsi="Times New Roman"/>
          <w:color w:val="000000" w:themeColor="text1"/>
          <w:szCs w:val="24"/>
        </w:rPr>
        <w:t>Dom Petra Uzarja; Dom starejših občanov,</w:t>
      </w:r>
    </w:p>
    <w:p w14:paraId="0CB6905F" w14:textId="77777777" w:rsidR="00C66DFB" w:rsidRDefault="00C66DFB" w:rsidP="00E372B2">
      <w:pPr>
        <w:pStyle w:val="Odstavekseznama"/>
        <w:numPr>
          <w:ilvl w:val="0"/>
          <w:numId w:val="53"/>
        </w:numPr>
        <w:spacing w:line="276" w:lineRule="auto"/>
        <w:rPr>
          <w:rFonts w:ascii="Times New Roman" w:eastAsia="Calibri" w:hAnsi="Times New Roman"/>
          <w:color w:val="000000" w:themeColor="text1"/>
          <w:szCs w:val="24"/>
        </w:rPr>
      </w:pPr>
      <w:r w:rsidRPr="005F0CDA">
        <w:rPr>
          <w:rFonts w:ascii="Times New Roman" w:eastAsia="Calibri" w:hAnsi="Times New Roman"/>
          <w:color w:val="000000" w:themeColor="text1"/>
          <w:szCs w:val="24"/>
        </w:rPr>
        <w:t>RKS-OZ Tržič.</w:t>
      </w:r>
    </w:p>
    <w:p w14:paraId="52CD36B2" w14:textId="77777777" w:rsidR="00C66DFB" w:rsidRPr="00A71B6D" w:rsidRDefault="00C66DFB" w:rsidP="00C66DFB">
      <w:pPr>
        <w:spacing w:after="0" w:line="276" w:lineRule="auto"/>
        <w:rPr>
          <w:rFonts w:eastAsia="Calibri" w:cs="Times New Roman"/>
          <w:color w:val="000000" w:themeColor="text1"/>
          <w:szCs w:val="24"/>
        </w:rPr>
      </w:pPr>
    </w:p>
    <w:p w14:paraId="25B82E9F" w14:textId="77777777" w:rsidR="00C66DFB" w:rsidRPr="00263803" w:rsidRDefault="00C66DFB" w:rsidP="00C66DFB">
      <w:pPr>
        <w:spacing w:after="0" w:line="276" w:lineRule="auto"/>
        <w:rPr>
          <w:lang w:eastAsia="sl-SI"/>
        </w:rPr>
      </w:pPr>
      <w:r w:rsidRPr="00263803">
        <w:rPr>
          <w:lang w:eastAsia="sl-SI"/>
        </w:rPr>
        <w:t xml:space="preserve">V ta namen se lahko vnaprej pripravijo zgibanke prve psihološke pomoči preživelim v nesreči, z napotki, kako naj si pomagajo in kje lahko dobijo strokovno pomoč, če jo potrebujejo. Zgibanke se občanom delijo ob nesreči. </w:t>
      </w:r>
    </w:p>
    <w:p w14:paraId="25E14914" w14:textId="77777777" w:rsidR="00C66DFB" w:rsidRPr="00263803" w:rsidRDefault="00C66DFB" w:rsidP="00C66DFB">
      <w:pPr>
        <w:spacing w:after="0" w:line="276" w:lineRule="auto"/>
        <w:rPr>
          <w:lang w:eastAsia="sl-SI"/>
        </w:rPr>
      </w:pPr>
    </w:p>
    <w:p w14:paraId="4EBD4A66" w14:textId="77777777" w:rsidR="00C66DFB" w:rsidRPr="00263803" w:rsidRDefault="00C66DFB" w:rsidP="00C66DFB">
      <w:pPr>
        <w:spacing w:after="0" w:line="276" w:lineRule="auto"/>
        <w:rPr>
          <w:lang w:eastAsia="sl-SI"/>
        </w:rPr>
      </w:pPr>
      <w:r w:rsidRPr="00263803">
        <w:rPr>
          <w:lang w:eastAsia="sl-SI"/>
        </w:rPr>
        <w:t xml:space="preserve">V vse programe usposabljanja pripadnikov sil za ZRP morajo biti vključene vsebine prve psihološke pomoči. </w:t>
      </w:r>
    </w:p>
    <w:p w14:paraId="4EDC057E" w14:textId="77777777" w:rsidR="00C66DFB" w:rsidRPr="00263803" w:rsidRDefault="00C66DFB" w:rsidP="00C66DFB">
      <w:pPr>
        <w:spacing w:after="0" w:line="276" w:lineRule="auto"/>
        <w:rPr>
          <w:lang w:eastAsia="sl-SI"/>
        </w:rPr>
      </w:pPr>
    </w:p>
    <w:p w14:paraId="69CB95D4" w14:textId="77777777" w:rsidR="00C66DFB" w:rsidRPr="00263803" w:rsidRDefault="00C66DFB" w:rsidP="00C66DFB">
      <w:pPr>
        <w:spacing w:after="0" w:line="276" w:lineRule="auto"/>
        <w:rPr>
          <w:lang w:eastAsia="sl-SI"/>
        </w:rPr>
      </w:pPr>
      <w:r w:rsidRPr="00263803">
        <w:rPr>
          <w:lang w:eastAsia="sl-SI"/>
        </w:rPr>
        <w:t>Prostovoljni reševalci, poklicni gasilci in zaposleni v centrih za obveščanje znotraj sistema varstva pred naravnimi in drugimi nesrečami so skladno s smernicami za psihološko pomoč reševalcem prav tako deležni takšne pomoči, če jo potrebujejo.</w:t>
      </w:r>
    </w:p>
    <w:p w14:paraId="423FC4CD" w14:textId="77777777" w:rsidR="00C66DFB" w:rsidRPr="00263803" w:rsidRDefault="00C66DFB" w:rsidP="00C66DFB">
      <w:pPr>
        <w:spacing w:after="0" w:line="276" w:lineRule="auto"/>
        <w:rPr>
          <w:lang w:eastAsia="sl-SI"/>
        </w:rPr>
      </w:pP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863"/>
      </w:tblGrid>
      <w:tr w:rsidR="00C66DFB" w:rsidRPr="0024525D" w14:paraId="2E7CC043" w14:textId="77777777" w:rsidTr="00AD20D4">
        <w:tc>
          <w:tcPr>
            <w:tcW w:w="1134" w:type="dxa"/>
          </w:tcPr>
          <w:p w14:paraId="236DBDB2" w14:textId="77777777" w:rsidR="00C66DFB" w:rsidRPr="0024525D" w:rsidRDefault="00C66DFB" w:rsidP="00AD20D4">
            <w:pPr>
              <w:spacing w:after="200" w:line="276" w:lineRule="auto"/>
              <w:rPr>
                <w:rFonts w:eastAsia="Calibri" w:cs="Times New Roman"/>
                <w:szCs w:val="24"/>
                <w:lang w:eastAsia="sl-SI"/>
              </w:rPr>
            </w:pPr>
            <w:bookmarkStart w:id="263" w:name="_Toc446055828"/>
            <w:r w:rsidRPr="0024525D">
              <w:rPr>
                <w:rFonts w:eastAsia="Calibri" w:cs="Times New Roman"/>
                <w:szCs w:val="24"/>
                <w:lang w:eastAsia="sl-SI"/>
              </w:rPr>
              <w:t>P-26</w:t>
            </w:r>
            <w:bookmarkEnd w:id="263"/>
          </w:p>
        </w:tc>
        <w:tc>
          <w:tcPr>
            <w:tcW w:w="7863" w:type="dxa"/>
          </w:tcPr>
          <w:p w14:paraId="44132B9B" w14:textId="77777777" w:rsidR="00C66DFB" w:rsidRPr="0024525D" w:rsidRDefault="00C66DFB" w:rsidP="00AD20D4">
            <w:pPr>
              <w:spacing w:after="200" w:line="276" w:lineRule="auto"/>
              <w:rPr>
                <w:rFonts w:eastAsia="Calibri" w:cs="Times New Roman"/>
                <w:szCs w:val="24"/>
                <w:lang w:eastAsia="sl-SI"/>
              </w:rPr>
            </w:pPr>
            <w:r>
              <w:rPr>
                <w:rFonts w:eastAsia="Calibri" w:cs="Times New Roman"/>
                <w:color w:val="000000" w:themeColor="text1"/>
                <w:szCs w:val="24"/>
              </w:rPr>
              <w:t>Pregled odgovornih oseb Centra za socialno delo Gorenjska, Enote Tržič</w:t>
            </w:r>
          </w:p>
        </w:tc>
      </w:tr>
      <w:tr w:rsidR="00C66DFB" w:rsidRPr="0024525D" w14:paraId="5C0F3ED4" w14:textId="77777777" w:rsidTr="00AD20D4">
        <w:tc>
          <w:tcPr>
            <w:tcW w:w="1134" w:type="dxa"/>
            <w:tcBorders>
              <w:top w:val="single" w:sz="4" w:space="0" w:color="000000"/>
              <w:left w:val="single" w:sz="4" w:space="0" w:color="000000"/>
              <w:bottom w:val="single" w:sz="4" w:space="0" w:color="000000"/>
              <w:right w:val="single" w:sz="4" w:space="0" w:color="000000"/>
            </w:tcBorders>
          </w:tcPr>
          <w:p w14:paraId="02E893D9" w14:textId="77777777" w:rsidR="00C66DFB" w:rsidRPr="0024525D" w:rsidRDefault="00C66DFB" w:rsidP="00AD20D4">
            <w:pPr>
              <w:spacing w:before="30" w:line="276" w:lineRule="auto"/>
              <w:jc w:val="left"/>
              <w:rPr>
                <w:rFonts w:eastAsia="Arial" w:cs="Times New Roman"/>
                <w:szCs w:val="24"/>
              </w:rPr>
            </w:pPr>
            <w:r w:rsidRPr="0024525D">
              <w:rPr>
                <w:rFonts w:eastAsia="Calibri" w:cs="Times New Roman"/>
                <w:szCs w:val="24"/>
              </w:rPr>
              <w:t>D -</w:t>
            </w:r>
            <w:r w:rsidRPr="0024525D">
              <w:rPr>
                <w:rFonts w:eastAsia="Calibri" w:cs="Times New Roman"/>
                <w:spacing w:val="-2"/>
                <w:szCs w:val="24"/>
              </w:rPr>
              <w:t xml:space="preserve"> </w:t>
            </w:r>
            <w:r w:rsidRPr="0024525D">
              <w:rPr>
                <w:rFonts w:eastAsia="Calibri" w:cs="Times New Roman"/>
                <w:szCs w:val="24"/>
              </w:rPr>
              <w:t>6</w:t>
            </w:r>
          </w:p>
        </w:tc>
        <w:tc>
          <w:tcPr>
            <w:tcW w:w="7863" w:type="dxa"/>
            <w:tcBorders>
              <w:top w:val="single" w:sz="4" w:space="0" w:color="000000"/>
              <w:left w:val="single" w:sz="4" w:space="0" w:color="000000"/>
              <w:bottom w:val="single" w:sz="4" w:space="0" w:color="000000"/>
              <w:right w:val="single" w:sz="4" w:space="0" w:color="000000"/>
            </w:tcBorders>
          </w:tcPr>
          <w:p w14:paraId="2F7CA694" w14:textId="77777777" w:rsidR="00C66DFB" w:rsidRPr="0024525D" w:rsidRDefault="00C66DFB" w:rsidP="00AD20D4">
            <w:pPr>
              <w:spacing w:before="30" w:line="276" w:lineRule="auto"/>
              <w:jc w:val="left"/>
              <w:rPr>
                <w:rFonts w:eastAsia="Arial" w:cs="Times New Roman"/>
                <w:szCs w:val="24"/>
              </w:rPr>
            </w:pPr>
            <w:r w:rsidRPr="0024525D">
              <w:rPr>
                <w:rFonts w:eastAsia="Calibri" w:cs="Times New Roman"/>
                <w:szCs w:val="24"/>
              </w:rPr>
              <w:t>Navodilo za izvajanje psihološke</w:t>
            </w:r>
            <w:r w:rsidRPr="0024525D">
              <w:rPr>
                <w:rFonts w:eastAsia="Calibri" w:cs="Times New Roman"/>
                <w:spacing w:val="-29"/>
                <w:szCs w:val="24"/>
              </w:rPr>
              <w:t xml:space="preserve"> </w:t>
            </w:r>
            <w:r w:rsidRPr="0024525D">
              <w:rPr>
                <w:rFonts w:eastAsia="Calibri" w:cs="Times New Roman"/>
                <w:szCs w:val="24"/>
              </w:rPr>
              <w:t>pomoči</w:t>
            </w:r>
            <w:r>
              <w:rPr>
                <w:rFonts w:eastAsia="Calibri" w:cs="Times New Roman"/>
                <w:szCs w:val="24"/>
              </w:rPr>
              <w:t xml:space="preserve"> </w:t>
            </w:r>
          </w:p>
        </w:tc>
      </w:tr>
    </w:tbl>
    <w:p w14:paraId="5F758949" w14:textId="77777777" w:rsidR="00C66DFB" w:rsidRPr="009A7E81" w:rsidRDefault="00C66DFB" w:rsidP="00C66DFB">
      <w:pPr>
        <w:pStyle w:val="Naslov3"/>
        <w:spacing w:before="0" w:line="276" w:lineRule="auto"/>
        <w:rPr>
          <w:rFonts w:ascii="Times New Roman" w:eastAsia="Times New Roman" w:hAnsi="Times New Roman" w:cs="Times New Roman"/>
          <w:color w:val="000000" w:themeColor="text1"/>
          <w:lang w:eastAsia="sl-SI"/>
        </w:rPr>
      </w:pPr>
    </w:p>
    <w:p w14:paraId="68CA2D94" w14:textId="77777777" w:rsidR="007243E7" w:rsidRDefault="007243E7" w:rsidP="007243E7">
      <w:pPr>
        <w:spacing w:after="0" w:line="276" w:lineRule="auto"/>
        <w:rPr>
          <w:lang w:val="en-AU" w:eastAsia="sl-SI"/>
        </w:rPr>
      </w:pPr>
    </w:p>
    <w:p w14:paraId="2F43791C" w14:textId="77777777" w:rsidR="007243E7" w:rsidRDefault="007243E7" w:rsidP="007243E7">
      <w:pPr>
        <w:spacing w:after="0" w:line="276" w:lineRule="auto"/>
        <w:rPr>
          <w:lang w:val="en-AU" w:eastAsia="sl-SI"/>
        </w:rPr>
      </w:pPr>
    </w:p>
    <w:p w14:paraId="71CB7F53" w14:textId="77777777" w:rsidR="00C66DFB" w:rsidRPr="00C66DFB" w:rsidRDefault="00C66DFB" w:rsidP="00C66DFB">
      <w:pPr>
        <w:keepNext/>
        <w:keepLines/>
        <w:spacing w:before="40" w:after="0"/>
        <w:outlineLvl w:val="2"/>
        <w:rPr>
          <w:rFonts w:eastAsia="Times New Roman" w:cs="Times New Roman"/>
          <w:b/>
          <w:color w:val="000000"/>
          <w:szCs w:val="24"/>
          <w:lang w:eastAsia="sl-SI"/>
        </w:rPr>
      </w:pPr>
      <w:bookmarkStart w:id="264" w:name="_Toc66625209"/>
      <w:bookmarkStart w:id="265" w:name="_Toc68338363"/>
      <w:r w:rsidRPr="00C66DFB">
        <w:rPr>
          <w:rFonts w:eastAsia="Times New Roman" w:cs="Times New Roman"/>
          <w:b/>
          <w:color w:val="000000"/>
          <w:szCs w:val="24"/>
          <w:lang w:eastAsia="sl-SI"/>
        </w:rPr>
        <w:lastRenderedPageBreak/>
        <w:t>8.2.2 Prva veterinarska pomoč</w:t>
      </w:r>
      <w:bookmarkEnd w:id="264"/>
      <w:bookmarkEnd w:id="265"/>
    </w:p>
    <w:p w14:paraId="26E080B3" w14:textId="77777777" w:rsidR="00C66DFB" w:rsidRPr="00C66DFB" w:rsidRDefault="00C66DFB" w:rsidP="00C66DFB">
      <w:pPr>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75648" behindDoc="0" locked="0" layoutInCell="1" allowOverlap="1" wp14:anchorId="02E89139" wp14:editId="2F17EA23">
                <wp:simplePos x="0" y="0"/>
                <wp:positionH relativeFrom="column">
                  <wp:posOffset>290650</wp:posOffset>
                </wp:positionH>
                <wp:positionV relativeFrom="paragraph">
                  <wp:posOffset>174409</wp:posOffset>
                </wp:positionV>
                <wp:extent cx="5779698" cy="0"/>
                <wp:effectExtent l="0" t="0" r="31115" b="19050"/>
                <wp:wrapNone/>
                <wp:docPr id="179" name="Raven povezovalnik 179"/>
                <wp:cNvGraphicFramePr/>
                <a:graphic xmlns:a="http://schemas.openxmlformats.org/drawingml/2006/main">
                  <a:graphicData uri="http://schemas.microsoft.com/office/word/2010/wordprocessingShape">
                    <wps:wsp>
                      <wps:cNvCnPr/>
                      <wps:spPr>
                        <a:xfrm>
                          <a:off x="0" y="0"/>
                          <a:ext cx="5779698"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7B22DC5" id="Raven povezovalnik 17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2.9pt,13.75pt" to="478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"/>
            </w:pict>
          </mc:Fallback>
        </mc:AlternateContent>
      </w:r>
    </w:p>
    <w:p w14:paraId="0DB61C16" w14:textId="77777777" w:rsidR="00C66DFB" w:rsidRPr="00C66DFB" w:rsidRDefault="00C66DFB" w:rsidP="00C66DFB">
      <w:pPr>
        <w:spacing w:after="0"/>
        <w:jc w:val="center"/>
        <w:rPr>
          <w:rFonts w:eastAsia="Calibri" w:cs="Times New Roman"/>
          <w:lang w:eastAsia="sl-SI"/>
        </w:rPr>
      </w:pPr>
      <w:r w:rsidRPr="00C66DFB">
        <w:rPr>
          <w:rFonts w:eastAsia="Calibri" w:cs="Times New Roman"/>
          <w:lang w:eastAsia="sl-SI"/>
        </w:rPr>
        <w:t>DIAGRAM POTEKA</w:t>
      </w:r>
    </w:p>
    <w:p w14:paraId="1E602F4B" w14:textId="77777777" w:rsidR="00C66DFB" w:rsidRPr="00C66DFB" w:rsidRDefault="00C66DFB" w:rsidP="00C66DFB">
      <w:pPr>
        <w:spacing w:after="0"/>
        <w:jc w:val="center"/>
        <w:rPr>
          <w:rFonts w:eastAsia="Calibri" w:cs="Times New Roman"/>
          <w:lang w:eastAsia="sl-SI"/>
        </w:rPr>
      </w:pPr>
      <w:r w:rsidRPr="00C66DFB">
        <w:rPr>
          <w:rFonts w:eastAsia="Calibri" w:cs="Times New Roman"/>
          <w:lang w:eastAsia="sl-SI"/>
        </w:rPr>
        <w:t>AKTIVNOSTI</w:t>
      </w:r>
    </w:p>
    <w:p w14:paraId="6B0305AB"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76672" behindDoc="0" locked="0" layoutInCell="1" allowOverlap="1" wp14:anchorId="437DFD8F" wp14:editId="5375344F">
                <wp:simplePos x="0" y="0"/>
                <wp:positionH relativeFrom="column">
                  <wp:posOffset>316530</wp:posOffset>
                </wp:positionH>
                <wp:positionV relativeFrom="paragraph">
                  <wp:posOffset>120314</wp:posOffset>
                </wp:positionV>
                <wp:extent cx="5788324" cy="0"/>
                <wp:effectExtent l="0" t="0" r="22225" b="19050"/>
                <wp:wrapNone/>
                <wp:docPr id="181" name="Raven povezovalnik 181"/>
                <wp:cNvGraphicFramePr/>
                <a:graphic xmlns:a="http://schemas.openxmlformats.org/drawingml/2006/main">
                  <a:graphicData uri="http://schemas.microsoft.com/office/word/2010/wordprocessingShape">
                    <wps:wsp>
                      <wps:cNvCnPr/>
                      <wps:spPr>
                        <a:xfrm flipV="1">
                          <a:off x="0" y="0"/>
                          <a:ext cx="5788324"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3418D3" id="Raven povezovalnik 181"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9.45pt" to="480.6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"/>
            </w:pict>
          </mc:Fallback>
        </mc:AlternateContent>
      </w:r>
    </w:p>
    <w:p w14:paraId="6DFD5E84"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77696" behindDoc="0" locked="0" layoutInCell="1" allowOverlap="1" wp14:anchorId="5264A0FA" wp14:editId="79806E55">
                <wp:simplePos x="0" y="0"/>
                <wp:positionH relativeFrom="column">
                  <wp:posOffset>1610492</wp:posOffset>
                </wp:positionH>
                <wp:positionV relativeFrom="paragraph">
                  <wp:posOffset>73672</wp:posOffset>
                </wp:positionV>
                <wp:extent cx="2518913" cy="715992"/>
                <wp:effectExtent l="0" t="0" r="15240" b="27305"/>
                <wp:wrapNone/>
                <wp:docPr id="182" name="Trapezoid 182"/>
                <wp:cNvGraphicFramePr/>
                <a:graphic xmlns:a="http://schemas.openxmlformats.org/drawingml/2006/main">
                  <a:graphicData uri="http://schemas.microsoft.com/office/word/2010/wordprocessingShape">
                    <wps:wsp>
                      <wps:cNvSpPr/>
                      <wps:spPr>
                        <a:xfrm>
                          <a:off x="0" y="0"/>
                          <a:ext cx="2518913" cy="715992"/>
                        </a:xfrm>
                        <a:prstGeom prst="trapezoid">
                          <a:avLst/>
                        </a:prstGeom>
                        <a:solidFill>
                          <a:sysClr val="window" lastClr="FFFFFF"/>
                        </a:solidFill>
                        <a:ln w="25400" cap="flat" cmpd="sng" algn="ctr">
                          <a:solidFill>
                            <a:srgbClr val="1F497D"/>
                          </a:solidFill>
                          <a:prstDash val="solid"/>
                        </a:ln>
                        <a:effectLst/>
                      </wps:spPr>
                      <wps:txbx>
                        <w:txbxContent>
                          <w:p w14:paraId="1D66DB0C" w14:textId="77777777" w:rsidR="00263803" w:rsidRDefault="00263803" w:rsidP="00C66DFB">
                            <w:pPr>
                              <w:jc w:val="center"/>
                            </w:pPr>
                            <w:r>
                              <w:t>Zbije podatkov o posledicah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64A0FA" id="Trapezoid 182" o:spid="_x0000_s1052" style="position:absolute;left:0;text-align:left;margin-left:126.8pt;margin-top:5.8pt;width:198.35pt;height:56.4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2518913,7159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" adj="-11796480,,5400" path="m,715992l178998,,2339915,r178998,715992l,715992xe" fillcolor="window" strokecolor="#1f497d" strokeweight="2pt">
                <v:stroke joinstyle="miter"/>
                <v:formulas/>
                <v:path arrowok="t" o:connecttype="custom" o:connectlocs="0,715992;178998,0;2339915,0;2518913,715992;0,715992" o:connectangles="0,0,0,0,0" textboxrect="0,0,2518913,715992"/>
                <v:textbox>
                  <w:txbxContent>
                    <w:p w14:paraId="1D66DB0C" w14:textId="77777777" w:rsidR="00263803" w:rsidRDefault="00263803" w:rsidP="00C66DFB">
                      <w:pPr>
                        <w:jc w:val="center"/>
                      </w:pPr>
                      <w:r>
                        <w:t>Zbije podatkov o posledicah</w:t>
                      </w:r>
                    </w:p>
                  </w:txbxContent>
                </v:textbox>
              </v:shape>
            </w:pict>
          </mc:Fallback>
        </mc:AlternateContent>
      </w:r>
    </w:p>
    <w:p w14:paraId="2C1FCF49" w14:textId="77777777" w:rsidR="00C66DFB" w:rsidRPr="00C66DFB" w:rsidRDefault="00C66DFB" w:rsidP="00C66DFB">
      <w:pPr>
        <w:spacing w:after="0"/>
        <w:rPr>
          <w:rFonts w:eastAsia="Calibri" w:cs="Times New Roman"/>
          <w:lang w:eastAsia="sl-SI"/>
        </w:rPr>
      </w:pPr>
    </w:p>
    <w:p w14:paraId="5B5FFB8F" w14:textId="77777777" w:rsidR="00C66DFB" w:rsidRPr="00C66DFB" w:rsidRDefault="00C66DFB" w:rsidP="00C66DFB">
      <w:pPr>
        <w:spacing w:after="0"/>
        <w:rPr>
          <w:rFonts w:eastAsia="Calibri" w:cs="Times New Roman"/>
          <w:lang w:eastAsia="sl-SI"/>
        </w:rPr>
      </w:pPr>
    </w:p>
    <w:p w14:paraId="0C428733"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2816" behindDoc="0" locked="0" layoutInCell="1" allowOverlap="1" wp14:anchorId="4F15B913" wp14:editId="0F69F408">
                <wp:simplePos x="0" y="0"/>
                <wp:positionH relativeFrom="column">
                  <wp:posOffset>2809563</wp:posOffset>
                </wp:positionH>
                <wp:positionV relativeFrom="paragraph">
                  <wp:posOffset>9621</wp:posOffset>
                </wp:positionV>
                <wp:extent cx="8627" cy="345056"/>
                <wp:effectExtent l="38100" t="0" r="67945" b="55245"/>
                <wp:wrapNone/>
                <wp:docPr id="188" name="Raven puščični povezovalnik 188"/>
                <wp:cNvGraphicFramePr/>
                <a:graphic xmlns:a="http://schemas.openxmlformats.org/drawingml/2006/main">
                  <a:graphicData uri="http://schemas.microsoft.com/office/word/2010/wordprocessingShape">
                    <wps:wsp>
                      <wps:cNvCnPr/>
                      <wps:spPr>
                        <a:xfrm>
                          <a:off x="0" y="0"/>
                          <a:ext cx="8627" cy="34505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9483880" id="Raven puščični povezovalnik 188" o:spid="_x0000_s1026" type="#_x0000_t32" style="position:absolute;margin-left:221.25pt;margin-top:.75pt;width:.7pt;height:27.1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" strokecolor="#4a7ebb">
                <v:stroke endarrow="block"/>
              </v:shape>
            </w:pict>
          </mc:Fallback>
        </mc:AlternateContent>
      </w:r>
    </w:p>
    <w:p w14:paraId="6F4978BB"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78720" behindDoc="0" locked="0" layoutInCell="1" allowOverlap="1" wp14:anchorId="6EC3A07C" wp14:editId="61F09D1F">
                <wp:simplePos x="0" y="0"/>
                <wp:positionH relativeFrom="column">
                  <wp:posOffset>1627745</wp:posOffset>
                </wp:positionH>
                <wp:positionV relativeFrom="paragraph">
                  <wp:posOffset>74535</wp:posOffset>
                </wp:positionV>
                <wp:extent cx="2510286" cy="603849"/>
                <wp:effectExtent l="0" t="0" r="23495" b="25400"/>
                <wp:wrapNone/>
                <wp:docPr id="183" name="Pravokotnik 183"/>
                <wp:cNvGraphicFramePr/>
                <a:graphic xmlns:a="http://schemas.openxmlformats.org/drawingml/2006/main">
                  <a:graphicData uri="http://schemas.microsoft.com/office/word/2010/wordprocessingShape">
                    <wps:wsp>
                      <wps:cNvSpPr/>
                      <wps:spPr>
                        <a:xfrm>
                          <a:off x="0" y="0"/>
                          <a:ext cx="2510286" cy="603849"/>
                        </a:xfrm>
                        <a:prstGeom prst="rect">
                          <a:avLst/>
                        </a:prstGeom>
                        <a:solidFill>
                          <a:sysClr val="window" lastClr="FFFFFF"/>
                        </a:solidFill>
                        <a:ln w="25400" cap="flat" cmpd="sng" algn="ctr">
                          <a:solidFill>
                            <a:srgbClr val="1F497D"/>
                          </a:solidFill>
                          <a:prstDash val="solid"/>
                        </a:ln>
                        <a:effectLst/>
                      </wps:spPr>
                      <wps:txbx>
                        <w:txbxContent>
                          <w:p w14:paraId="0DEE1266" w14:textId="77777777" w:rsidR="00263803" w:rsidRDefault="00263803" w:rsidP="00C66DFB">
                            <w:pPr>
                              <w:jc w:val="center"/>
                            </w:pPr>
                            <w:r>
                              <w:t>Ocena (veterinarska) zdravstvene situacije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A07C" id="Pravokotnik 183" o:spid="_x0000_s1053" style="position:absolute;left:0;text-align:left;margin-left:128.15pt;margin-top:5.85pt;width:197.65pt;height:47.5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" fillcolor="window" strokecolor="#1f497d" strokeweight="2pt">
                <v:textbox>
                  <w:txbxContent>
                    <w:p w14:paraId="0DEE1266" w14:textId="77777777" w:rsidR="00263803" w:rsidRDefault="00263803" w:rsidP="00C66DFB">
                      <w:pPr>
                        <w:jc w:val="center"/>
                      </w:pPr>
                      <w:r>
                        <w:t>Ocena (veterinarska) zdravstvene situacije</w:t>
                      </w:r>
                    </w:p>
                  </w:txbxContent>
                </v:textbox>
              </v:rect>
            </w:pict>
          </mc:Fallback>
        </mc:AlternateContent>
      </w:r>
    </w:p>
    <w:p w14:paraId="70A98987"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6912" behindDoc="0" locked="0" layoutInCell="1" allowOverlap="1" wp14:anchorId="66C893A3" wp14:editId="37D4CB34">
                <wp:simplePos x="0" y="0"/>
                <wp:positionH relativeFrom="column">
                  <wp:posOffset>937260</wp:posOffset>
                </wp:positionH>
                <wp:positionV relativeFrom="paragraph">
                  <wp:posOffset>139448</wp:posOffset>
                </wp:positionV>
                <wp:extent cx="673100" cy="0"/>
                <wp:effectExtent l="0" t="76200" r="12700" b="95250"/>
                <wp:wrapNone/>
                <wp:docPr id="193" name="Raven puščični povezovalnik 193"/>
                <wp:cNvGraphicFramePr/>
                <a:graphic xmlns:a="http://schemas.openxmlformats.org/drawingml/2006/main">
                  <a:graphicData uri="http://schemas.microsoft.com/office/word/2010/wordprocessingShape">
                    <wps:wsp>
                      <wps:cNvCnPr/>
                      <wps:spPr>
                        <a:xfrm>
                          <a:off x="0" y="0"/>
                          <a:ext cx="673100"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1DD2084" id="Raven puščični povezovalnik 193" o:spid="_x0000_s1026" type="#_x0000_t32" style="position:absolute;margin-left:73.8pt;margin-top:11pt;width:53pt;height:0;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" strokecolor="#4a7ebb">
                <v:stroke endarrow="block"/>
              </v:shape>
            </w:pict>
          </mc:Fallback>
        </mc:AlternateContent>
      </w:r>
      <w:r w:rsidRPr="00C66DFB">
        <w:rPr>
          <w:rFonts w:eastAsia="Calibri" w:cs="Times New Roman"/>
          <w:noProof/>
          <w:lang w:eastAsia="sl-SI"/>
        </w:rPr>
        <mc:AlternateContent>
          <mc:Choice Requires="wps">
            <w:drawing>
              <wp:anchor distT="0" distB="0" distL="114300" distR="114300" simplePos="0" relativeHeight="251685888" behindDoc="0" locked="0" layoutInCell="1" allowOverlap="1" wp14:anchorId="79844E72" wp14:editId="63C27355">
                <wp:simplePos x="0" y="0"/>
                <wp:positionH relativeFrom="column">
                  <wp:posOffset>929006</wp:posOffset>
                </wp:positionH>
                <wp:positionV relativeFrom="paragraph">
                  <wp:posOffset>130822</wp:posOffset>
                </wp:positionV>
                <wp:extent cx="8626" cy="1327893"/>
                <wp:effectExtent l="0" t="0" r="29845" b="24765"/>
                <wp:wrapNone/>
                <wp:docPr id="192" name="Raven povezovalnik 192"/>
                <wp:cNvGraphicFramePr/>
                <a:graphic xmlns:a="http://schemas.openxmlformats.org/drawingml/2006/main">
                  <a:graphicData uri="http://schemas.microsoft.com/office/word/2010/wordprocessingShape">
                    <wps:wsp>
                      <wps:cNvCnPr/>
                      <wps:spPr>
                        <a:xfrm flipH="1" flipV="1">
                          <a:off x="0" y="0"/>
                          <a:ext cx="8626" cy="132789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00768C" id="Raven povezovalnik 192" o:spid="_x0000_s1026" style="position:absolute;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5pt,10.3pt" to="73.8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" strokecolor="#4a7ebb"/>
            </w:pict>
          </mc:Fallback>
        </mc:AlternateContent>
      </w:r>
    </w:p>
    <w:p w14:paraId="330DF9F4"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3840" behindDoc="0" locked="0" layoutInCell="1" allowOverlap="1" wp14:anchorId="35CF70E7" wp14:editId="722B0C68">
                <wp:simplePos x="0" y="0"/>
                <wp:positionH relativeFrom="column">
                  <wp:posOffset>2878575</wp:posOffset>
                </wp:positionH>
                <wp:positionV relativeFrom="paragraph">
                  <wp:posOffset>161230</wp:posOffset>
                </wp:positionV>
                <wp:extent cx="8626" cy="388189"/>
                <wp:effectExtent l="38100" t="0" r="67945" b="50165"/>
                <wp:wrapNone/>
                <wp:docPr id="189" name="Raven puščični povezovalnik 189"/>
                <wp:cNvGraphicFramePr/>
                <a:graphic xmlns:a="http://schemas.openxmlformats.org/drawingml/2006/main">
                  <a:graphicData uri="http://schemas.microsoft.com/office/word/2010/wordprocessingShape">
                    <wps:wsp>
                      <wps:cNvCnPr/>
                      <wps:spPr>
                        <a:xfrm>
                          <a:off x="0" y="0"/>
                          <a:ext cx="8626" cy="388189"/>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F4D2478" id="Raven puščični povezovalnik 189" o:spid="_x0000_s1026" type="#_x0000_t32" style="position:absolute;margin-left:226.65pt;margin-top:12.7pt;width:.7pt;height:30.5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" strokecolor="#4a7ebb">
                <v:stroke endarrow="block"/>
              </v:shape>
            </w:pict>
          </mc:Fallback>
        </mc:AlternateContent>
      </w:r>
    </w:p>
    <w:p w14:paraId="3A3ACD7F" w14:textId="77777777" w:rsidR="00C66DFB" w:rsidRPr="00C66DFB" w:rsidRDefault="00C66DFB" w:rsidP="00C66DFB">
      <w:pPr>
        <w:spacing w:after="0"/>
        <w:rPr>
          <w:rFonts w:eastAsia="Calibri" w:cs="Times New Roman"/>
          <w:lang w:eastAsia="sl-SI"/>
        </w:rPr>
      </w:pPr>
    </w:p>
    <w:p w14:paraId="7CEA6264"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79744" behindDoc="0" locked="0" layoutInCell="1" allowOverlap="1" wp14:anchorId="7887DE59" wp14:editId="0F6A042E">
                <wp:simplePos x="0" y="0"/>
                <wp:positionH relativeFrom="column">
                  <wp:posOffset>1627505</wp:posOffset>
                </wp:positionH>
                <wp:positionV relativeFrom="paragraph">
                  <wp:posOffset>5870</wp:posOffset>
                </wp:positionV>
                <wp:extent cx="2518913" cy="1285336"/>
                <wp:effectExtent l="0" t="0" r="15240" b="10160"/>
                <wp:wrapNone/>
                <wp:docPr id="184" name="Odločitev 184"/>
                <wp:cNvGraphicFramePr/>
                <a:graphic xmlns:a="http://schemas.openxmlformats.org/drawingml/2006/main">
                  <a:graphicData uri="http://schemas.microsoft.com/office/word/2010/wordprocessingShape">
                    <wps:wsp>
                      <wps:cNvSpPr/>
                      <wps:spPr>
                        <a:xfrm>
                          <a:off x="0" y="0"/>
                          <a:ext cx="2518913" cy="1285336"/>
                        </a:xfrm>
                        <a:prstGeom prst="flowChartDecision">
                          <a:avLst/>
                        </a:prstGeom>
                        <a:solidFill>
                          <a:sysClr val="window" lastClr="FFFFFF"/>
                        </a:solidFill>
                        <a:ln w="25400" cap="flat" cmpd="sng" algn="ctr">
                          <a:solidFill>
                            <a:srgbClr val="1F497D"/>
                          </a:solidFill>
                          <a:prstDash val="solid"/>
                        </a:ln>
                        <a:effectLst/>
                      </wps:spPr>
                      <wps:txbx>
                        <w:txbxContent>
                          <w:p w14:paraId="01448346" w14:textId="77777777" w:rsidR="00263803" w:rsidRDefault="00263803" w:rsidP="00C66DFB">
                            <w:pPr>
                              <w:spacing w:after="0" w:line="240" w:lineRule="auto"/>
                              <w:jc w:val="center"/>
                            </w:pPr>
                            <w:r w:rsidRPr="00092404">
                              <w:rPr>
                                <w:szCs w:val="24"/>
                              </w:rPr>
                              <w:t>Odločanje o preventivnih in drugih</w:t>
                            </w:r>
                            <w:r>
                              <w:rPr>
                                <w:sz w:val="18"/>
                                <w:szCs w:val="18"/>
                              </w:rPr>
                              <w:t xml:space="preserve"> </w:t>
                            </w:r>
                            <w:r w:rsidRPr="00092404">
                              <w:rPr>
                                <w:szCs w:val="24"/>
                              </w:rPr>
                              <w:t>ukrepih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87DE59" id="Odločitev 184" o:spid="_x0000_s1054" type="#_x0000_t110" style="position:absolute;left:0;text-align:left;margin-left:128.15pt;margin-top:.45pt;width:198.35pt;height:101.2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" fillcolor="window" strokecolor="#1f497d" strokeweight="2pt">
                <v:textbox>
                  <w:txbxContent>
                    <w:p w14:paraId="01448346" w14:textId="77777777" w:rsidR="00263803" w:rsidRDefault="00263803" w:rsidP="00C66DFB">
                      <w:pPr>
                        <w:spacing w:after="0" w:line="240" w:lineRule="auto"/>
                        <w:jc w:val="center"/>
                      </w:pPr>
                      <w:r w:rsidRPr="00092404">
                        <w:rPr>
                          <w:szCs w:val="24"/>
                        </w:rPr>
                        <w:t>Odločanje o preventivnih in drugih</w:t>
                      </w:r>
                      <w:r>
                        <w:rPr>
                          <w:sz w:val="18"/>
                          <w:szCs w:val="18"/>
                        </w:rPr>
                        <w:t xml:space="preserve"> </w:t>
                      </w:r>
                      <w:r w:rsidRPr="00092404">
                        <w:rPr>
                          <w:szCs w:val="24"/>
                        </w:rPr>
                        <w:t>ukrepih</w:t>
                      </w:r>
                    </w:p>
                  </w:txbxContent>
                </v:textbox>
              </v:shape>
            </w:pict>
          </mc:Fallback>
        </mc:AlternateContent>
      </w:r>
    </w:p>
    <w:p w14:paraId="46CD8DB0" w14:textId="77777777" w:rsidR="00C66DFB" w:rsidRPr="00C66DFB" w:rsidRDefault="00C66DFB" w:rsidP="00C66DFB">
      <w:pPr>
        <w:spacing w:after="0"/>
        <w:rPr>
          <w:rFonts w:eastAsia="Calibri" w:cs="Times New Roman"/>
          <w:lang w:eastAsia="sl-SI"/>
        </w:rPr>
      </w:pPr>
    </w:p>
    <w:p w14:paraId="56C1806A" w14:textId="16C417C6"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8960" behindDoc="0" locked="0" layoutInCell="1" allowOverlap="1" wp14:anchorId="712F1853" wp14:editId="36C50A29">
                <wp:simplePos x="0" y="0"/>
                <wp:positionH relativeFrom="column">
                  <wp:posOffset>4888446</wp:posOffset>
                </wp:positionH>
                <wp:positionV relativeFrom="paragraph">
                  <wp:posOffset>128221</wp:posOffset>
                </wp:positionV>
                <wp:extent cx="34589" cy="2147977"/>
                <wp:effectExtent l="0" t="0" r="22860" b="24130"/>
                <wp:wrapNone/>
                <wp:docPr id="197" name="Raven povezovalnik 197"/>
                <wp:cNvGraphicFramePr/>
                <a:graphic xmlns:a="http://schemas.openxmlformats.org/drawingml/2006/main">
                  <a:graphicData uri="http://schemas.microsoft.com/office/word/2010/wordprocessingShape">
                    <wps:wsp>
                      <wps:cNvCnPr/>
                      <wps:spPr>
                        <a:xfrm>
                          <a:off x="0" y="0"/>
                          <a:ext cx="34589" cy="2147977"/>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BACFD54" id="Raven povezovalnik 197"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384.9pt,10.1pt" to="387.6pt,1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" strokecolor="#4a7ebb"/>
            </w:pict>
          </mc:Fallback>
        </mc:AlternateContent>
      </w:r>
      <w:r w:rsidRPr="00C66DFB">
        <w:rPr>
          <w:rFonts w:eastAsia="Calibri" w:cs="Times New Roman"/>
          <w:noProof/>
          <w:lang w:eastAsia="sl-SI"/>
        </w:rPr>
        <mc:AlternateContent>
          <mc:Choice Requires="wps">
            <w:drawing>
              <wp:anchor distT="0" distB="0" distL="114300" distR="114300" simplePos="0" relativeHeight="251687936" behindDoc="0" locked="0" layoutInCell="1" allowOverlap="1" wp14:anchorId="402390D9" wp14:editId="2F78B963">
                <wp:simplePos x="0" y="0"/>
                <wp:positionH relativeFrom="column">
                  <wp:posOffset>4163911</wp:posOffset>
                </wp:positionH>
                <wp:positionV relativeFrom="paragraph">
                  <wp:posOffset>128222</wp:posOffset>
                </wp:positionV>
                <wp:extent cx="724619" cy="0"/>
                <wp:effectExtent l="0" t="0" r="37465" b="19050"/>
                <wp:wrapNone/>
                <wp:docPr id="196" name="Raven povezovalnik 196"/>
                <wp:cNvGraphicFramePr/>
                <a:graphic xmlns:a="http://schemas.openxmlformats.org/drawingml/2006/main">
                  <a:graphicData uri="http://schemas.microsoft.com/office/word/2010/wordprocessingShape">
                    <wps:wsp>
                      <wps:cNvCnPr/>
                      <wps:spPr>
                        <a:xfrm>
                          <a:off x="0" y="0"/>
                          <a:ext cx="72461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68762E4" id="Raven povezovalnik 196"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327.85pt,10.1pt" to="384.9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" strokecolor="#4a7ebb"/>
            </w:pict>
          </mc:Fallback>
        </mc:AlternateContent>
      </w:r>
      <w:r w:rsidRPr="00C66DFB">
        <w:rPr>
          <w:rFonts w:eastAsia="Calibri" w:cs="Times New Roman"/>
          <w:noProof/>
          <w:lang w:eastAsia="sl-SI"/>
        </w:rPr>
        <mc:AlternateContent>
          <mc:Choice Requires="wps">
            <w:drawing>
              <wp:anchor distT="0" distB="0" distL="114300" distR="114300" simplePos="0" relativeHeight="251684864" behindDoc="0" locked="0" layoutInCell="1" allowOverlap="1" wp14:anchorId="456CDBAA" wp14:editId="7C33D448">
                <wp:simplePos x="0" y="0"/>
                <wp:positionH relativeFrom="column">
                  <wp:posOffset>929005</wp:posOffset>
                </wp:positionH>
                <wp:positionV relativeFrom="paragraph">
                  <wp:posOffset>128222</wp:posOffset>
                </wp:positionV>
                <wp:extent cx="681487" cy="8626"/>
                <wp:effectExtent l="0" t="0" r="23495" b="29845"/>
                <wp:wrapNone/>
                <wp:docPr id="190" name="Raven povezovalnik 190"/>
                <wp:cNvGraphicFramePr/>
                <a:graphic xmlns:a="http://schemas.openxmlformats.org/drawingml/2006/main">
                  <a:graphicData uri="http://schemas.microsoft.com/office/word/2010/wordprocessingShape">
                    <wps:wsp>
                      <wps:cNvCnPr/>
                      <wps:spPr>
                        <a:xfrm flipH="1">
                          <a:off x="0" y="0"/>
                          <a:ext cx="681487" cy="8626"/>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6176AF0F" id="Raven povezovalnik 190" o:spid="_x0000_s1026" style="position:absolute;flip:x;z-index:251727872;visibility:visible;mso-wrap-style:square;mso-wrap-distance-left:9pt;mso-wrap-distance-top:0;mso-wrap-distance-right:9pt;mso-wrap-distance-bottom:0;mso-position-horizontal:absolute;mso-position-horizontal-relative:text;mso-position-vertical:absolute;mso-position-vertical-relative:text" from="73.15pt,10.1pt" to="126.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" strokecolor="#4a7ebb"/>
            </w:pict>
          </mc:Fallback>
        </mc:AlternateContent>
      </w:r>
      <w:r w:rsidRPr="00C66DFB">
        <w:rPr>
          <w:rFonts w:eastAsia="Calibri" w:cs="Times New Roman"/>
          <w:lang w:eastAsia="sl-SI"/>
        </w:rPr>
        <w:tab/>
      </w:r>
      <w:r w:rsidRPr="00C66DFB">
        <w:rPr>
          <w:rFonts w:eastAsia="Calibri" w:cs="Times New Roman"/>
          <w:lang w:eastAsia="sl-SI"/>
        </w:rPr>
        <w:tab/>
        <w:t xml:space="preserve">         </w:t>
      </w:r>
      <w:r>
        <w:rPr>
          <w:rFonts w:eastAsia="Calibri" w:cs="Times New Roman"/>
          <w:lang w:eastAsia="sl-SI"/>
        </w:rPr>
        <w:t>NE</w:t>
      </w:r>
      <w:r w:rsidRPr="00C66DFB">
        <w:rPr>
          <w:rFonts w:eastAsia="Calibri" w:cs="Times New Roman"/>
          <w:lang w:eastAsia="sl-SI"/>
        </w:rPr>
        <w:t xml:space="preserve">                    NE                                                </w:t>
      </w:r>
      <w:r>
        <w:rPr>
          <w:rFonts w:eastAsia="Calibri" w:cs="Times New Roman"/>
          <w:lang w:eastAsia="sl-SI"/>
        </w:rPr>
        <w:t xml:space="preserve">        </w:t>
      </w:r>
      <w:r w:rsidRPr="00C66DFB">
        <w:rPr>
          <w:rFonts w:eastAsia="Calibri" w:cs="Times New Roman"/>
          <w:lang w:eastAsia="sl-SI"/>
        </w:rPr>
        <w:t xml:space="preserve"> DA</w:t>
      </w:r>
    </w:p>
    <w:p w14:paraId="5868366D" w14:textId="77777777" w:rsidR="00C66DFB" w:rsidRPr="00C66DFB" w:rsidRDefault="00C66DFB" w:rsidP="00C66DFB">
      <w:pPr>
        <w:spacing w:after="0"/>
        <w:rPr>
          <w:rFonts w:eastAsia="Calibri" w:cs="Times New Roman"/>
          <w:lang w:eastAsia="sl-SI"/>
        </w:rPr>
      </w:pPr>
    </w:p>
    <w:p w14:paraId="30FCDE39" w14:textId="77777777" w:rsidR="00C66DFB" w:rsidRPr="00C66DFB" w:rsidRDefault="00C66DFB" w:rsidP="00C66DFB">
      <w:pPr>
        <w:spacing w:after="0"/>
        <w:rPr>
          <w:rFonts w:eastAsia="Calibri" w:cs="Times New Roman"/>
          <w:lang w:eastAsia="sl-SI"/>
        </w:rPr>
      </w:pPr>
    </w:p>
    <w:p w14:paraId="6FE5F663"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0768" behindDoc="0" locked="0" layoutInCell="1" allowOverlap="1" wp14:anchorId="6B63D1F4" wp14:editId="6F7A6AF5">
                <wp:simplePos x="0" y="0"/>
                <wp:positionH relativeFrom="margin">
                  <wp:align>center</wp:align>
                </wp:positionH>
                <wp:positionV relativeFrom="paragraph">
                  <wp:posOffset>193855</wp:posOffset>
                </wp:positionV>
                <wp:extent cx="2510155" cy="603250"/>
                <wp:effectExtent l="0" t="0" r="23495" b="25400"/>
                <wp:wrapNone/>
                <wp:docPr id="185" name="Pravokotnik 185"/>
                <wp:cNvGraphicFramePr/>
                <a:graphic xmlns:a="http://schemas.openxmlformats.org/drawingml/2006/main">
                  <a:graphicData uri="http://schemas.microsoft.com/office/word/2010/wordprocessingShape">
                    <wps:wsp>
                      <wps:cNvSpPr/>
                      <wps:spPr>
                        <a:xfrm>
                          <a:off x="0" y="0"/>
                          <a:ext cx="2510155" cy="603250"/>
                        </a:xfrm>
                        <a:prstGeom prst="rect">
                          <a:avLst/>
                        </a:prstGeom>
                        <a:solidFill>
                          <a:sysClr val="window" lastClr="FFFFFF"/>
                        </a:solidFill>
                        <a:ln w="25400" cap="flat" cmpd="sng" algn="ctr">
                          <a:solidFill>
                            <a:srgbClr val="1F497D"/>
                          </a:solidFill>
                          <a:prstDash val="solid"/>
                        </a:ln>
                        <a:effectLst/>
                      </wps:spPr>
                      <wps:txbx>
                        <w:txbxContent>
                          <w:p w14:paraId="3C6CD6B4" w14:textId="77777777" w:rsidR="00263803" w:rsidRPr="00092404" w:rsidRDefault="00263803" w:rsidP="00C66DFB">
                            <w:pPr>
                              <w:spacing w:after="0" w:line="240" w:lineRule="auto"/>
                              <w:jc w:val="center"/>
                              <w:rPr>
                                <w:szCs w:val="24"/>
                              </w:rPr>
                            </w:pPr>
                            <w:r w:rsidRPr="00092404">
                              <w:rPr>
                                <w:szCs w:val="24"/>
                              </w:rPr>
                              <w:t>Odstranjevanje in pokop živalskih kadavrov ter drugi sanacijski ukrepi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3D1F4" id="Pravokotnik 185" o:spid="_x0000_s1055" style="position:absolute;left:0;text-align:left;margin-left:0;margin-top:15.25pt;width:197.65pt;height:47.5pt;z-index:2516807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" fillcolor="window" strokecolor="#1f497d" strokeweight="2pt">
                <v:textbox>
                  <w:txbxContent>
                    <w:p w14:paraId="3C6CD6B4" w14:textId="77777777" w:rsidR="00263803" w:rsidRPr="00092404" w:rsidRDefault="00263803" w:rsidP="00C66DFB">
                      <w:pPr>
                        <w:spacing w:after="0" w:line="240" w:lineRule="auto"/>
                        <w:jc w:val="center"/>
                        <w:rPr>
                          <w:szCs w:val="24"/>
                        </w:rPr>
                      </w:pPr>
                      <w:r w:rsidRPr="00092404">
                        <w:rPr>
                          <w:szCs w:val="24"/>
                        </w:rPr>
                        <w:t>Odstranjevanje in pokop živalskih kadavrov ter drugi sanacijski ukrepi</w:t>
                      </w:r>
                    </w:p>
                  </w:txbxContent>
                </v:textbox>
                <w10:wrap anchorx="margin"/>
              </v:rect>
            </w:pict>
          </mc:Fallback>
        </mc:AlternateContent>
      </w:r>
    </w:p>
    <w:p w14:paraId="642A3151"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91008" behindDoc="0" locked="0" layoutInCell="1" allowOverlap="1" wp14:anchorId="466639CE" wp14:editId="5AC476F7">
                <wp:simplePos x="0" y="0"/>
                <wp:positionH relativeFrom="column">
                  <wp:posOffset>4120647</wp:posOffset>
                </wp:positionH>
                <wp:positionV relativeFrom="paragraph">
                  <wp:posOffset>206722</wp:posOffset>
                </wp:positionV>
                <wp:extent cx="776509" cy="0"/>
                <wp:effectExtent l="38100" t="76200" r="0" b="95250"/>
                <wp:wrapNone/>
                <wp:docPr id="208" name="Raven puščični povezovalnik 208"/>
                <wp:cNvGraphicFramePr/>
                <a:graphic xmlns:a="http://schemas.openxmlformats.org/drawingml/2006/main">
                  <a:graphicData uri="http://schemas.microsoft.com/office/word/2010/wordprocessingShape">
                    <wps:wsp>
                      <wps:cNvCnPr/>
                      <wps:spPr>
                        <a:xfrm flipH="1">
                          <a:off x="0" y="0"/>
                          <a:ext cx="776509"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DAE18C9" id="Raven puščični povezovalnik 208" o:spid="_x0000_s1026" type="#_x0000_t32" style="position:absolute;margin-left:324.45pt;margin-top:16.3pt;width:61.15pt;height:0;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" strokecolor="#4a7ebb">
                <v:stroke endarrow="block"/>
              </v:shape>
            </w:pict>
          </mc:Fallback>
        </mc:AlternateContent>
      </w:r>
    </w:p>
    <w:p w14:paraId="41B2EC48" w14:textId="77777777" w:rsidR="00C66DFB" w:rsidRPr="00C66DFB" w:rsidRDefault="00C66DFB" w:rsidP="00C66DFB">
      <w:pPr>
        <w:spacing w:after="0"/>
        <w:rPr>
          <w:rFonts w:eastAsia="Calibri" w:cs="Times New Roman"/>
          <w:lang w:eastAsia="sl-SI"/>
        </w:rPr>
      </w:pPr>
    </w:p>
    <w:p w14:paraId="081F69AA" w14:textId="77777777" w:rsidR="00C66DFB" w:rsidRPr="00C66DFB" w:rsidRDefault="00C66DFB" w:rsidP="00C66DFB">
      <w:pPr>
        <w:spacing w:after="0"/>
        <w:rPr>
          <w:rFonts w:eastAsia="Calibri" w:cs="Times New Roman"/>
          <w:lang w:eastAsia="sl-SI"/>
        </w:rPr>
      </w:pPr>
    </w:p>
    <w:p w14:paraId="38255AA0"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1792" behindDoc="0" locked="0" layoutInCell="1" allowOverlap="1" wp14:anchorId="3E14C77C" wp14:editId="3E35AD26">
                <wp:simplePos x="0" y="0"/>
                <wp:positionH relativeFrom="margin">
                  <wp:align>center</wp:align>
                </wp:positionH>
                <wp:positionV relativeFrom="paragraph">
                  <wp:posOffset>8627</wp:posOffset>
                </wp:positionV>
                <wp:extent cx="2510155" cy="603250"/>
                <wp:effectExtent l="0" t="0" r="23495" b="25400"/>
                <wp:wrapNone/>
                <wp:docPr id="186" name="Pravokotnik 186"/>
                <wp:cNvGraphicFramePr/>
                <a:graphic xmlns:a="http://schemas.openxmlformats.org/drawingml/2006/main">
                  <a:graphicData uri="http://schemas.microsoft.com/office/word/2010/wordprocessingShape">
                    <wps:wsp>
                      <wps:cNvSpPr/>
                      <wps:spPr>
                        <a:xfrm>
                          <a:off x="0" y="0"/>
                          <a:ext cx="2510155" cy="603250"/>
                        </a:xfrm>
                        <a:prstGeom prst="rect">
                          <a:avLst/>
                        </a:prstGeom>
                        <a:solidFill>
                          <a:sysClr val="window" lastClr="FFFFFF"/>
                        </a:solidFill>
                        <a:ln w="25400" cap="flat" cmpd="sng" algn="ctr">
                          <a:solidFill>
                            <a:srgbClr val="1F497D"/>
                          </a:solidFill>
                          <a:prstDash val="solid"/>
                        </a:ln>
                        <a:effectLst/>
                      </wps:spPr>
                      <wps:txbx>
                        <w:txbxContent>
                          <w:p w14:paraId="3675976A" w14:textId="77777777" w:rsidR="00263803" w:rsidRPr="00092404" w:rsidRDefault="00263803" w:rsidP="00C66DFB">
                            <w:pPr>
                              <w:spacing w:after="0" w:line="240" w:lineRule="auto"/>
                              <w:jc w:val="center"/>
                              <w:rPr>
                                <w:szCs w:val="24"/>
                              </w:rPr>
                            </w:pPr>
                            <w:r w:rsidRPr="00092404">
                              <w:rPr>
                                <w:szCs w:val="24"/>
                              </w:rPr>
                              <w:t>Poostren nadzor nad živili živalskega izvora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14C77C" id="Pravokotnik 186" o:spid="_x0000_s1056" style="position:absolute;left:0;text-align:left;margin-left:0;margin-top:.7pt;width:197.65pt;height:47.5pt;z-index:2516817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" fillcolor="window" strokecolor="#1f497d" strokeweight="2pt">
                <v:textbox>
                  <w:txbxContent>
                    <w:p w14:paraId="3675976A" w14:textId="77777777" w:rsidR="00263803" w:rsidRPr="00092404" w:rsidRDefault="00263803" w:rsidP="00C66DFB">
                      <w:pPr>
                        <w:spacing w:after="0" w:line="240" w:lineRule="auto"/>
                        <w:jc w:val="center"/>
                        <w:rPr>
                          <w:szCs w:val="24"/>
                        </w:rPr>
                      </w:pPr>
                      <w:r w:rsidRPr="00092404">
                        <w:rPr>
                          <w:szCs w:val="24"/>
                        </w:rPr>
                        <w:t>Poostren nadzor nad živili živalskega izvora</w:t>
                      </w:r>
                    </w:p>
                  </w:txbxContent>
                </v:textbox>
                <w10:wrap anchorx="margin"/>
              </v:rect>
            </w:pict>
          </mc:Fallback>
        </mc:AlternateContent>
      </w:r>
    </w:p>
    <w:p w14:paraId="0C128AFD"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89984" behindDoc="0" locked="0" layoutInCell="1" allowOverlap="1" wp14:anchorId="2C406120" wp14:editId="3CDAC5B1">
                <wp:simplePos x="0" y="0"/>
                <wp:positionH relativeFrom="column">
                  <wp:posOffset>4146155</wp:posOffset>
                </wp:positionH>
                <wp:positionV relativeFrom="paragraph">
                  <wp:posOffset>147200</wp:posOffset>
                </wp:positionV>
                <wp:extent cx="785507" cy="0"/>
                <wp:effectExtent l="38100" t="76200" r="0" b="95250"/>
                <wp:wrapNone/>
                <wp:docPr id="2" name="Raven puščični povezovalnik 2"/>
                <wp:cNvGraphicFramePr/>
                <a:graphic xmlns:a="http://schemas.openxmlformats.org/drawingml/2006/main">
                  <a:graphicData uri="http://schemas.microsoft.com/office/word/2010/wordprocessingShape">
                    <wps:wsp>
                      <wps:cNvCnPr/>
                      <wps:spPr>
                        <a:xfrm flipH="1">
                          <a:off x="0" y="0"/>
                          <a:ext cx="785507"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36758A0" id="Raven puščični povezovalnik 2" o:spid="_x0000_s1026" type="#_x0000_t32" style="position:absolute;margin-left:326.45pt;margin-top:11.6pt;width:61.85pt;height:0;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" strokecolor="#4a7ebb">
                <v:stroke endarrow="block"/>
              </v:shape>
            </w:pict>
          </mc:Fallback>
        </mc:AlternateContent>
      </w:r>
    </w:p>
    <w:p w14:paraId="3E6ABDBD"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92032" behindDoc="0" locked="0" layoutInCell="1" allowOverlap="1" wp14:anchorId="2FDEF291" wp14:editId="170C614C">
                <wp:simplePos x="0" y="0"/>
                <wp:positionH relativeFrom="column">
                  <wp:posOffset>2904454</wp:posOffset>
                </wp:positionH>
                <wp:positionV relativeFrom="paragraph">
                  <wp:posOffset>99971</wp:posOffset>
                </wp:positionV>
                <wp:extent cx="8626" cy="293298"/>
                <wp:effectExtent l="38100" t="0" r="67945" b="50165"/>
                <wp:wrapNone/>
                <wp:docPr id="209" name="Raven puščični povezovalnik 209"/>
                <wp:cNvGraphicFramePr/>
                <a:graphic xmlns:a="http://schemas.openxmlformats.org/drawingml/2006/main">
                  <a:graphicData uri="http://schemas.microsoft.com/office/word/2010/wordprocessingShape">
                    <wps:wsp>
                      <wps:cNvCnPr/>
                      <wps:spPr>
                        <a:xfrm>
                          <a:off x="0" y="0"/>
                          <a:ext cx="8626" cy="293298"/>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CB2D392" id="Raven puščični povezovalnik 209" o:spid="_x0000_s1026" type="#_x0000_t32" style="position:absolute;margin-left:228.7pt;margin-top:7.85pt;width:.7pt;height:23.1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" strokecolor="#4a7ebb">
                <v:stroke endarrow="block"/>
              </v:shape>
            </w:pict>
          </mc:Fallback>
        </mc:AlternateContent>
      </w:r>
    </w:p>
    <w:p w14:paraId="1FFDCD7C" w14:textId="77777777" w:rsidR="00C66DFB" w:rsidRPr="00C66DFB" w:rsidRDefault="00C66DFB" w:rsidP="00C66DFB">
      <w:pPr>
        <w:spacing w:after="0"/>
        <w:rPr>
          <w:rFonts w:eastAsia="Calibri" w:cs="Times New Roman"/>
          <w:lang w:eastAsia="sl-SI"/>
        </w:rPr>
      </w:pPr>
      <w:r w:rsidRPr="00C66DFB">
        <w:rPr>
          <w:rFonts w:eastAsia="Calibri" w:cs="Times New Roman"/>
          <w:noProof/>
          <w:lang w:eastAsia="sl-SI"/>
        </w:rPr>
        <mc:AlternateContent>
          <mc:Choice Requires="wps">
            <w:drawing>
              <wp:anchor distT="0" distB="0" distL="114300" distR="114300" simplePos="0" relativeHeight="251693056" behindDoc="0" locked="0" layoutInCell="1" allowOverlap="1" wp14:anchorId="50FD5210" wp14:editId="21420528">
                <wp:simplePos x="0" y="0"/>
                <wp:positionH relativeFrom="column">
                  <wp:posOffset>1644015</wp:posOffset>
                </wp:positionH>
                <wp:positionV relativeFrom="paragraph">
                  <wp:posOffset>155468</wp:posOffset>
                </wp:positionV>
                <wp:extent cx="2483905" cy="672860"/>
                <wp:effectExtent l="0" t="0" r="12065" b="13335"/>
                <wp:wrapNone/>
                <wp:docPr id="92" name="Diagram poteka: ročna operacija 92"/>
                <wp:cNvGraphicFramePr/>
                <a:graphic xmlns:a="http://schemas.openxmlformats.org/drawingml/2006/main">
                  <a:graphicData uri="http://schemas.microsoft.com/office/word/2010/wordprocessingShape">
                    <wps:wsp>
                      <wps:cNvSpPr/>
                      <wps:spPr>
                        <a:xfrm>
                          <a:off x="0" y="0"/>
                          <a:ext cx="2483905" cy="672860"/>
                        </a:xfrm>
                        <a:prstGeom prst="flowChartManualOperation">
                          <a:avLst/>
                        </a:prstGeom>
                        <a:solidFill>
                          <a:sysClr val="window" lastClr="FFFFFF"/>
                        </a:solidFill>
                        <a:ln w="25400" cap="flat" cmpd="sng" algn="ctr">
                          <a:solidFill>
                            <a:srgbClr val="1F497D"/>
                          </a:solidFill>
                          <a:prstDash val="solid"/>
                        </a:ln>
                        <a:effectLst/>
                      </wps:spPr>
                      <wps:txbx>
                        <w:txbxContent>
                          <w:p w14:paraId="583E86F0" w14:textId="77777777" w:rsidR="00263803" w:rsidRDefault="00263803" w:rsidP="00C66DFB">
                            <w:pPr>
                              <w:spacing w:after="0" w:line="276" w:lineRule="auto"/>
                              <w:jc w:val="center"/>
                            </w:pPr>
                            <w:r>
                              <w:t>Spremljanje epidemiološke situacije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FD5210" id="Diagram poteka: ročna operacija 92" o:spid="_x0000_s1057" type="#_x0000_t119" style="position:absolute;left:0;text-align:left;margin-left:129.45pt;margin-top:12.25pt;width:195.6pt;height:5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" fillcolor="window" strokecolor="#1f497d" strokeweight="2pt">
                <v:textbox>
                  <w:txbxContent>
                    <w:p w14:paraId="583E86F0" w14:textId="77777777" w:rsidR="00263803" w:rsidRDefault="00263803" w:rsidP="00C66DFB">
                      <w:pPr>
                        <w:spacing w:after="0" w:line="276" w:lineRule="auto"/>
                        <w:jc w:val="center"/>
                      </w:pPr>
                      <w:r>
                        <w:t>Spremljanje epidemiološke situacije</w:t>
                      </w:r>
                    </w:p>
                  </w:txbxContent>
                </v:textbox>
              </v:shape>
            </w:pict>
          </mc:Fallback>
        </mc:AlternateContent>
      </w:r>
    </w:p>
    <w:p w14:paraId="66C0CF02" w14:textId="77777777" w:rsidR="00C66DFB" w:rsidRPr="00C66DFB" w:rsidRDefault="00C66DFB" w:rsidP="00C66DFB">
      <w:pPr>
        <w:spacing w:after="0"/>
        <w:rPr>
          <w:rFonts w:eastAsia="Calibri" w:cs="Times New Roman"/>
          <w:lang w:eastAsia="sl-SI"/>
        </w:rPr>
      </w:pPr>
    </w:p>
    <w:p w14:paraId="0DD26C14" w14:textId="77777777" w:rsidR="00C66DFB" w:rsidRPr="00C66DFB" w:rsidRDefault="00C66DFB" w:rsidP="00C66DFB">
      <w:pPr>
        <w:spacing w:after="0"/>
        <w:rPr>
          <w:rFonts w:eastAsia="Calibri" w:cs="Times New Roman"/>
          <w:lang w:eastAsia="sl-SI"/>
        </w:rPr>
      </w:pPr>
    </w:p>
    <w:p w14:paraId="5C88E167" w14:textId="77777777" w:rsidR="00C66DFB" w:rsidRPr="00C66DFB" w:rsidRDefault="00C66DFB" w:rsidP="00C66DFB">
      <w:pPr>
        <w:spacing w:after="0"/>
        <w:rPr>
          <w:rFonts w:eastAsia="Calibri" w:cs="Times New Roman"/>
          <w:lang w:eastAsia="sl-SI"/>
        </w:rPr>
      </w:pPr>
    </w:p>
    <w:p w14:paraId="432FB410" w14:textId="20856E12" w:rsidR="00C66DFB" w:rsidRPr="0024525D" w:rsidRDefault="00C66DFB" w:rsidP="00C66DFB">
      <w:pPr>
        <w:spacing w:after="0" w:line="276" w:lineRule="auto"/>
        <w:rPr>
          <w:rFonts w:eastAsia="Calibri" w:cs="Times New Roman"/>
          <w:szCs w:val="24"/>
          <w:lang w:eastAsia="sl-SI"/>
        </w:rPr>
      </w:pPr>
      <w:bookmarkStart w:id="266" w:name="_Toc446055831"/>
      <w:r w:rsidRPr="0024525D">
        <w:rPr>
          <w:rFonts w:eastAsia="Calibri" w:cs="Times New Roman"/>
          <w:szCs w:val="24"/>
          <w:lang w:eastAsia="sl-SI"/>
        </w:rPr>
        <w:t>Pr</w:t>
      </w:r>
      <w:r>
        <w:rPr>
          <w:rFonts w:eastAsia="Calibri" w:cs="Times New Roman"/>
          <w:szCs w:val="24"/>
          <w:lang w:eastAsia="sl-SI"/>
        </w:rPr>
        <w:t>va veterinarska pomoč ob nesrečah z nevarnimi snovmi</w:t>
      </w:r>
      <w:r w:rsidRPr="0024525D">
        <w:rPr>
          <w:rFonts w:eastAsia="Calibri" w:cs="Times New Roman"/>
          <w:szCs w:val="24"/>
          <w:lang w:eastAsia="sl-SI"/>
        </w:rPr>
        <w:t xml:space="preserve"> obsega:</w:t>
      </w:r>
      <w:bookmarkStart w:id="267" w:name="_Toc439839409"/>
      <w:bookmarkEnd w:id="266"/>
      <w:r w:rsidRPr="0024525D">
        <w:rPr>
          <w:rFonts w:eastAsia="Calibri" w:cs="Times New Roman"/>
          <w:szCs w:val="24"/>
          <w:lang w:eastAsia="sl-SI"/>
        </w:rPr>
        <w:t xml:space="preserve"> </w:t>
      </w:r>
      <w:bookmarkStart w:id="268" w:name="_Toc446055832"/>
    </w:p>
    <w:bookmarkEnd w:id="267"/>
    <w:bookmarkEnd w:id="268"/>
    <w:p w14:paraId="181B9EA2" w14:textId="77777777" w:rsidR="00C66DFB" w:rsidRPr="00092404" w:rsidRDefault="00C66DFB" w:rsidP="00C66DFB">
      <w:pPr>
        <w:autoSpaceDE w:val="0"/>
        <w:autoSpaceDN w:val="0"/>
        <w:adjustRightInd w:val="0"/>
        <w:spacing w:after="0" w:line="276" w:lineRule="auto"/>
        <w:jc w:val="left"/>
        <w:rPr>
          <w:rFonts w:cs="Times New Roman"/>
          <w:color w:val="000000"/>
          <w:szCs w:val="24"/>
        </w:rPr>
      </w:pPr>
    </w:p>
    <w:p w14:paraId="76A17800" w14:textId="58215BD6" w:rsidR="00C66DFB" w:rsidRPr="00092404" w:rsidRDefault="00C66DFB" w:rsidP="00C66DFB">
      <w:pPr>
        <w:autoSpaceDE w:val="0"/>
        <w:autoSpaceDN w:val="0"/>
        <w:adjustRightInd w:val="0"/>
        <w:spacing w:after="0" w:line="276" w:lineRule="auto"/>
        <w:jc w:val="left"/>
        <w:rPr>
          <w:rFonts w:cs="Times New Roman"/>
          <w:color w:val="000000"/>
          <w:szCs w:val="24"/>
        </w:rPr>
      </w:pPr>
      <w:r w:rsidRPr="00092404">
        <w:rPr>
          <w:rFonts w:cs="Times New Roman"/>
          <w:color w:val="000000"/>
          <w:szCs w:val="24"/>
        </w:rPr>
        <w:t>- zbiranje podatkov o poškodovanih in p</w:t>
      </w:r>
      <w:r>
        <w:rPr>
          <w:rFonts w:cs="Times New Roman"/>
          <w:color w:val="000000"/>
          <w:szCs w:val="24"/>
        </w:rPr>
        <w:t>oginulih živalih na prizadetem</w:t>
      </w:r>
      <w:r w:rsidRPr="00092404">
        <w:rPr>
          <w:rFonts w:cs="Times New Roman"/>
          <w:color w:val="000000"/>
          <w:szCs w:val="24"/>
        </w:rPr>
        <w:t xml:space="preserve"> območju, </w:t>
      </w:r>
    </w:p>
    <w:p w14:paraId="2B859F52" w14:textId="77777777" w:rsidR="00C66DFB" w:rsidRPr="00092404" w:rsidRDefault="00C66DFB" w:rsidP="00C66DFB">
      <w:pPr>
        <w:autoSpaceDE w:val="0"/>
        <w:autoSpaceDN w:val="0"/>
        <w:adjustRightInd w:val="0"/>
        <w:spacing w:after="14" w:line="276" w:lineRule="auto"/>
        <w:ind w:left="113" w:hanging="113"/>
        <w:jc w:val="left"/>
        <w:rPr>
          <w:rFonts w:cs="Times New Roman"/>
          <w:color w:val="000000"/>
          <w:szCs w:val="24"/>
        </w:rPr>
      </w:pPr>
      <w:r w:rsidRPr="00092404">
        <w:rPr>
          <w:rFonts w:cs="Times New Roman"/>
          <w:color w:val="000000"/>
          <w:szCs w:val="24"/>
        </w:rPr>
        <w:t xml:space="preserve">- nujno veterinarsko pomoč poškodovanim in obolelim živalim (nujna veterinarska pomoč je poseg, s katerim se odpravi neposredna nevarnost za življenje živali), </w:t>
      </w:r>
    </w:p>
    <w:p w14:paraId="403DE86D" w14:textId="77777777" w:rsidR="00C66DFB" w:rsidRPr="00092404" w:rsidRDefault="00C66DFB" w:rsidP="00C66DFB">
      <w:pPr>
        <w:autoSpaceDE w:val="0"/>
        <w:autoSpaceDN w:val="0"/>
        <w:adjustRightInd w:val="0"/>
        <w:spacing w:after="14" w:line="276" w:lineRule="auto"/>
        <w:jc w:val="left"/>
        <w:rPr>
          <w:rFonts w:cs="Times New Roman"/>
          <w:color w:val="000000"/>
          <w:szCs w:val="24"/>
        </w:rPr>
      </w:pPr>
      <w:r w:rsidRPr="00092404">
        <w:rPr>
          <w:rFonts w:cs="Times New Roman"/>
          <w:color w:val="000000"/>
          <w:szCs w:val="24"/>
        </w:rPr>
        <w:lastRenderedPageBreak/>
        <w:t xml:space="preserve">- sodelovanje pri odstranjevanju živalskih trupel, </w:t>
      </w:r>
    </w:p>
    <w:p w14:paraId="220A7D0F" w14:textId="77777777" w:rsidR="00C66DFB" w:rsidRPr="00092404" w:rsidRDefault="00C66DFB" w:rsidP="00C66DFB">
      <w:pPr>
        <w:autoSpaceDE w:val="0"/>
        <w:autoSpaceDN w:val="0"/>
        <w:adjustRightInd w:val="0"/>
        <w:spacing w:after="14" w:line="276" w:lineRule="auto"/>
        <w:jc w:val="left"/>
        <w:rPr>
          <w:rFonts w:cs="Times New Roman"/>
          <w:color w:val="000000"/>
          <w:szCs w:val="24"/>
        </w:rPr>
      </w:pPr>
      <w:r w:rsidRPr="00092404">
        <w:rPr>
          <w:rFonts w:cs="Times New Roman"/>
          <w:color w:val="000000"/>
          <w:szCs w:val="24"/>
        </w:rPr>
        <w:t xml:space="preserve">- poostren nadzor nad živili živalskega izvora, </w:t>
      </w:r>
    </w:p>
    <w:p w14:paraId="076C6BAA" w14:textId="77777777" w:rsidR="00C66DFB" w:rsidRPr="00092404" w:rsidRDefault="00C66DFB" w:rsidP="00C66DFB">
      <w:pPr>
        <w:autoSpaceDE w:val="0"/>
        <w:autoSpaceDN w:val="0"/>
        <w:adjustRightInd w:val="0"/>
        <w:spacing w:after="0" w:line="276" w:lineRule="auto"/>
        <w:jc w:val="left"/>
        <w:rPr>
          <w:rFonts w:cs="Times New Roman"/>
          <w:color w:val="000000"/>
          <w:szCs w:val="24"/>
        </w:rPr>
      </w:pPr>
      <w:r w:rsidRPr="00092404">
        <w:rPr>
          <w:rFonts w:cs="Times New Roman"/>
          <w:color w:val="000000"/>
          <w:szCs w:val="24"/>
        </w:rPr>
        <w:t xml:space="preserve">- spremljanje epizootiološke situacije. </w:t>
      </w:r>
    </w:p>
    <w:p w14:paraId="656B099C" w14:textId="77777777" w:rsidR="00C66DFB" w:rsidRDefault="00C66DFB" w:rsidP="00C66DFB">
      <w:pPr>
        <w:spacing w:after="0" w:line="276" w:lineRule="auto"/>
        <w:rPr>
          <w:lang w:val="en-AU" w:eastAsia="sl-SI"/>
        </w:rPr>
      </w:pPr>
    </w:p>
    <w:p w14:paraId="565C8FFE" w14:textId="77777777" w:rsidR="00C66DFB" w:rsidRDefault="00C66DFB" w:rsidP="00C66DFB">
      <w:pPr>
        <w:spacing w:after="0" w:line="276" w:lineRule="auto"/>
        <w:rPr>
          <w:rFonts w:eastAsia="Calibri" w:cs="Times New Roman"/>
          <w:color w:val="000000" w:themeColor="text1"/>
          <w:szCs w:val="24"/>
          <w:lang w:eastAsia="sl-SI"/>
        </w:rPr>
      </w:pPr>
      <w:bookmarkStart w:id="269" w:name="_Toc439839418"/>
      <w:bookmarkStart w:id="270" w:name="_Toc446055841"/>
      <w:r w:rsidRPr="0024525D">
        <w:rPr>
          <w:rFonts w:eastAsia="Calibri" w:cs="Times New Roman"/>
          <w:szCs w:val="24"/>
          <w:lang w:eastAsia="sl-SI"/>
        </w:rPr>
        <w:t xml:space="preserve">Naloge prve veterinarske pomoči izvajajo enote za prvo veterinarsko pomoč, delavci UVHVVR, OU Kranj, Nacionalnega veterinarskega inštituta in veterinarji oziroma veterinarske organizacije s koncesijo (Veterinarska ambulanta; Klinika za male živali d.o.o, Veterinarska </w:t>
      </w:r>
      <w:r w:rsidRPr="00C76F43">
        <w:rPr>
          <w:rFonts w:eastAsia="Calibri" w:cs="Times New Roman"/>
          <w:color w:val="000000" w:themeColor="text1"/>
          <w:szCs w:val="24"/>
          <w:lang w:eastAsia="sl-SI"/>
        </w:rPr>
        <w:t>praksa Tenetiše d.o.o, Kranjski veterinarski center).</w:t>
      </w:r>
      <w:bookmarkEnd w:id="269"/>
      <w:bookmarkEnd w:id="270"/>
      <w:r>
        <w:rPr>
          <w:rFonts w:eastAsia="Calibri" w:cs="Times New Roman"/>
          <w:color w:val="000000" w:themeColor="text1"/>
          <w:szCs w:val="24"/>
          <w:lang w:eastAsia="sl-SI"/>
        </w:rPr>
        <w:t xml:space="preserve"> V občini Tržič nimamo organizirane enote za prvo veterinarsko pomoč.</w:t>
      </w:r>
    </w:p>
    <w:p w14:paraId="380CF9D0" w14:textId="77777777" w:rsidR="00C66DFB" w:rsidRPr="00C76F43" w:rsidRDefault="00C66DFB" w:rsidP="00C66DFB">
      <w:pPr>
        <w:spacing w:after="0" w:line="276" w:lineRule="auto"/>
        <w:rPr>
          <w:rFonts w:eastAsia="Calibri" w:cs="Times New Roman"/>
          <w:color w:val="000000" w:themeColor="text1"/>
          <w:szCs w:val="24"/>
          <w:lang w:eastAsia="sl-SI"/>
        </w:rPr>
      </w:pPr>
    </w:p>
    <w:p w14:paraId="64D861AC" w14:textId="77777777" w:rsidR="00C66DFB" w:rsidRDefault="00C66DFB" w:rsidP="00C66DFB">
      <w:pPr>
        <w:spacing w:after="0" w:line="276" w:lineRule="auto"/>
        <w:rPr>
          <w:rFonts w:eastAsia="Calibri" w:cs="Times New Roman"/>
          <w:color w:val="000000" w:themeColor="text1"/>
          <w:szCs w:val="24"/>
          <w:lang w:eastAsia="sl-SI"/>
        </w:rPr>
      </w:pPr>
      <w:r w:rsidRPr="00C76F43">
        <w:rPr>
          <w:rFonts w:eastAsia="Calibri" w:cs="Times New Roman"/>
          <w:color w:val="000000" w:themeColor="text1"/>
          <w:szCs w:val="24"/>
          <w:lang w:eastAsia="sl-SI"/>
        </w:rPr>
        <w:t>V informacijskem centru se zagotovi tudi oseba, ki zbira podatke o poškodovanih in poginulih živalih. Podatke mu posredujejo predvsem prebivalci sami</w:t>
      </w:r>
      <w:r w:rsidRPr="00BD2C87">
        <w:rPr>
          <w:rFonts w:eastAsia="Calibri" w:cs="Times New Roman"/>
          <w:color w:val="000000" w:themeColor="text1"/>
          <w:szCs w:val="24"/>
          <w:lang w:eastAsia="sl-SI"/>
        </w:rPr>
        <w:t xml:space="preserve">. Ta </w:t>
      </w:r>
      <w:r w:rsidRPr="00C76F43">
        <w:rPr>
          <w:rFonts w:eastAsia="Calibri" w:cs="Times New Roman"/>
          <w:color w:val="000000" w:themeColor="text1"/>
          <w:szCs w:val="24"/>
          <w:lang w:eastAsia="sl-SI"/>
        </w:rPr>
        <w:t xml:space="preserve">oseba v sodelovanju s članom štaba CZ občine, ki je odgovorna za to področje, koordinira naloge v zvezi s prvo veterinarsko pomočjo. Zasilni zakol se izvaja v Klavnici Škofja Loka, v kolikor to zaradi stanja živali ni mogoče, pa na mestu samem. Za odstranjevanje živalskih trupel se uporabijo sredstva in oprema klavnice, v kolikor ta ne zadošča, se uporabijo tudi vozila drugih pogodbenih podjetij oz. poklicnih enot. Tudi pri pripravi mesta za pokop in sami izvedbi pokopa sodelujejo poklicna podjetja. </w:t>
      </w:r>
    </w:p>
    <w:p w14:paraId="5C27FDC4" w14:textId="77777777" w:rsidR="00C66DFB" w:rsidRPr="00C76F43" w:rsidRDefault="00C66DFB" w:rsidP="00C66DFB">
      <w:pPr>
        <w:spacing w:after="0" w:line="276" w:lineRule="auto"/>
        <w:rPr>
          <w:rFonts w:eastAsia="Calibri" w:cs="Times New Roman"/>
          <w:color w:val="000000" w:themeColor="text1"/>
          <w:szCs w:val="24"/>
          <w:lang w:eastAsia="sl-SI"/>
        </w:rPr>
      </w:pPr>
    </w:p>
    <w:p w14:paraId="053F32D4" w14:textId="16E7F7F1" w:rsidR="00C66DFB" w:rsidRPr="005F0CDA" w:rsidRDefault="00C66DFB" w:rsidP="00C66DFB">
      <w:pPr>
        <w:spacing w:after="0" w:line="276" w:lineRule="auto"/>
        <w:rPr>
          <w:rFonts w:eastAsia="Calibri" w:cs="Times New Roman"/>
          <w:color w:val="000000" w:themeColor="text1"/>
        </w:rPr>
      </w:pPr>
      <w:r w:rsidRPr="005F0CDA">
        <w:rPr>
          <w:rFonts w:eastAsia="Calibri" w:cs="Times New Roman"/>
          <w:color w:val="000000" w:themeColor="text1"/>
        </w:rPr>
        <w:t>Gasilske enote sicer niso usposobljene za nudenje prve veterinarske pomoči, niti nimajo usposobljenih posameznikov, bi pa po potrebi lahko nudile določeno pomoč strokovnim službam. Tako pomoč bi lahko nudile vse GE v občini Tržič in sicer v prvi vrsti enota na področju katere bi bila pomoč potrebna, seveda če bi</w:t>
      </w:r>
      <w:r>
        <w:rPr>
          <w:rFonts w:eastAsia="Calibri" w:cs="Times New Roman"/>
          <w:color w:val="000000" w:themeColor="text1"/>
        </w:rPr>
        <w:t xml:space="preserve"> bila ta enota v primeru </w:t>
      </w:r>
      <w:r w:rsidR="00E262C3">
        <w:rPr>
          <w:rFonts w:eastAsia="Calibri" w:cs="Times New Roman"/>
          <w:color w:val="000000" w:themeColor="text1"/>
        </w:rPr>
        <w:t>nesreče z nevarnimi snovmi</w:t>
      </w:r>
      <w:r w:rsidRPr="005F0CDA">
        <w:rPr>
          <w:rFonts w:eastAsia="Calibri" w:cs="Times New Roman"/>
          <w:color w:val="000000" w:themeColor="text1"/>
        </w:rPr>
        <w:t xml:space="preserve"> operativna</w:t>
      </w:r>
      <w:r>
        <w:rPr>
          <w:rFonts w:eastAsia="Calibri" w:cs="Times New Roman"/>
          <w:color w:val="000000" w:themeColor="text1"/>
        </w:rPr>
        <w:t xml:space="preserve"> in prosta</w:t>
      </w:r>
      <w:r w:rsidRPr="005F0CDA">
        <w:rPr>
          <w:rFonts w:eastAsia="Calibri" w:cs="Times New Roman"/>
          <w:color w:val="000000" w:themeColor="text1"/>
        </w:rPr>
        <w:t>, v nasprotnem primeru lahko poveljnik GZ Tržič določi drugo enoto.</w:t>
      </w:r>
    </w:p>
    <w:p w14:paraId="648DB4B2" w14:textId="77777777" w:rsidR="00C66DFB" w:rsidRPr="00C364D0" w:rsidRDefault="00C66DFB" w:rsidP="00C66DFB">
      <w:pPr>
        <w:spacing w:after="200" w:line="276" w:lineRule="auto"/>
        <w:contextualSpacing/>
        <w:rPr>
          <w:rFonts w:eastAsia="Calibri" w:cs="Times New Roman"/>
          <w:color w:val="000000" w:themeColor="text1"/>
          <w:szCs w:val="24"/>
          <w:lang w:eastAsia="sl-SI"/>
        </w:rPr>
      </w:pPr>
    </w:p>
    <w:p w14:paraId="2B5A0E05" w14:textId="77777777" w:rsidR="00C66DFB" w:rsidRPr="0024525D" w:rsidRDefault="00C66DFB" w:rsidP="00C66DFB">
      <w:pPr>
        <w:spacing w:after="200" w:line="276" w:lineRule="auto"/>
        <w:contextualSpacing/>
        <w:rPr>
          <w:rFonts w:eastAsia="Times New Roman" w:cs="Times New Roman"/>
          <w:szCs w:val="24"/>
          <w:lang w:eastAsia="sl-SI"/>
        </w:rPr>
      </w:pPr>
      <w:r w:rsidRPr="0024525D">
        <w:rPr>
          <w:rFonts w:eastAsia="Times New Roman" w:cs="Times New Roman"/>
          <w:szCs w:val="24"/>
          <w:lang w:eastAsia="sl-SI"/>
        </w:rPr>
        <w:t>Občina Tržič ima v prostorskem planu rezervirano tudi lokacijo za pokop večjega števila živalskih kadavrov in sicer je to na deponiji Kovor.</w:t>
      </w:r>
    </w:p>
    <w:p w14:paraId="38D8AB3C" w14:textId="77777777" w:rsidR="00C66DFB" w:rsidRDefault="00C66DFB" w:rsidP="00C66DFB">
      <w:pPr>
        <w:spacing w:after="0" w:line="276" w:lineRule="auto"/>
        <w:rPr>
          <w:lang w:val="en-AU" w:eastAsia="sl-SI"/>
        </w:rPr>
      </w:pPr>
    </w:p>
    <w:p w14:paraId="0A3C17B8" w14:textId="730C9C3F" w:rsidR="00C66DFB" w:rsidRPr="00C66DFB" w:rsidRDefault="00C66DFB" w:rsidP="00C66DFB">
      <w:pPr>
        <w:spacing w:after="0" w:line="276" w:lineRule="auto"/>
        <w:rPr>
          <w:lang w:val="en-AU" w:eastAsia="sl-SI"/>
        </w:rPr>
      </w:pPr>
      <w:r>
        <w:rPr>
          <w:noProof/>
          <w:lang w:eastAsia="sl-SI"/>
        </w:rPr>
        <w:lastRenderedPageBreak/>
        <w:drawing>
          <wp:inline distT="0" distB="0" distL="0" distR="0" wp14:anchorId="4D49A53A" wp14:editId="1D547C83">
            <wp:extent cx="5675630" cy="4255135"/>
            <wp:effectExtent l="0" t="0" r="127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5630" cy="4255135"/>
                    </a:xfrm>
                    <a:prstGeom prst="rect">
                      <a:avLst/>
                    </a:prstGeom>
                    <a:noFill/>
                  </pic:spPr>
                </pic:pic>
              </a:graphicData>
            </a:graphic>
          </wp:inline>
        </w:drawing>
      </w:r>
    </w:p>
    <w:p w14:paraId="3A81EFDA" w14:textId="77777777" w:rsidR="00C66DFB" w:rsidRPr="0024525D" w:rsidRDefault="00C66DFB" w:rsidP="00C66DFB">
      <w:pPr>
        <w:spacing w:after="200" w:line="276" w:lineRule="auto"/>
        <w:contextualSpacing/>
        <w:rPr>
          <w:i/>
          <w:iCs/>
        </w:rPr>
      </w:pPr>
      <w:r w:rsidRPr="0024525D">
        <w:rPr>
          <w:i/>
          <w:iCs/>
        </w:rPr>
        <w:t xml:space="preserve">Slika </w:t>
      </w:r>
      <w:r>
        <w:rPr>
          <w:i/>
          <w:iCs/>
        </w:rPr>
        <w:t>10</w:t>
      </w:r>
      <w:r w:rsidRPr="0024525D">
        <w:rPr>
          <w:i/>
          <w:iCs/>
        </w:rPr>
        <w:t>: Deponija Kovor</w:t>
      </w:r>
    </w:p>
    <w:p w14:paraId="25DB502B" w14:textId="77777777" w:rsidR="00C66DFB" w:rsidRPr="0024525D" w:rsidRDefault="00C66DFB" w:rsidP="00C66DFB">
      <w:pPr>
        <w:spacing w:after="200" w:line="276" w:lineRule="auto"/>
        <w:contextualSpacing/>
        <w:rPr>
          <w:rFonts w:eastAsia="Calibri" w:cs="Times New Roman"/>
          <w:szCs w:val="24"/>
        </w:rPr>
      </w:pPr>
      <w:r w:rsidRPr="0024525D">
        <w:t>Vir: Geopedia 2019</w:t>
      </w:r>
    </w:p>
    <w:p w14:paraId="699F5085" w14:textId="77777777" w:rsidR="00C66DFB" w:rsidRPr="0024525D" w:rsidRDefault="00C66DFB" w:rsidP="00C66DFB">
      <w:pPr>
        <w:suppressAutoHyphens/>
        <w:spacing w:after="0" w:line="276" w:lineRule="auto"/>
        <w:rPr>
          <w:rFonts w:ascii="Arial" w:eastAsia="Times New Roman" w:hAnsi="Arial" w:cs="Arial"/>
          <w:sz w:val="22"/>
          <w:lang w:eastAsia="sl-SI"/>
        </w:rPr>
      </w:pPr>
    </w:p>
    <w:tbl>
      <w:tblPr>
        <w:tblpPr w:leftFromText="141" w:rightFromText="141" w:vertAnchor="text" w:horzAnchor="margin" w:tblpY="98"/>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650"/>
      </w:tblGrid>
      <w:tr w:rsidR="00C66DFB" w:rsidRPr="0024525D" w14:paraId="6E7A774C" w14:textId="77777777" w:rsidTr="00AD20D4">
        <w:tc>
          <w:tcPr>
            <w:tcW w:w="1134" w:type="dxa"/>
            <w:tcBorders>
              <w:top w:val="single" w:sz="4" w:space="0" w:color="000000"/>
              <w:left w:val="single" w:sz="4" w:space="0" w:color="000000"/>
              <w:bottom w:val="single" w:sz="4" w:space="0" w:color="000000"/>
              <w:right w:val="single" w:sz="4" w:space="0" w:color="000000"/>
            </w:tcBorders>
          </w:tcPr>
          <w:p w14:paraId="1FE0E26C" w14:textId="77777777" w:rsidR="00C66DFB" w:rsidRPr="00C80067" w:rsidRDefault="00C66DFB" w:rsidP="00AD20D4">
            <w:pPr>
              <w:spacing w:before="30" w:line="276" w:lineRule="auto"/>
              <w:ind w:left="103"/>
              <w:jc w:val="left"/>
              <w:rPr>
                <w:rFonts w:eastAsia="Arial" w:cs="Times New Roman"/>
                <w:color w:val="000000" w:themeColor="text1"/>
                <w:szCs w:val="24"/>
              </w:rPr>
            </w:pPr>
            <w:r w:rsidRPr="00C80067">
              <w:rPr>
                <w:rFonts w:eastAsia="Calibri" w:cs="Times New Roman"/>
                <w:color w:val="000000" w:themeColor="text1"/>
                <w:szCs w:val="24"/>
              </w:rPr>
              <w:t>P-23</w:t>
            </w:r>
          </w:p>
        </w:tc>
        <w:tc>
          <w:tcPr>
            <w:tcW w:w="7650" w:type="dxa"/>
            <w:tcBorders>
              <w:top w:val="single" w:sz="4" w:space="0" w:color="000000"/>
              <w:left w:val="single" w:sz="4" w:space="0" w:color="000000"/>
              <w:bottom w:val="single" w:sz="4" w:space="0" w:color="000000"/>
              <w:right w:val="single" w:sz="4" w:space="0" w:color="000000"/>
            </w:tcBorders>
          </w:tcPr>
          <w:p w14:paraId="115B167D" w14:textId="77777777" w:rsidR="00C66DFB" w:rsidRPr="00C80067" w:rsidRDefault="00C66DFB" w:rsidP="00AD20D4">
            <w:pPr>
              <w:spacing w:before="30" w:line="276" w:lineRule="auto"/>
              <w:ind w:left="103" w:right="323"/>
              <w:rPr>
                <w:rFonts w:eastAsia="Arial" w:cs="Times New Roman"/>
                <w:color w:val="000000" w:themeColor="text1"/>
                <w:szCs w:val="24"/>
              </w:rPr>
            </w:pPr>
            <w:r w:rsidRPr="00C80067">
              <w:rPr>
                <w:rFonts w:eastAsia="Calibri" w:cs="Times New Roman"/>
                <w:color w:val="000000" w:themeColor="text1"/>
                <w:szCs w:val="24"/>
              </w:rPr>
              <w:t>Pregled lokacij načrtovanih za potrebe zaščite in reševanja v občinskih</w:t>
            </w:r>
            <w:r w:rsidRPr="00C80067">
              <w:rPr>
                <w:rFonts w:eastAsia="Calibri" w:cs="Times New Roman"/>
                <w:color w:val="000000" w:themeColor="text1"/>
                <w:spacing w:val="-34"/>
                <w:szCs w:val="24"/>
              </w:rPr>
              <w:t xml:space="preserve"> </w:t>
            </w:r>
            <w:r w:rsidRPr="00C80067">
              <w:rPr>
                <w:rFonts w:eastAsia="Calibri" w:cs="Times New Roman"/>
                <w:color w:val="000000" w:themeColor="text1"/>
                <w:szCs w:val="24"/>
              </w:rPr>
              <w:t>prostorskih</w:t>
            </w:r>
            <w:r w:rsidRPr="00C80067">
              <w:rPr>
                <w:rFonts w:eastAsia="Calibri" w:cs="Times New Roman"/>
                <w:color w:val="000000" w:themeColor="text1"/>
                <w:spacing w:val="-1"/>
                <w:szCs w:val="24"/>
              </w:rPr>
              <w:t xml:space="preserve"> </w:t>
            </w:r>
            <w:r w:rsidRPr="00C80067">
              <w:rPr>
                <w:rFonts w:eastAsia="Calibri" w:cs="Times New Roman"/>
                <w:color w:val="000000" w:themeColor="text1"/>
                <w:szCs w:val="24"/>
              </w:rPr>
              <w:t>aktih</w:t>
            </w:r>
            <w:r w:rsidRPr="00C80067">
              <w:rPr>
                <w:rFonts w:eastAsia="Calibri" w:cs="Times New Roman"/>
                <w:color w:val="000000" w:themeColor="text1"/>
                <w:spacing w:val="-6"/>
                <w:szCs w:val="24"/>
              </w:rPr>
              <w:t xml:space="preserve"> </w:t>
            </w:r>
          </w:p>
        </w:tc>
      </w:tr>
      <w:tr w:rsidR="00C66DFB" w:rsidRPr="0024525D" w14:paraId="512E202A" w14:textId="77777777" w:rsidTr="00AD20D4">
        <w:tc>
          <w:tcPr>
            <w:tcW w:w="1134" w:type="dxa"/>
          </w:tcPr>
          <w:p w14:paraId="6B3FA028" w14:textId="77777777" w:rsidR="00C66DFB" w:rsidRPr="0024525D" w:rsidRDefault="00C66DFB" w:rsidP="00AD20D4">
            <w:pPr>
              <w:spacing w:after="200" w:line="276" w:lineRule="auto"/>
              <w:rPr>
                <w:rFonts w:eastAsia="Calibri" w:cs="Times New Roman"/>
                <w:color w:val="000000"/>
                <w:szCs w:val="24"/>
                <w:lang w:eastAsia="sl-SI"/>
              </w:rPr>
            </w:pPr>
            <w:r w:rsidRPr="0024525D">
              <w:rPr>
                <w:rFonts w:eastAsia="Calibri" w:cs="Times New Roman"/>
                <w:color w:val="000000"/>
                <w:szCs w:val="24"/>
                <w:lang w:eastAsia="sl-SI"/>
              </w:rPr>
              <w:t>P-29</w:t>
            </w:r>
          </w:p>
        </w:tc>
        <w:tc>
          <w:tcPr>
            <w:tcW w:w="7650" w:type="dxa"/>
          </w:tcPr>
          <w:p w14:paraId="02F020FC" w14:textId="77777777" w:rsidR="00C66DFB" w:rsidRPr="0024525D" w:rsidRDefault="00C66DFB" w:rsidP="00AD20D4">
            <w:pPr>
              <w:spacing w:after="200" w:line="276" w:lineRule="auto"/>
              <w:rPr>
                <w:rFonts w:eastAsia="Calibri" w:cs="Times New Roman"/>
                <w:color w:val="000000"/>
                <w:szCs w:val="24"/>
                <w:lang w:eastAsia="sl-SI"/>
              </w:rPr>
            </w:pPr>
            <w:r w:rsidRPr="0024525D">
              <w:rPr>
                <w:rFonts w:eastAsia="Calibri" w:cs="Times New Roman"/>
                <w:bCs/>
                <w:color w:val="000000"/>
                <w:szCs w:val="24"/>
                <w:lang w:eastAsia="sl-SI"/>
              </w:rPr>
              <w:t>Pregled veterinarskih organizacij</w:t>
            </w:r>
            <w:r>
              <w:t xml:space="preserve"> </w:t>
            </w:r>
            <w:r w:rsidRPr="00384357">
              <w:rPr>
                <w:rFonts w:eastAsia="Calibri" w:cs="Times New Roman"/>
                <w:bCs/>
                <w:color w:val="000000"/>
                <w:szCs w:val="24"/>
                <w:lang w:eastAsia="sl-SI"/>
              </w:rPr>
              <w:t>v občini Tržič</w:t>
            </w:r>
          </w:p>
        </w:tc>
      </w:tr>
    </w:tbl>
    <w:p w14:paraId="7194C313" w14:textId="77777777" w:rsidR="00C66DFB" w:rsidRDefault="00C66DFB" w:rsidP="00C66DFB">
      <w:pPr>
        <w:spacing w:after="200" w:line="276" w:lineRule="auto"/>
        <w:rPr>
          <w:rFonts w:eastAsia="Calibri" w:cs="Times New Roman"/>
          <w:szCs w:val="24"/>
          <w:lang w:eastAsia="sl-SI"/>
        </w:rPr>
      </w:pPr>
    </w:p>
    <w:p w14:paraId="3E66A584" w14:textId="77777777" w:rsidR="00C66DFB" w:rsidRPr="00C66DFB" w:rsidRDefault="00C66DFB" w:rsidP="00C66DFB">
      <w:pPr>
        <w:spacing w:after="0" w:line="276" w:lineRule="auto"/>
        <w:rPr>
          <w:rFonts w:eastAsia="Calibri" w:cs="Times New Roman"/>
          <w:lang w:val="en-AU" w:eastAsia="sl-SI"/>
        </w:rPr>
      </w:pPr>
    </w:p>
    <w:p w14:paraId="4A89E1B1" w14:textId="77777777" w:rsidR="007243E7" w:rsidRDefault="007243E7" w:rsidP="007243E7">
      <w:pPr>
        <w:spacing w:after="0" w:line="276" w:lineRule="auto"/>
        <w:rPr>
          <w:lang w:val="en-AU" w:eastAsia="sl-SI"/>
        </w:rPr>
      </w:pPr>
    </w:p>
    <w:p w14:paraId="26A417D2" w14:textId="77777777" w:rsidR="007243E7" w:rsidRDefault="007243E7" w:rsidP="007243E7">
      <w:pPr>
        <w:spacing w:after="0" w:line="276" w:lineRule="auto"/>
        <w:rPr>
          <w:lang w:val="en-AU" w:eastAsia="sl-SI"/>
        </w:rPr>
      </w:pPr>
    </w:p>
    <w:p w14:paraId="0032A8F0" w14:textId="77777777" w:rsidR="007243E7" w:rsidRDefault="007243E7" w:rsidP="007243E7">
      <w:pPr>
        <w:spacing w:after="0" w:line="276" w:lineRule="auto"/>
        <w:rPr>
          <w:lang w:val="en-AU" w:eastAsia="sl-SI"/>
        </w:rPr>
      </w:pPr>
    </w:p>
    <w:p w14:paraId="3287A3E7" w14:textId="77777777" w:rsidR="007243E7" w:rsidRDefault="007243E7" w:rsidP="007243E7">
      <w:pPr>
        <w:spacing w:after="0" w:line="276" w:lineRule="auto"/>
        <w:rPr>
          <w:lang w:val="en-AU" w:eastAsia="sl-SI"/>
        </w:rPr>
      </w:pPr>
    </w:p>
    <w:p w14:paraId="18A7AEE9" w14:textId="77777777" w:rsidR="007243E7" w:rsidRDefault="007243E7" w:rsidP="007243E7">
      <w:pPr>
        <w:spacing w:after="0" w:line="276" w:lineRule="auto"/>
        <w:rPr>
          <w:lang w:val="en-AU" w:eastAsia="sl-SI"/>
        </w:rPr>
      </w:pPr>
    </w:p>
    <w:p w14:paraId="73EDE846" w14:textId="77777777" w:rsidR="007243E7" w:rsidRDefault="007243E7" w:rsidP="007243E7">
      <w:pPr>
        <w:spacing w:after="0" w:line="276" w:lineRule="auto"/>
        <w:rPr>
          <w:lang w:val="en-AU" w:eastAsia="sl-SI"/>
        </w:rPr>
      </w:pPr>
    </w:p>
    <w:p w14:paraId="08F4B826" w14:textId="77777777" w:rsidR="007243E7" w:rsidRDefault="007243E7" w:rsidP="007243E7">
      <w:pPr>
        <w:spacing w:after="0" w:line="276" w:lineRule="auto"/>
        <w:rPr>
          <w:lang w:val="en-AU" w:eastAsia="sl-SI"/>
        </w:rPr>
      </w:pPr>
    </w:p>
    <w:p w14:paraId="2F4940E1" w14:textId="77777777" w:rsidR="007243E7" w:rsidRDefault="007243E7" w:rsidP="007243E7">
      <w:pPr>
        <w:spacing w:after="0" w:line="276" w:lineRule="auto"/>
        <w:rPr>
          <w:lang w:val="en-AU" w:eastAsia="sl-SI"/>
        </w:rPr>
      </w:pPr>
    </w:p>
    <w:p w14:paraId="284ABE9F" w14:textId="77777777" w:rsidR="007243E7" w:rsidRDefault="007243E7" w:rsidP="007243E7">
      <w:pPr>
        <w:spacing w:after="0" w:line="276" w:lineRule="auto"/>
        <w:rPr>
          <w:lang w:val="en-AU" w:eastAsia="sl-SI"/>
        </w:rPr>
      </w:pPr>
    </w:p>
    <w:p w14:paraId="567FAD28" w14:textId="77777777" w:rsidR="007243E7" w:rsidRDefault="007243E7" w:rsidP="007243E7">
      <w:pPr>
        <w:spacing w:after="0" w:line="276" w:lineRule="auto"/>
        <w:rPr>
          <w:lang w:val="en-AU" w:eastAsia="sl-SI"/>
        </w:rPr>
      </w:pPr>
    </w:p>
    <w:p w14:paraId="7B22B7BC" w14:textId="77777777" w:rsidR="007243E7" w:rsidRDefault="007243E7" w:rsidP="007243E7">
      <w:pPr>
        <w:spacing w:after="0" w:line="276" w:lineRule="auto"/>
        <w:rPr>
          <w:lang w:val="en-AU" w:eastAsia="sl-SI"/>
        </w:rPr>
      </w:pPr>
    </w:p>
    <w:p w14:paraId="394A3833" w14:textId="77777777" w:rsidR="007243E7" w:rsidRDefault="007243E7" w:rsidP="00D726F3">
      <w:pPr>
        <w:spacing w:after="0" w:line="276" w:lineRule="auto"/>
        <w:ind w:left="113" w:hanging="113"/>
        <w:rPr>
          <w:rFonts w:cs="Times New Roman"/>
        </w:rPr>
      </w:pPr>
    </w:p>
    <w:p w14:paraId="48413442" w14:textId="7D60E383" w:rsidR="00EE248A" w:rsidRPr="00EE248A" w:rsidRDefault="00EE248A" w:rsidP="00EE248A">
      <w:pPr>
        <w:keepNext/>
        <w:keepLines/>
        <w:spacing w:before="40" w:after="0" w:line="276" w:lineRule="auto"/>
        <w:outlineLvl w:val="2"/>
        <w:rPr>
          <w:rFonts w:eastAsia="Times New Roman" w:cs="Times New Roman"/>
          <w:b/>
          <w:szCs w:val="20"/>
          <w:lang w:eastAsia="sl-SI"/>
        </w:rPr>
      </w:pPr>
      <w:bookmarkStart w:id="271" w:name="_Toc42580969"/>
      <w:bookmarkStart w:id="272" w:name="_Toc66625210"/>
      <w:bookmarkStart w:id="273" w:name="_Toc68338364"/>
      <w:r w:rsidRPr="00EE248A">
        <w:rPr>
          <w:rFonts w:eastAsia="Times New Roman" w:cs="Times New Roman"/>
          <w:b/>
          <w:szCs w:val="20"/>
          <w:lang w:eastAsia="sl-SI"/>
        </w:rPr>
        <w:lastRenderedPageBreak/>
        <w:t xml:space="preserve">8.2.3 </w:t>
      </w:r>
      <w:bookmarkEnd w:id="271"/>
      <w:r w:rsidRPr="00EE248A">
        <w:rPr>
          <w:rFonts w:eastAsia="Times New Roman" w:cs="Times New Roman"/>
          <w:b/>
          <w:szCs w:val="20"/>
          <w:lang w:eastAsia="sl-SI"/>
        </w:rPr>
        <w:t xml:space="preserve">Tehnično reševanje ob </w:t>
      </w:r>
      <w:r w:rsidR="00F01C6B">
        <w:rPr>
          <w:rFonts w:eastAsia="Times New Roman" w:cs="Times New Roman"/>
          <w:b/>
          <w:szCs w:val="20"/>
          <w:lang w:eastAsia="sl-SI"/>
        </w:rPr>
        <w:t>nesreča z nevarnimi snov</w:t>
      </w:r>
      <w:r w:rsidR="00263803">
        <w:rPr>
          <w:rFonts w:eastAsia="Times New Roman" w:cs="Times New Roman"/>
          <w:b/>
          <w:szCs w:val="20"/>
          <w:lang w:eastAsia="sl-SI"/>
        </w:rPr>
        <w:t>n</w:t>
      </w:r>
      <w:r w:rsidR="00F01C6B">
        <w:rPr>
          <w:rFonts w:eastAsia="Times New Roman" w:cs="Times New Roman"/>
          <w:b/>
          <w:szCs w:val="20"/>
          <w:lang w:eastAsia="sl-SI"/>
        </w:rPr>
        <w:t>i</w:t>
      </w:r>
      <w:r w:rsidRPr="00EE248A">
        <w:rPr>
          <w:rFonts w:eastAsia="Times New Roman" w:cs="Times New Roman"/>
          <w:b/>
          <w:szCs w:val="20"/>
          <w:lang w:eastAsia="sl-SI"/>
        </w:rPr>
        <w:t>h</w:t>
      </w:r>
      <w:bookmarkEnd w:id="272"/>
      <w:bookmarkEnd w:id="273"/>
    </w:p>
    <w:p w14:paraId="087E930F" w14:textId="77777777" w:rsidR="00EE248A" w:rsidRPr="00EE248A" w:rsidRDefault="00EE248A" w:rsidP="00EE248A">
      <w:pPr>
        <w:spacing w:after="0" w:line="276" w:lineRule="auto"/>
        <w:rPr>
          <w:rFonts w:eastAsia="Calibri" w:cs="Times New Roman"/>
          <w:lang w:val="en-AU" w:eastAsia="sl-SI"/>
        </w:rPr>
      </w:pPr>
    </w:p>
    <w:p w14:paraId="7ADC5A12" w14:textId="77777777" w:rsidR="00EE248A" w:rsidRPr="00EE248A" w:rsidRDefault="00EE248A" w:rsidP="00EE248A">
      <w:pPr>
        <w:spacing w:after="0" w:line="276" w:lineRule="auto"/>
        <w:rPr>
          <w:rFonts w:eastAsia="Calibri" w:cs="Times New Roman"/>
          <w:lang w:val="en-AU" w:eastAsia="sl-SI"/>
        </w:rPr>
      </w:pPr>
      <w:r w:rsidRPr="00EE248A">
        <w:rPr>
          <w:rFonts w:eastAsia="Calibri" w:cs="Times New Roman"/>
          <w:noProof/>
          <w:lang w:eastAsia="sl-SI"/>
        </w:rPr>
        <mc:AlternateContent>
          <mc:Choice Requires="wps">
            <w:drawing>
              <wp:anchor distT="0" distB="0" distL="114300" distR="114300" simplePos="0" relativeHeight="251694080" behindDoc="0" locked="0" layoutInCell="1" allowOverlap="1" wp14:anchorId="60F68EB8" wp14:editId="6DCE072D">
                <wp:simplePos x="0" y="0"/>
                <wp:positionH relativeFrom="column">
                  <wp:posOffset>273396</wp:posOffset>
                </wp:positionH>
                <wp:positionV relativeFrom="paragraph">
                  <wp:posOffset>34074</wp:posOffset>
                </wp:positionV>
                <wp:extent cx="5874589" cy="0"/>
                <wp:effectExtent l="0" t="0" r="31115" b="19050"/>
                <wp:wrapNone/>
                <wp:docPr id="4" name="Raven povezovalnik 4"/>
                <wp:cNvGraphicFramePr/>
                <a:graphic xmlns:a="http://schemas.openxmlformats.org/drawingml/2006/main">
                  <a:graphicData uri="http://schemas.microsoft.com/office/word/2010/wordprocessingShape">
                    <wps:wsp>
                      <wps:cNvCnPr/>
                      <wps:spPr>
                        <a:xfrm>
                          <a:off x="0" y="0"/>
                          <a:ext cx="587458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69F5550" id="Raven povezovalnik 4"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21.55pt,2.7pt" to="484.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"/>
            </w:pict>
          </mc:Fallback>
        </mc:AlternateContent>
      </w:r>
    </w:p>
    <w:p w14:paraId="72786A82" w14:textId="77777777" w:rsidR="00EE248A" w:rsidRPr="00EE248A" w:rsidRDefault="00EE248A" w:rsidP="00EE248A">
      <w:pPr>
        <w:spacing w:after="0" w:line="240" w:lineRule="auto"/>
        <w:jc w:val="center"/>
        <w:rPr>
          <w:rFonts w:eastAsia="Times New Roman" w:cs="Times New Roman"/>
          <w:szCs w:val="24"/>
          <w:lang w:eastAsia="sl-SI"/>
        </w:rPr>
      </w:pPr>
      <w:r w:rsidRPr="00EE248A">
        <w:rPr>
          <w:rFonts w:eastAsia="Times New Roman" w:cs="Times New Roman"/>
          <w:szCs w:val="24"/>
          <w:lang w:eastAsia="sl-SI"/>
        </w:rPr>
        <w:t>DIAGRAM POTEKA</w:t>
      </w:r>
    </w:p>
    <w:p w14:paraId="109AF4BE" w14:textId="77777777" w:rsidR="00EE248A" w:rsidRPr="00EE248A" w:rsidRDefault="00EE248A" w:rsidP="00EE248A">
      <w:pPr>
        <w:spacing w:after="0" w:line="240" w:lineRule="auto"/>
        <w:jc w:val="center"/>
        <w:rPr>
          <w:rFonts w:eastAsia="Times New Roman" w:cs="Times New Roman"/>
          <w:szCs w:val="24"/>
          <w:lang w:eastAsia="sl-SI"/>
        </w:rPr>
      </w:pPr>
      <w:r w:rsidRPr="00EE248A">
        <w:rPr>
          <w:rFonts w:eastAsia="Times New Roman" w:cs="Times New Roman"/>
          <w:szCs w:val="24"/>
          <w:lang w:eastAsia="sl-SI"/>
        </w:rPr>
        <w:t>AKTIVNOSTI</w:t>
      </w:r>
    </w:p>
    <w:p w14:paraId="23ABC5B6"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695104" behindDoc="0" locked="0" layoutInCell="1" allowOverlap="1" wp14:anchorId="13F63D7D" wp14:editId="68A1ACDD">
                <wp:simplePos x="0" y="0"/>
                <wp:positionH relativeFrom="column">
                  <wp:posOffset>307902</wp:posOffset>
                </wp:positionH>
                <wp:positionV relativeFrom="paragraph">
                  <wp:posOffset>51603</wp:posOffset>
                </wp:positionV>
                <wp:extent cx="5839879" cy="17253"/>
                <wp:effectExtent l="0" t="0" r="27940" b="20955"/>
                <wp:wrapNone/>
                <wp:docPr id="49" name="Raven povezovalnik 49"/>
                <wp:cNvGraphicFramePr/>
                <a:graphic xmlns:a="http://schemas.openxmlformats.org/drawingml/2006/main">
                  <a:graphicData uri="http://schemas.microsoft.com/office/word/2010/wordprocessingShape">
                    <wps:wsp>
                      <wps:cNvCnPr/>
                      <wps:spPr>
                        <a:xfrm flipV="1">
                          <a:off x="0" y="0"/>
                          <a:ext cx="5839879" cy="17253"/>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8C5E9A5" id="Raven povezovalnik 49"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24.25pt,4.05pt" to="484.1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"/>
            </w:pict>
          </mc:Fallback>
        </mc:AlternateContent>
      </w:r>
    </w:p>
    <w:p w14:paraId="0FCCA2CC" w14:textId="77777777" w:rsidR="00EE248A" w:rsidRPr="00EE248A" w:rsidRDefault="00EE248A" w:rsidP="00EE248A">
      <w:pPr>
        <w:spacing w:after="0" w:line="240" w:lineRule="auto"/>
        <w:jc w:val="left"/>
        <w:rPr>
          <w:rFonts w:eastAsia="Times New Roman" w:cs="Times New Roman"/>
          <w:b/>
          <w:i/>
          <w:sz w:val="20"/>
          <w:szCs w:val="20"/>
          <w:lang w:eastAsia="sl-SI"/>
        </w:rPr>
      </w:pPr>
    </w:p>
    <w:p w14:paraId="388E311E" w14:textId="77777777" w:rsidR="00EE248A" w:rsidRPr="00EE248A" w:rsidRDefault="00EE248A" w:rsidP="00EE248A">
      <w:pPr>
        <w:spacing w:after="0" w:line="240" w:lineRule="auto"/>
        <w:jc w:val="left"/>
        <w:rPr>
          <w:rFonts w:eastAsia="Times New Roman" w:cs="Times New Roman"/>
          <w:b/>
          <w:i/>
          <w:sz w:val="20"/>
          <w:szCs w:val="20"/>
          <w:lang w:eastAsia="sl-SI"/>
        </w:rPr>
      </w:pPr>
    </w:p>
    <w:p w14:paraId="41FF30E7"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696128" behindDoc="0" locked="0" layoutInCell="1" allowOverlap="1" wp14:anchorId="1D718CEE" wp14:editId="2838367E">
                <wp:simplePos x="0" y="0"/>
                <wp:positionH relativeFrom="column">
                  <wp:posOffset>1661315</wp:posOffset>
                </wp:positionH>
                <wp:positionV relativeFrom="paragraph">
                  <wp:posOffset>35560</wp:posOffset>
                </wp:positionV>
                <wp:extent cx="2570671" cy="707367"/>
                <wp:effectExtent l="0" t="0" r="20320" b="17145"/>
                <wp:wrapNone/>
                <wp:docPr id="83" name="Trapezoid 83"/>
                <wp:cNvGraphicFramePr/>
                <a:graphic xmlns:a="http://schemas.openxmlformats.org/drawingml/2006/main">
                  <a:graphicData uri="http://schemas.microsoft.com/office/word/2010/wordprocessingShape">
                    <wps:wsp>
                      <wps:cNvSpPr/>
                      <wps:spPr>
                        <a:xfrm>
                          <a:off x="0" y="0"/>
                          <a:ext cx="2570671" cy="707367"/>
                        </a:xfrm>
                        <a:prstGeom prst="trapezoid">
                          <a:avLst/>
                        </a:prstGeom>
                        <a:solidFill>
                          <a:sysClr val="window" lastClr="FFFFFF"/>
                        </a:solidFill>
                        <a:ln w="25400" cap="flat" cmpd="sng" algn="ctr">
                          <a:solidFill>
                            <a:srgbClr val="1F497D"/>
                          </a:solidFill>
                          <a:prstDash val="solid"/>
                        </a:ln>
                        <a:effectLst/>
                      </wps:spPr>
                      <wps:txbx>
                        <w:txbxContent>
                          <w:p w14:paraId="69CA1675" w14:textId="22709E30" w:rsidR="00263803" w:rsidRDefault="00263803" w:rsidP="00EE248A">
                            <w:pPr>
                              <w:spacing w:after="0" w:line="240" w:lineRule="auto"/>
                              <w:jc w:val="center"/>
                            </w:pPr>
                            <w:r>
                              <w:t>NESREČA Z NEARNIMI SNOVMI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718CEE" id="Trapezoid 83" o:spid="_x0000_s1058" style="position:absolute;margin-left:130.8pt;margin-top:2.8pt;width:202.4pt;height:55.7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2570671,70736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" adj="-11796480,,5400" path="m,707367l176842,,2393829,r176842,707367l,707367xe" fillcolor="window" strokecolor="#1f497d" strokeweight="2pt">
                <v:stroke joinstyle="miter"/>
                <v:formulas/>
                <v:path arrowok="t" o:connecttype="custom" o:connectlocs="0,707367;176842,0;2393829,0;2570671,707367;0,707367" o:connectangles="0,0,0,0,0" textboxrect="0,0,2570671,707367"/>
                <v:textbox>
                  <w:txbxContent>
                    <w:p w14:paraId="69CA1675" w14:textId="22709E30" w:rsidR="00263803" w:rsidRDefault="00263803" w:rsidP="00EE248A">
                      <w:pPr>
                        <w:spacing w:after="0" w:line="240" w:lineRule="auto"/>
                        <w:jc w:val="center"/>
                      </w:pPr>
                      <w:r>
                        <w:t>NESREČA Z NEARNIMI SNOVMI</w:t>
                      </w:r>
                    </w:p>
                  </w:txbxContent>
                </v:textbox>
              </v:shape>
            </w:pict>
          </mc:Fallback>
        </mc:AlternateContent>
      </w:r>
    </w:p>
    <w:p w14:paraId="7603E20F" w14:textId="77777777" w:rsidR="00EE248A" w:rsidRPr="00EE248A" w:rsidRDefault="00EE248A" w:rsidP="00EE248A">
      <w:pPr>
        <w:spacing w:after="0" w:line="240" w:lineRule="auto"/>
        <w:jc w:val="left"/>
        <w:rPr>
          <w:rFonts w:eastAsia="Times New Roman" w:cs="Times New Roman"/>
          <w:b/>
          <w:i/>
          <w:sz w:val="20"/>
          <w:szCs w:val="20"/>
          <w:lang w:eastAsia="sl-SI"/>
        </w:rPr>
      </w:pPr>
    </w:p>
    <w:p w14:paraId="0E0458FB" w14:textId="77777777" w:rsidR="00EE248A" w:rsidRPr="00EE248A" w:rsidRDefault="00EE248A" w:rsidP="00EE248A">
      <w:pPr>
        <w:spacing w:after="0" w:line="240" w:lineRule="auto"/>
        <w:jc w:val="left"/>
        <w:rPr>
          <w:rFonts w:eastAsia="Times New Roman" w:cs="Times New Roman"/>
          <w:b/>
          <w:i/>
          <w:sz w:val="20"/>
          <w:szCs w:val="20"/>
          <w:lang w:eastAsia="sl-SI"/>
        </w:rPr>
      </w:pPr>
    </w:p>
    <w:p w14:paraId="57D64EA7" w14:textId="77777777" w:rsidR="00EE248A" w:rsidRPr="00EE248A" w:rsidRDefault="00EE248A" w:rsidP="00EE248A">
      <w:pPr>
        <w:spacing w:after="0" w:line="240" w:lineRule="auto"/>
        <w:jc w:val="left"/>
        <w:rPr>
          <w:rFonts w:eastAsia="Times New Roman" w:cs="Times New Roman"/>
          <w:b/>
          <w:i/>
          <w:sz w:val="20"/>
          <w:szCs w:val="20"/>
          <w:lang w:eastAsia="sl-SI"/>
        </w:rPr>
      </w:pPr>
    </w:p>
    <w:p w14:paraId="539442B8" w14:textId="77777777" w:rsidR="00EE248A" w:rsidRPr="00EE248A" w:rsidRDefault="00EE248A" w:rsidP="00EE248A">
      <w:pPr>
        <w:spacing w:after="0" w:line="240" w:lineRule="auto"/>
        <w:jc w:val="left"/>
        <w:rPr>
          <w:rFonts w:eastAsia="Times New Roman" w:cs="Times New Roman"/>
          <w:b/>
          <w:i/>
          <w:sz w:val="20"/>
          <w:szCs w:val="20"/>
          <w:lang w:eastAsia="sl-SI"/>
        </w:rPr>
      </w:pPr>
    </w:p>
    <w:p w14:paraId="79D075D1"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701248" behindDoc="0" locked="0" layoutInCell="1" allowOverlap="1" wp14:anchorId="0F8F43D0" wp14:editId="06293358">
                <wp:simplePos x="0" y="0"/>
                <wp:positionH relativeFrom="column">
                  <wp:posOffset>2861322</wp:posOffset>
                </wp:positionH>
                <wp:positionV relativeFrom="paragraph">
                  <wp:posOffset>21890</wp:posOffset>
                </wp:positionV>
                <wp:extent cx="8626" cy="353683"/>
                <wp:effectExtent l="38100" t="0" r="67945" b="46990"/>
                <wp:wrapNone/>
                <wp:docPr id="180" name="Raven puščični povezovalnik 180"/>
                <wp:cNvGraphicFramePr/>
                <a:graphic xmlns:a="http://schemas.openxmlformats.org/drawingml/2006/main">
                  <a:graphicData uri="http://schemas.microsoft.com/office/word/2010/wordprocessingShape">
                    <wps:wsp>
                      <wps:cNvCnPr/>
                      <wps:spPr>
                        <a:xfrm>
                          <a:off x="0" y="0"/>
                          <a:ext cx="8626" cy="353683"/>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15889E13" id="Raven puščični povezovalnik 180" o:spid="_x0000_s1026" type="#_x0000_t32" style="position:absolute;margin-left:225.3pt;margin-top:1.7pt;width:.7pt;height:27.8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" strokecolor="#1f497d">
                <v:stroke endarrow="block"/>
              </v:shape>
            </w:pict>
          </mc:Fallback>
        </mc:AlternateContent>
      </w:r>
    </w:p>
    <w:p w14:paraId="4D44BF1F" w14:textId="77777777" w:rsidR="00EE248A" w:rsidRPr="00EE248A" w:rsidRDefault="00EE248A" w:rsidP="00EE248A">
      <w:pPr>
        <w:spacing w:after="0" w:line="240" w:lineRule="auto"/>
        <w:jc w:val="left"/>
        <w:rPr>
          <w:rFonts w:eastAsia="Times New Roman" w:cs="Times New Roman"/>
          <w:b/>
          <w:i/>
          <w:sz w:val="20"/>
          <w:szCs w:val="20"/>
          <w:lang w:eastAsia="sl-SI"/>
        </w:rPr>
      </w:pPr>
    </w:p>
    <w:p w14:paraId="6164ED30"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697152" behindDoc="0" locked="0" layoutInCell="1" allowOverlap="1" wp14:anchorId="75A373F5" wp14:editId="1AA478AA">
                <wp:simplePos x="0" y="0"/>
                <wp:positionH relativeFrom="column">
                  <wp:posOffset>1653624</wp:posOffset>
                </wp:positionH>
                <wp:positionV relativeFrom="paragraph">
                  <wp:posOffset>83473</wp:posOffset>
                </wp:positionV>
                <wp:extent cx="2587924" cy="638354"/>
                <wp:effectExtent l="0" t="0" r="22225" b="28575"/>
                <wp:wrapNone/>
                <wp:docPr id="86" name="Diagram poteka: proces 86"/>
                <wp:cNvGraphicFramePr/>
                <a:graphic xmlns:a="http://schemas.openxmlformats.org/drawingml/2006/main">
                  <a:graphicData uri="http://schemas.microsoft.com/office/word/2010/wordprocessingShape">
                    <wps:wsp>
                      <wps:cNvSpPr/>
                      <wps:spPr>
                        <a:xfrm>
                          <a:off x="0" y="0"/>
                          <a:ext cx="2587924" cy="638354"/>
                        </a:xfrm>
                        <a:prstGeom prst="flowChartProcess">
                          <a:avLst/>
                        </a:prstGeom>
                        <a:solidFill>
                          <a:sysClr val="window" lastClr="FFFFFF"/>
                        </a:solidFill>
                        <a:ln w="25400" cap="flat" cmpd="sng" algn="ctr">
                          <a:solidFill>
                            <a:srgbClr val="1F497D"/>
                          </a:solidFill>
                          <a:prstDash val="solid"/>
                        </a:ln>
                        <a:effectLst/>
                      </wps:spPr>
                      <wps:txbx>
                        <w:txbxContent>
                          <w:p w14:paraId="08CC86B6" w14:textId="765DFA20" w:rsidR="00263803" w:rsidRDefault="00263803" w:rsidP="00EE248A">
                            <w:pPr>
                              <w:spacing w:after="0" w:line="240" w:lineRule="auto"/>
                              <w:jc w:val="center"/>
                            </w:pPr>
                            <w:r>
                              <w:t>PREPREČITEV IZTEKANJA NEV. SNOVI IZ VIRA</w:t>
                            </w:r>
                          </w:p>
                          <w:p w14:paraId="29589F6D" w14:textId="77777777" w:rsidR="00263803" w:rsidRDefault="00263803" w:rsidP="00EE248A">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A373F5" id="_x0000_t109" coordsize="21600,21600" o:spt="109" path="m,l,21600r21600,l21600,xe">
                <v:stroke joinstyle="miter"/>
                <v:path gradientshapeok="t" o:connecttype="rect"/>
              </v:shapetype>
              <v:shape id="Diagram poteka: proces 86" o:spid="_x0000_s1059" type="#_x0000_t109" style="position:absolute;margin-left:130.2pt;margin-top:6.55pt;width:203.75pt;height:50.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" fillcolor="window" strokecolor="#1f497d" strokeweight="2pt">
                <v:textbox>
                  <w:txbxContent>
                    <w:p w14:paraId="08CC86B6" w14:textId="765DFA20" w:rsidR="00263803" w:rsidRDefault="00263803" w:rsidP="00EE248A">
                      <w:pPr>
                        <w:spacing w:after="0" w:line="240" w:lineRule="auto"/>
                        <w:jc w:val="center"/>
                      </w:pPr>
                      <w:r>
                        <w:t>PREPREČITEV IZTEKANJA NEV. SNOVI IZ VIRA</w:t>
                      </w:r>
                    </w:p>
                    <w:p w14:paraId="29589F6D" w14:textId="77777777" w:rsidR="00263803" w:rsidRDefault="00263803" w:rsidP="00EE248A">
                      <w:pPr>
                        <w:spacing w:after="0" w:line="240" w:lineRule="auto"/>
                        <w:jc w:val="center"/>
                      </w:pPr>
                    </w:p>
                  </w:txbxContent>
                </v:textbox>
              </v:shape>
            </w:pict>
          </mc:Fallback>
        </mc:AlternateContent>
      </w:r>
    </w:p>
    <w:p w14:paraId="77EC3DF9" w14:textId="77777777" w:rsidR="00EE248A" w:rsidRPr="00EE248A" w:rsidRDefault="00EE248A" w:rsidP="00EE248A">
      <w:pPr>
        <w:spacing w:after="0" w:line="240" w:lineRule="auto"/>
        <w:jc w:val="left"/>
        <w:rPr>
          <w:rFonts w:eastAsia="Times New Roman" w:cs="Times New Roman"/>
          <w:b/>
          <w:i/>
          <w:sz w:val="20"/>
          <w:szCs w:val="20"/>
          <w:lang w:eastAsia="sl-SI"/>
        </w:rPr>
      </w:pPr>
    </w:p>
    <w:p w14:paraId="3D127D1B" w14:textId="77777777" w:rsidR="00EE248A" w:rsidRPr="00EE248A" w:rsidRDefault="00EE248A" w:rsidP="00EE248A">
      <w:pPr>
        <w:spacing w:after="0" w:line="240" w:lineRule="auto"/>
        <w:jc w:val="left"/>
        <w:rPr>
          <w:rFonts w:eastAsia="Times New Roman" w:cs="Times New Roman"/>
          <w:b/>
          <w:i/>
          <w:sz w:val="20"/>
          <w:szCs w:val="20"/>
          <w:lang w:eastAsia="sl-SI"/>
        </w:rPr>
      </w:pPr>
    </w:p>
    <w:p w14:paraId="09565432" w14:textId="77777777" w:rsidR="00EE248A" w:rsidRPr="00EE248A" w:rsidRDefault="00EE248A" w:rsidP="00EE248A">
      <w:pPr>
        <w:spacing w:after="0" w:line="240" w:lineRule="auto"/>
        <w:jc w:val="left"/>
        <w:rPr>
          <w:rFonts w:eastAsia="Times New Roman" w:cs="Times New Roman"/>
          <w:b/>
          <w:i/>
          <w:sz w:val="20"/>
          <w:szCs w:val="20"/>
          <w:lang w:eastAsia="sl-SI"/>
        </w:rPr>
      </w:pPr>
    </w:p>
    <w:p w14:paraId="4FE8BE68" w14:textId="77777777" w:rsidR="00EE248A" w:rsidRPr="00EE248A" w:rsidRDefault="00EE248A" w:rsidP="00EE248A">
      <w:pPr>
        <w:spacing w:after="0" w:line="240" w:lineRule="auto"/>
        <w:jc w:val="left"/>
        <w:rPr>
          <w:rFonts w:eastAsia="Times New Roman" w:cs="Times New Roman"/>
          <w:b/>
          <w:i/>
          <w:sz w:val="20"/>
          <w:szCs w:val="20"/>
          <w:lang w:eastAsia="sl-SI"/>
        </w:rPr>
      </w:pPr>
    </w:p>
    <w:p w14:paraId="2EDD771F"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702272" behindDoc="0" locked="0" layoutInCell="1" allowOverlap="1" wp14:anchorId="32B5D292" wp14:editId="045C0974">
                <wp:simplePos x="0" y="0"/>
                <wp:positionH relativeFrom="column">
                  <wp:posOffset>2895828</wp:posOffset>
                </wp:positionH>
                <wp:positionV relativeFrom="paragraph">
                  <wp:posOffset>8830</wp:posOffset>
                </wp:positionV>
                <wp:extent cx="8626" cy="301925"/>
                <wp:effectExtent l="38100" t="0" r="67945" b="60325"/>
                <wp:wrapNone/>
                <wp:docPr id="191" name="Raven puščični povezovalnik 191"/>
                <wp:cNvGraphicFramePr/>
                <a:graphic xmlns:a="http://schemas.openxmlformats.org/drawingml/2006/main">
                  <a:graphicData uri="http://schemas.microsoft.com/office/word/2010/wordprocessingShape">
                    <wps:wsp>
                      <wps:cNvCnPr/>
                      <wps:spPr>
                        <a:xfrm>
                          <a:off x="0" y="0"/>
                          <a:ext cx="8626" cy="301925"/>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00E6EAE5" id="Raven puščični povezovalnik 191" o:spid="_x0000_s1026" type="#_x0000_t32" style="position:absolute;margin-left:228pt;margin-top:.7pt;width:.7pt;height:23.7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" strokecolor="#1f497d">
                <v:stroke endarrow="block"/>
              </v:shape>
            </w:pict>
          </mc:Fallback>
        </mc:AlternateContent>
      </w:r>
    </w:p>
    <w:p w14:paraId="012FA3DA" w14:textId="77777777" w:rsidR="00EE248A" w:rsidRPr="00EE248A" w:rsidRDefault="00EE248A" w:rsidP="00EE248A">
      <w:pPr>
        <w:spacing w:after="0" w:line="240" w:lineRule="auto"/>
        <w:jc w:val="left"/>
        <w:rPr>
          <w:rFonts w:eastAsia="Times New Roman" w:cs="Times New Roman"/>
          <w:b/>
          <w:i/>
          <w:sz w:val="20"/>
          <w:szCs w:val="20"/>
          <w:lang w:eastAsia="sl-SI"/>
        </w:rPr>
      </w:pPr>
    </w:p>
    <w:p w14:paraId="1BAD8F88"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698176" behindDoc="0" locked="0" layoutInCell="1" allowOverlap="1" wp14:anchorId="59E35585" wp14:editId="0154B9DE">
                <wp:simplePos x="0" y="0"/>
                <wp:positionH relativeFrom="column">
                  <wp:posOffset>1664898</wp:posOffset>
                </wp:positionH>
                <wp:positionV relativeFrom="paragraph">
                  <wp:posOffset>7392</wp:posOffset>
                </wp:positionV>
                <wp:extent cx="2587924" cy="638354"/>
                <wp:effectExtent l="0" t="0" r="22225" b="28575"/>
                <wp:wrapNone/>
                <wp:docPr id="91" name="Diagram poteka: proces 91"/>
                <wp:cNvGraphicFramePr/>
                <a:graphic xmlns:a="http://schemas.openxmlformats.org/drawingml/2006/main">
                  <a:graphicData uri="http://schemas.microsoft.com/office/word/2010/wordprocessingShape">
                    <wps:wsp>
                      <wps:cNvSpPr/>
                      <wps:spPr>
                        <a:xfrm>
                          <a:off x="0" y="0"/>
                          <a:ext cx="2587924" cy="638354"/>
                        </a:xfrm>
                        <a:prstGeom prst="flowChartProcess">
                          <a:avLst/>
                        </a:prstGeom>
                        <a:solidFill>
                          <a:sysClr val="window" lastClr="FFFFFF"/>
                        </a:solidFill>
                        <a:ln w="25400" cap="flat" cmpd="sng" algn="ctr">
                          <a:solidFill>
                            <a:srgbClr val="1F497D"/>
                          </a:solidFill>
                          <a:prstDash val="solid"/>
                        </a:ln>
                        <a:effectLst/>
                      </wps:spPr>
                      <wps:txbx>
                        <w:txbxContent>
                          <w:p w14:paraId="69D63A25" w14:textId="671725B4" w:rsidR="00263803" w:rsidRDefault="00263803" w:rsidP="00EE248A">
                            <w:pPr>
                              <w:spacing w:after="0" w:line="240" w:lineRule="auto"/>
                              <w:jc w:val="center"/>
                            </w:pPr>
                            <w:r>
                              <w:t>ZAVAROVANJE VODNIH VIROV IN IZTEKANJE NEV. SNOVI V OKOLICO</w:t>
                            </w:r>
                          </w:p>
                          <w:p w14:paraId="4E984522" w14:textId="77777777" w:rsidR="00263803" w:rsidRDefault="00263803" w:rsidP="00EE24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E35585" id="Diagram poteka: proces 91" o:spid="_x0000_s1060" type="#_x0000_t109" style="position:absolute;margin-left:131.1pt;margin-top:.6pt;width:203.75pt;height:50.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" fillcolor="window" strokecolor="#1f497d" strokeweight="2pt">
                <v:textbox>
                  <w:txbxContent>
                    <w:p w14:paraId="69D63A25" w14:textId="671725B4" w:rsidR="00263803" w:rsidRDefault="00263803" w:rsidP="00EE248A">
                      <w:pPr>
                        <w:spacing w:after="0" w:line="240" w:lineRule="auto"/>
                        <w:jc w:val="center"/>
                      </w:pPr>
                      <w:r>
                        <w:t>ZAVAROVANJE VODNIH VIROV IN IZTEKANJE NEV. SNOVI V OKOLICO</w:t>
                      </w:r>
                    </w:p>
                    <w:p w14:paraId="4E984522" w14:textId="77777777" w:rsidR="00263803" w:rsidRDefault="00263803" w:rsidP="00EE248A">
                      <w:pPr>
                        <w:jc w:val="center"/>
                      </w:pPr>
                    </w:p>
                  </w:txbxContent>
                </v:textbox>
              </v:shape>
            </w:pict>
          </mc:Fallback>
        </mc:AlternateContent>
      </w:r>
    </w:p>
    <w:p w14:paraId="6C6803C2" w14:textId="77777777" w:rsidR="00EE248A" w:rsidRPr="00EE248A" w:rsidRDefault="00EE248A" w:rsidP="00EE248A">
      <w:pPr>
        <w:spacing w:after="0" w:line="240" w:lineRule="auto"/>
        <w:jc w:val="left"/>
        <w:rPr>
          <w:rFonts w:eastAsia="Times New Roman" w:cs="Times New Roman"/>
          <w:b/>
          <w:i/>
          <w:sz w:val="20"/>
          <w:szCs w:val="20"/>
          <w:lang w:eastAsia="sl-SI"/>
        </w:rPr>
      </w:pPr>
    </w:p>
    <w:p w14:paraId="6D652D63" w14:textId="77777777" w:rsidR="00EE248A" w:rsidRPr="00EE248A" w:rsidRDefault="00EE248A" w:rsidP="00EE248A">
      <w:pPr>
        <w:spacing w:after="0" w:line="240" w:lineRule="auto"/>
        <w:jc w:val="left"/>
        <w:rPr>
          <w:rFonts w:eastAsia="Times New Roman" w:cs="Times New Roman"/>
          <w:b/>
          <w:i/>
          <w:sz w:val="20"/>
          <w:szCs w:val="20"/>
          <w:lang w:eastAsia="sl-SI"/>
        </w:rPr>
      </w:pPr>
    </w:p>
    <w:p w14:paraId="5D8B1398" w14:textId="77777777" w:rsidR="00EE248A" w:rsidRPr="00EE248A" w:rsidRDefault="00EE248A" w:rsidP="00EE248A">
      <w:pPr>
        <w:spacing w:after="0" w:line="240" w:lineRule="auto"/>
        <w:jc w:val="left"/>
        <w:rPr>
          <w:rFonts w:eastAsia="Times New Roman" w:cs="Times New Roman"/>
          <w:b/>
          <w:i/>
          <w:sz w:val="20"/>
          <w:szCs w:val="20"/>
          <w:lang w:eastAsia="sl-SI"/>
        </w:rPr>
      </w:pPr>
    </w:p>
    <w:p w14:paraId="3B7B85F6"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703296" behindDoc="0" locked="0" layoutInCell="1" allowOverlap="1" wp14:anchorId="2A6B385D" wp14:editId="6E5E22E6">
                <wp:simplePos x="0" y="0"/>
                <wp:positionH relativeFrom="column">
                  <wp:posOffset>2921707</wp:posOffset>
                </wp:positionH>
                <wp:positionV relativeFrom="paragraph">
                  <wp:posOffset>72809</wp:posOffset>
                </wp:positionV>
                <wp:extent cx="8626" cy="388189"/>
                <wp:effectExtent l="38100" t="0" r="67945" b="50165"/>
                <wp:wrapNone/>
                <wp:docPr id="195" name="Raven puščični povezovalnik 195"/>
                <wp:cNvGraphicFramePr/>
                <a:graphic xmlns:a="http://schemas.openxmlformats.org/drawingml/2006/main">
                  <a:graphicData uri="http://schemas.microsoft.com/office/word/2010/wordprocessingShape">
                    <wps:wsp>
                      <wps:cNvCnPr/>
                      <wps:spPr>
                        <a:xfrm>
                          <a:off x="0" y="0"/>
                          <a:ext cx="8626" cy="388189"/>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4D2EE44E" id="Raven puščični povezovalnik 195" o:spid="_x0000_s1026" type="#_x0000_t32" style="position:absolute;margin-left:230.05pt;margin-top:5.75pt;width:.7pt;height:30.5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" strokecolor="#1f497d">
                <v:stroke endarrow="block"/>
              </v:shape>
            </w:pict>
          </mc:Fallback>
        </mc:AlternateContent>
      </w:r>
    </w:p>
    <w:p w14:paraId="0CCEFCBF" w14:textId="77777777" w:rsidR="00EE248A" w:rsidRPr="00EE248A" w:rsidRDefault="00EE248A" w:rsidP="00EE248A">
      <w:pPr>
        <w:spacing w:after="0" w:line="240" w:lineRule="auto"/>
        <w:jc w:val="left"/>
        <w:rPr>
          <w:rFonts w:eastAsia="Times New Roman" w:cs="Times New Roman"/>
          <w:b/>
          <w:i/>
          <w:sz w:val="20"/>
          <w:szCs w:val="20"/>
          <w:lang w:eastAsia="sl-SI"/>
        </w:rPr>
      </w:pPr>
    </w:p>
    <w:p w14:paraId="7BC2DEB6" w14:textId="59BC7F11" w:rsidR="00EE248A" w:rsidRPr="00EE248A" w:rsidRDefault="00EE248A" w:rsidP="00EE248A">
      <w:pPr>
        <w:spacing w:after="0" w:line="240" w:lineRule="auto"/>
        <w:jc w:val="left"/>
        <w:rPr>
          <w:rFonts w:eastAsia="Times New Roman" w:cs="Times New Roman"/>
          <w:b/>
          <w:i/>
          <w:sz w:val="20"/>
          <w:szCs w:val="20"/>
          <w:lang w:eastAsia="sl-SI"/>
        </w:rPr>
      </w:pPr>
    </w:p>
    <w:p w14:paraId="7DE6D636" w14:textId="2F6390CF"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699200" behindDoc="0" locked="0" layoutInCell="1" allowOverlap="1" wp14:anchorId="2C6DB21A" wp14:editId="62F7C326">
                <wp:simplePos x="0" y="0"/>
                <wp:positionH relativeFrom="column">
                  <wp:posOffset>1691005</wp:posOffset>
                </wp:positionH>
                <wp:positionV relativeFrom="paragraph">
                  <wp:posOffset>2540</wp:posOffset>
                </wp:positionV>
                <wp:extent cx="2606675" cy="647700"/>
                <wp:effectExtent l="0" t="0" r="22225" b="19050"/>
                <wp:wrapNone/>
                <wp:docPr id="97" name="Diagram poteka: proces 97"/>
                <wp:cNvGraphicFramePr/>
                <a:graphic xmlns:a="http://schemas.openxmlformats.org/drawingml/2006/main">
                  <a:graphicData uri="http://schemas.microsoft.com/office/word/2010/wordprocessingShape">
                    <wps:wsp>
                      <wps:cNvSpPr/>
                      <wps:spPr>
                        <a:xfrm>
                          <a:off x="0" y="0"/>
                          <a:ext cx="2606675" cy="647700"/>
                        </a:xfrm>
                        <a:prstGeom prst="flowChartProcess">
                          <a:avLst/>
                        </a:prstGeom>
                        <a:solidFill>
                          <a:sysClr val="window" lastClr="FFFFFF"/>
                        </a:solidFill>
                        <a:ln w="25400" cap="flat" cmpd="sng" algn="ctr">
                          <a:solidFill>
                            <a:srgbClr val="1F497D"/>
                          </a:solidFill>
                          <a:prstDash val="solid"/>
                        </a:ln>
                        <a:effectLst/>
                      </wps:spPr>
                      <wps:txbx>
                        <w:txbxContent>
                          <w:p w14:paraId="42A11B78" w14:textId="0508D55A" w:rsidR="00263803" w:rsidRDefault="00263803" w:rsidP="00EE248A">
                            <w:pPr>
                              <w:spacing w:after="0" w:line="276" w:lineRule="auto"/>
                              <w:jc w:val="center"/>
                            </w:pPr>
                            <w:r>
                              <w:t>ODSTRANITEV IN ODVOZ KONTAMINIRANE ZEM. POVRŠINE</w:t>
                            </w:r>
                          </w:p>
                          <w:p w14:paraId="39A79692" w14:textId="77777777" w:rsidR="00263803" w:rsidRDefault="00263803" w:rsidP="00EE24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DB21A" id="Diagram poteka: proces 97" o:spid="_x0000_s1061" type="#_x0000_t109" style="position:absolute;margin-left:133.15pt;margin-top:.2pt;width:205.25pt;height:5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" fillcolor="window" strokecolor="#1f497d" strokeweight="2pt">
                <v:textbox>
                  <w:txbxContent>
                    <w:p w14:paraId="42A11B78" w14:textId="0508D55A" w:rsidR="00263803" w:rsidRDefault="00263803" w:rsidP="00EE248A">
                      <w:pPr>
                        <w:spacing w:after="0" w:line="276" w:lineRule="auto"/>
                        <w:jc w:val="center"/>
                      </w:pPr>
                      <w:r>
                        <w:t>ODSTRANITEV IN ODVOZ KONTAMINIRANE ZEM. POVRŠINE</w:t>
                      </w:r>
                    </w:p>
                    <w:p w14:paraId="39A79692" w14:textId="77777777" w:rsidR="00263803" w:rsidRDefault="00263803" w:rsidP="00EE248A">
                      <w:pPr>
                        <w:jc w:val="center"/>
                      </w:pPr>
                    </w:p>
                  </w:txbxContent>
                </v:textbox>
              </v:shape>
            </w:pict>
          </mc:Fallback>
        </mc:AlternateContent>
      </w:r>
    </w:p>
    <w:p w14:paraId="1BB4DD9D" w14:textId="77777777" w:rsidR="00EE248A" w:rsidRPr="00EE248A" w:rsidRDefault="00EE248A" w:rsidP="00EE248A">
      <w:pPr>
        <w:spacing w:after="0" w:line="240" w:lineRule="auto"/>
        <w:jc w:val="left"/>
        <w:rPr>
          <w:rFonts w:eastAsia="Times New Roman" w:cs="Times New Roman"/>
          <w:b/>
          <w:i/>
          <w:sz w:val="20"/>
          <w:szCs w:val="20"/>
          <w:lang w:eastAsia="sl-SI"/>
        </w:rPr>
      </w:pPr>
    </w:p>
    <w:p w14:paraId="04A69D97" w14:textId="77777777" w:rsidR="00EE248A" w:rsidRPr="00EE248A" w:rsidRDefault="00EE248A" w:rsidP="00EE248A">
      <w:pPr>
        <w:spacing w:after="0" w:line="240" w:lineRule="auto"/>
        <w:jc w:val="left"/>
        <w:rPr>
          <w:rFonts w:eastAsia="Times New Roman" w:cs="Times New Roman"/>
          <w:b/>
          <w:i/>
          <w:sz w:val="20"/>
          <w:szCs w:val="20"/>
          <w:lang w:eastAsia="sl-SI"/>
        </w:rPr>
      </w:pPr>
    </w:p>
    <w:p w14:paraId="06F85D43" w14:textId="77777777" w:rsidR="00EE248A" w:rsidRPr="00EE248A" w:rsidRDefault="00EE248A" w:rsidP="00EE248A">
      <w:pPr>
        <w:spacing w:after="0" w:line="240" w:lineRule="auto"/>
        <w:jc w:val="left"/>
        <w:rPr>
          <w:rFonts w:eastAsia="Times New Roman" w:cs="Times New Roman"/>
          <w:b/>
          <w:i/>
          <w:sz w:val="20"/>
          <w:szCs w:val="20"/>
          <w:lang w:eastAsia="sl-SI"/>
        </w:rPr>
      </w:pPr>
    </w:p>
    <w:p w14:paraId="011E77AF" w14:textId="77777777"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704320" behindDoc="0" locked="0" layoutInCell="1" allowOverlap="1" wp14:anchorId="16770533" wp14:editId="6F0F258E">
                <wp:simplePos x="0" y="0"/>
                <wp:positionH relativeFrom="column">
                  <wp:posOffset>2938960</wp:posOffset>
                </wp:positionH>
                <wp:positionV relativeFrom="paragraph">
                  <wp:posOffset>68376</wp:posOffset>
                </wp:positionV>
                <wp:extent cx="8626" cy="396815"/>
                <wp:effectExtent l="38100" t="0" r="67945" b="60960"/>
                <wp:wrapNone/>
                <wp:docPr id="210" name="Raven puščični povezovalnik 210"/>
                <wp:cNvGraphicFramePr/>
                <a:graphic xmlns:a="http://schemas.openxmlformats.org/drawingml/2006/main">
                  <a:graphicData uri="http://schemas.microsoft.com/office/word/2010/wordprocessingShape">
                    <wps:wsp>
                      <wps:cNvCnPr/>
                      <wps:spPr>
                        <a:xfrm>
                          <a:off x="0" y="0"/>
                          <a:ext cx="8626" cy="396815"/>
                        </a:xfrm>
                        <a:prstGeom prst="straightConnector1">
                          <a:avLst/>
                        </a:prstGeom>
                        <a:noFill/>
                        <a:ln w="9525" cap="flat" cmpd="sng" algn="ctr">
                          <a:solidFill>
                            <a:srgbClr val="1F497D"/>
                          </a:solidFill>
                          <a:prstDash val="solid"/>
                          <a:tailEnd type="triangle"/>
                        </a:ln>
                        <a:effectLst/>
                      </wps:spPr>
                      <wps:bodyPr/>
                    </wps:wsp>
                  </a:graphicData>
                </a:graphic>
              </wp:anchor>
            </w:drawing>
          </mc:Choice>
          <mc:Fallback>
            <w:pict>
              <v:shape w14:anchorId="6DB56BFC" id="Raven puščični povezovalnik 210" o:spid="_x0000_s1026" type="#_x0000_t32" style="position:absolute;margin-left:231.4pt;margin-top:5.4pt;width:.7pt;height:31.2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" strokecolor="#1f497d">
                <v:stroke endarrow="block"/>
              </v:shape>
            </w:pict>
          </mc:Fallback>
        </mc:AlternateContent>
      </w:r>
    </w:p>
    <w:p w14:paraId="08E22BBA" w14:textId="77777777" w:rsidR="00EE248A" w:rsidRPr="00EE248A" w:rsidRDefault="00EE248A" w:rsidP="00EE248A">
      <w:pPr>
        <w:spacing w:after="0" w:line="240" w:lineRule="auto"/>
        <w:jc w:val="left"/>
        <w:rPr>
          <w:rFonts w:eastAsia="Times New Roman" w:cs="Times New Roman"/>
          <w:b/>
          <w:i/>
          <w:sz w:val="20"/>
          <w:szCs w:val="20"/>
          <w:lang w:eastAsia="sl-SI"/>
        </w:rPr>
      </w:pPr>
    </w:p>
    <w:p w14:paraId="67B4260E" w14:textId="6632C079" w:rsidR="00EE248A" w:rsidRPr="00EE248A" w:rsidRDefault="00EE248A" w:rsidP="00EE248A">
      <w:pPr>
        <w:spacing w:after="0" w:line="240" w:lineRule="auto"/>
        <w:jc w:val="left"/>
        <w:rPr>
          <w:rFonts w:eastAsia="Times New Roman" w:cs="Times New Roman"/>
          <w:b/>
          <w:i/>
          <w:sz w:val="20"/>
          <w:szCs w:val="20"/>
          <w:lang w:eastAsia="sl-SI"/>
        </w:rPr>
      </w:pPr>
      <w:r w:rsidRPr="00EE248A">
        <w:rPr>
          <w:rFonts w:eastAsia="Times New Roman" w:cs="Times New Roman"/>
          <w:b/>
          <w:i/>
          <w:noProof/>
          <w:sz w:val="20"/>
          <w:szCs w:val="20"/>
          <w:lang w:eastAsia="sl-SI"/>
        </w:rPr>
        <mc:AlternateContent>
          <mc:Choice Requires="wps">
            <w:drawing>
              <wp:anchor distT="0" distB="0" distL="114300" distR="114300" simplePos="0" relativeHeight="251700224" behindDoc="0" locked="0" layoutInCell="1" allowOverlap="1" wp14:anchorId="6DCFA13B" wp14:editId="04D42C73">
                <wp:simplePos x="0" y="0"/>
                <wp:positionH relativeFrom="column">
                  <wp:posOffset>1656715</wp:posOffset>
                </wp:positionH>
                <wp:positionV relativeFrom="paragraph">
                  <wp:posOffset>147955</wp:posOffset>
                </wp:positionV>
                <wp:extent cx="2647950" cy="672465"/>
                <wp:effectExtent l="0" t="0" r="19050" b="13335"/>
                <wp:wrapNone/>
                <wp:docPr id="173" name="Diagram poteka: ročna operacija 173"/>
                <wp:cNvGraphicFramePr/>
                <a:graphic xmlns:a="http://schemas.openxmlformats.org/drawingml/2006/main">
                  <a:graphicData uri="http://schemas.microsoft.com/office/word/2010/wordprocessingShape">
                    <wps:wsp>
                      <wps:cNvSpPr/>
                      <wps:spPr>
                        <a:xfrm>
                          <a:off x="0" y="0"/>
                          <a:ext cx="2647950" cy="672465"/>
                        </a:xfrm>
                        <a:prstGeom prst="flowChartManualOperation">
                          <a:avLst/>
                        </a:prstGeom>
                        <a:solidFill>
                          <a:sysClr val="window" lastClr="FFFFFF"/>
                        </a:solidFill>
                        <a:ln w="25400" cap="flat" cmpd="sng" algn="ctr">
                          <a:solidFill>
                            <a:srgbClr val="1F497D"/>
                          </a:solidFill>
                          <a:prstDash val="solid"/>
                        </a:ln>
                        <a:effectLst/>
                      </wps:spPr>
                      <wps:txbx>
                        <w:txbxContent>
                          <w:p w14:paraId="07C91542" w14:textId="77777777" w:rsidR="00263803" w:rsidRDefault="00263803" w:rsidP="00EE248A">
                            <w:pPr>
                              <w:jc w:val="center"/>
                            </w:pPr>
                            <w:r>
                              <w:t>DRUGI UKREPI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CFA13B" id="Diagram poteka: ročna operacija 173" o:spid="_x0000_s1062" type="#_x0000_t119" style="position:absolute;margin-left:130.45pt;margin-top:11.65pt;width:208.5pt;height:52.9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" fillcolor="window" strokecolor="#1f497d" strokeweight="2pt">
                <v:textbox>
                  <w:txbxContent>
                    <w:p w14:paraId="07C91542" w14:textId="77777777" w:rsidR="00263803" w:rsidRDefault="00263803" w:rsidP="00EE248A">
                      <w:pPr>
                        <w:jc w:val="center"/>
                      </w:pPr>
                      <w:r>
                        <w:t>DRUGI UKREPI</w:t>
                      </w:r>
                    </w:p>
                  </w:txbxContent>
                </v:textbox>
              </v:shape>
            </w:pict>
          </mc:Fallback>
        </mc:AlternateContent>
      </w:r>
    </w:p>
    <w:p w14:paraId="0524E83B" w14:textId="11A44689" w:rsidR="00EE248A" w:rsidRPr="00EE248A" w:rsidRDefault="00EE248A" w:rsidP="00EE248A">
      <w:pPr>
        <w:spacing w:after="0" w:line="240" w:lineRule="auto"/>
        <w:jc w:val="left"/>
        <w:rPr>
          <w:rFonts w:eastAsia="Times New Roman" w:cs="Times New Roman"/>
          <w:b/>
          <w:i/>
          <w:sz w:val="20"/>
          <w:szCs w:val="20"/>
          <w:lang w:eastAsia="sl-SI"/>
        </w:rPr>
      </w:pPr>
    </w:p>
    <w:p w14:paraId="73EDC1E6" w14:textId="77777777" w:rsidR="00EE248A" w:rsidRPr="00EE248A" w:rsidRDefault="00EE248A" w:rsidP="00EE248A">
      <w:pPr>
        <w:spacing w:after="0" w:line="240" w:lineRule="auto"/>
        <w:jc w:val="left"/>
        <w:rPr>
          <w:rFonts w:eastAsia="Times New Roman" w:cs="Times New Roman"/>
          <w:b/>
          <w:i/>
          <w:sz w:val="20"/>
          <w:szCs w:val="20"/>
          <w:lang w:eastAsia="sl-SI"/>
        </w:rPr>
      </w:pPr>
    </w:p>
    <w:p w14:paraId="033483AD" w14:textId="1CD1E247" w:rsidR="00EE248A" w:rsidRPr="00EE248A" w:rsidRDefault="00EE248A" w:rsidP="00EE248A">
      <w:pPr>
        <w:spacing w:after="0" w:line="240" w:lineRule="auto"/>
        <w:jc w:val="left"/>
        <w:rPr>
          <w:rFonts w:eastAsia="Times New Roman" w:cs="Times New Roman"/>
          <w:b/>
          <w:i/>
          <w:sz w:val="20"/>
          <w:szCs w:val="20"/>
          <w:lang w:eastAsia="sl-SI"/>
        </w:rPr>
      </w:pPr>
    </w:p>
    <w:p w14:paraId="10AC45B6" w14:textId="77777777" w:rsidR="00EE248A" w:rsidRPr="00EE248A" w:rsidRDefault="00EE248A" w:rsidP="00EE248A">
      <w:pPr>
        <w:spacing w:after="0" w:line="240" w:lineRule="auto"/>
        <w:jc w:val="left"/>
        <w:rPr>
          <w:rFonts w:eastAsia="Times New Roman" w:cs="Times New Roman"/>
          <w:b/>
          <w:i/>
          <w:sz w:val="20"/>
          <w:szCs w:val="20"/>
          <w:lang w:eastAsia="sl-SI"/>
        </w:rPr>
      </w:pPr>
    </w:p>
    <w:p w14:paraId="3BFB23FF" w14:textId="21AE48DC" w:rsidR="00EE248A" w:rsidRPr="00EE248A" w:rsidRDefault="00EE248A" w:rsidP="00EE248A">
      <w:pPr>
        <w:spacing w:after="0" w:line="240" w:lineRule="auto"/>
        <w:jc w:val="left"/>
        <w:rPr>
          <w:rFonts w:eastAsia="Times New Roman" w:cs="Times New Roman"/>
          <w:b/>
          <w:i/>
          <w:sz w:val="20"/>
          <w:szCs w:val="20"/>
          <w:lang w:eastAsia="sl-SI"/>
        </w:rPr>
      </w:pPr>
    </w:p>
    <w:p w14:paraId="2CA0C60E" w14:textId="1FAC0248" w:rsidR="00EE248A" w:rsidRPr="00EE248A" w:rsidRDefault="00EE248A" w:rsidP="00EE248A">
      <w:pPr>
        <w:spacing w:after="0" w:line="240" w:lineRule="auto"/>
        <w:jc w:val="left"/>
        <w:rPr>
          <w:rFonts w:eastAsia="Times New Roman" w:cs="Times New Roman"/>
          <w:b/>
          <w:i/>
          <w:sz w:val="20"/>
          <w:szCs w:val="20"/>
          <w:lang w:eastAsia="sl-SI"/>
        </w:rPr>
      </w:pPr>
    </w:p>
    <w:p w14:paraId="2EDAC773" w14:textId="77777777" w:rsidR="00EE248A" w:rsidRPr="00EE248A" w:rsidRDefault="00EE248A" w:rsidP="00EE248A">
      <w:pPr>
        <w:spacing w:after="0" w:line="240" w:lineRule="auto"/>
        <w:jc w:val="left"/>
        <w:rPr>
          <w:rFonts w:eastAsia="Times New Roman" w:cs="Times New Roman"/>
          <w:b/>
          <w:i/>
          <w:sz w:val="20"/>
          <w:szCs w:val="20"/>
          <w:lang w:eastAsia="sl-SI"/>
        </w:rPr>
      </w:pPr>
    </w:p>
    <w:p w14:paraId="1A2261BE" w14:textId="571A26DD" w:rsidR="00EE248A" w:rsidRPr="00EE248A" w:rsidRDefault="00EE248A" w:rsidP="00EE248A">
      <w:pPr>
        <w:spacing w:after="0" w:line="240" w:lineRule="auto"/>
        <w:jc w:val="left"/>
        <w:rPr>
          <w:rFonts w:eastAsia="Times New Roman" w:cs="Times New Roman"/>
          <w:b/>
          <w:i/>
          <w:sz w:val="20"/>
          <w:szCs w:val="20"/>
          <w:lang w:eastAsia="sl-SI"/>
        </w:rPr>
      </w:pPr>
    </w:p>
    <w:p w14:paraId="254195D0" w14:textId="77777777" w:rsidR="00EE248A" w:rsidRDefault="00EE248A" w:rsidP="00EE248A">
      <w:pPr>
        <w:spacing w:after="0" w:line="276" w:lineRule="auto"/>
        <w:rPr>
          <w:color w:val="000000" w:themeColor="text1"/>
          <w:szCs w:val="24"/>
        </w:rPr>
      </w:pPr>
      <w:r w:rsidRPr="002006EA">
        <w:rPr>
          <w:szCs w:val="24"/>
        </w:rPr>
        <w:t xml:space="preserve">Navedene naloge opravljajo gasilske enote, tehnično reševalne enote Civilne zaščite, </w:t>
      </w:r>
      <w:r>
        <w:rPr>
          <w:szCs w:val="24"/>
        </w:rPr>
        <w:t xml:space="preserve">regijska ekipa </w:t>
      </w:r>
      <w:r w:rsidRPr="002006EA">
        <w:rPr>
          <w:szCs w:val="24"/>
        </w:rPr>
        <w:t>za reševanje na vodi in iz vode. Pri opravljanju nalog sodelujejo vodnogospodarske javne službe</w:t>
      </w:r>
      <w:r>
        <w:rPr>
          <w:szCs w:val="24"/>
        </w:rPr>
        <w:t xml:space="preserve"> </w:t>
      </w:r>
      <w:r>
        <w:rPr>
          <w:color w:val="000000" w:themeColor="text1"/>
          <w:szCs w:val="24"/>
        </w:rPr>
        <w:t xml:space="preserve">EHO projekt d.o.o., HNG d.o.o., Nivo EKO d.o.o. </w:t>
      </w:r>
    </w:p>
    <w:p w14:paraId="601D1ED5" w14:textId="77777777" w:rsidR="00EE248A" w:rsidRPr="002006EA" w:rsidRDefault="00EE248A" w:rsidP="00EE248A">
      <w:pPr>
        <w:spacing w:after="0" w:line="276" w:lineRule="auto"/>
        <w:rPr>
          <w:rFonts w:eastAsia="Times New Roman" w:cs="Times New Roman"/>
          <w:b/>
          <w:i/>
          <w:szCs w:val="24"/>
          <w:lang w:eastAsia="sl-SI"/>
        </w:rPr>
      </w:pPr>
      <w:r>
        <w:rPr>
          <w:color w:val="000000" w:themeColor="text1"/>
          <w:szCs w:val="24"/>
        </w:rPr>
        <w:t>Za območje Tržiča je odgovorna organizacija EHO projekt d.o.o.</w:t>
      </w:r>
    </w:p>
    <w:p w14:paraId="5834BC27" w14:textId="77777777" w:rsidR="00EE248A" w:rsidRDefault="00EE248A" w:rsidP="00EE248A">
      <w:pPr>
        <w:spacing w:after="0" w:line="276" w:lineRule="auto"/>
        <w:rPr>
          <w:lang w:val="en-AU" w:eastAsia="sl-SI"/>
        </w:rPr>
      </w:pPr>
    </w:p>
    <w:p w14:paraId="7A22F7C9" w14:textId="77777777" w:rsidR="00EE248A" w:rsidRDefault="00EE248A" w:rsidP="00EE248A">
      <w:pPr>
        <w:spacing w:after="200" w:line="276" w:lineRule="auto"/>
        <w:rPr>
          <w:rFonts w:eastAsia="Calibri" w:cs="Times New Roman"/>
          <w:color w:val="000000" w:themeColor="text1"/>
          <w:szCs w:val="24"/>
          <w:lang w:eastAsia="sl-SI"/>
        </w:rPr>
      </w:pPr>
      <w:r>
        <w:rPr>
          <w:rFonts w:eastAsia="Calibri" w:cs="Times New Roman"/>
          <w:color w:val="000000" w:themeColor="text1"/>
          <w:szCs w:val="24"/>
          <w:lang w:eastAsia="sl-SI"/>
        </w:rPr>
        <w:t>N</w:t>
      </w:r>
      <w:r w:rsidRPr="0024525D">
        <w:rPr>
          <w:rFonts w:eastAsia="Calibri" w:cs="Times New Roman"/>
          <w:color w:val="000000" w:themeColor="text1"/>
          <w:szCs w:val="24"/>
          <w:lang w:eastAsia="sl-SI"/>
        </w:rPr>
        <w:t xml:space="preserve">aloge tehničnega reševanja opravljajo ustrezne gospodarske družbe s področja gradbeništva, ki imajo potrebne tehnične in druge zmogljivosti. V ta namen je Občina Tržič z več gospodarskimi družbami sklenila pogodbe s katerimi se ureja financiranje teh nalog ter druge medsebojne obveznosti in sicer z: </w:t>
      </w:r>
    </w:p>
    <w:p w14:paraId="4A46DFF6" w14:textId="77777777" w:rsidR="00170855" w:rsidRPr="0024525D" w:rsidRDefault="00170855" w:rsidP="00EE248A">
      <w:pPr>
        <w:spacing w:after="200" w:line="276" w:lineRule="auto"/>
        <w:rPr>
          <w:rFonts w:eastAsia="Calibri" w:cs="Times New Roman"/>
          <w:color w:val="000000" w:themeColor="text1"/>
          <w:szCs w:val="24"/>
          <w:lang w:eastAsia="sl-SI"/>
        </w:rPr>
      </w:pPr>
    </w:p>
    <w:p w14:paraId="2A88CF22" w14:textId="77777777" w:rsidR="00EE248A" w:rsidRPr="0024525D" w:rsidRDefault="00EE248A" w:rsidP="00EE248A">
      <w:pPr>
        <w:spacing w:after="0" w:line="276" w:lineRule="auto"/>
        <w:ind w:left="567" w:firstLine="284"/>
        <w:rPr>
          <w:rFonts w:eastAsia="Calibri" w:cs="Times New Roman"/>
          <w:color w:val="000000" w:themeColor="text1"/>
          <w:szCs w:val="24"/>
          <w:lang w:eastAsia="sl-SI"/>
        </w:rPr>
      </w:pPr>
      <w:r w:rsidRPr="0024525D">
        <w:rPr>
          <w:rFonts w:eastAsia="Calibri" w:cs="Times New Roman"/>
          <w:color w:val="000000" w:themeColor="text1"/>
          <w:szCs w:val="24"/>
          <w:lang w:eastAsia="sl-SI"/>
        </w:rPr>
        <w:lastRenderedPageBreak/>
        <w:t>•</w:t>
      </w:r>
      <w:r w:rsidRPr="0024525D">
        <w:rPr>
          <w:rFonts w:eastAsia="Calibri" w:cs="Times New Roman"/>
          <w:color w:val="000000" w:themeColor="text1"/>
          <w:szCs w:val="24"/>
          <w:lang w:eastAsia="sl-SI"/>
        </w:rPr>
        <w:tab/>
        <w:t>Komunala Tržič d.o.o.;</w:t>
      </w:r>
    </w:p>
    <w:p w14:paraId="5D7F2198" w14:textId="77777777" w:rsidR="00EE248A" w:rsidRPr="0024525D" w:rsidRDefault="00EE248A" w:rsidP="00EE248A">
      <w:pPr>
        <w:spacing w:after="0" w:line="276" w:lineRule="auto"/>
        <w:ind w:left="567" w:firstLine="284"/>
        <w:rPr>
          <w:rFonts w:eastAsia="Calibri" w:cs="Times New Roman"/>
          <w:color w:val="000000" w:themeColor="text1"/>
          <w:szCs w:val="24"/>
          <w:lang w:eastAsia="sl-SI"/>
        </w:rPr>
      </w:pPr>
      <w:r w:rsidRPr="0024525D">
        <w:rPr>
          <w:rFonts w:eastAsia="Calibri" w:cs="Times New Roman"/>
          <w:color w:val="000000" w:themeColor="text1"/>
          <w:szCs w:val="24"/>
          <w:lang w:eastAsia="sl-SI"/>
        </w:rPr>
        <w:t>•</w:t>
      </w:r>
      <w:r w:rsidRPr="0024525D">
        <w:rPr>
          <w:rFonts w:eastAsia="Calibri" w:cs="Times New Roman"/>
          <w:color w:val="000000" w:themeColor="text1"/>
          <w:szCs w:val="24"/>
          <w:lang w:eastAsia="sl-SI"/>
        </w:rPr>
        <w:tab/>
        <w:t>TGM Dobre Anton s.p.;</w:t>
      </w:r>
    </w:p>
    <w:p w14:paraId="7138A0AD" w14:textId="77777777" w:rsidR="00EE248A" w:rsidRPr="0024525D" w:rsidRDefault="00EE248A" w:rsidP="00EE248A">
      <w:pPr>
        <w:spacing w:after="0" w:line="276" w:lineRule="auto"/>
        <w:ind w:left="567" w:firstLine="284"/>
        <w:rPr>
          <w:rFonts w:eastAsia="Calibri" w:cs="Times New Roman"/>
          <w:color w:val="000000" w:themeColor="text1"/>
          <w:szCs w:val="24"/>
          <w:lang w:eastAsia="sl-SI"/>
        </w:rPr>
      </w:pPr>
      <w:r w:rsidRPr="0024525D">
        <w:rPr>
          <w:rFonts w:eastAsia="Calibri" w:cs="Times New Roman"/>
          <w:color w:val="000000" w:themeColor="text1"/>
          <w:szCs w:val="24"/>
          <w:lang w:eastAsia="sl-SI"/>
        </w:rPr>
        <w:t>•</w:t>
      </w:r>
      <w:r w:rsidRPr="0024525D">
        <w:rPr>
          <w:rFonts w:eastAsia="Calibri" w:cs="Times New Roman"/>
          <w:color w:val="000000" w:themeColor="text1"/>
          <w:szCs w:val="24"/>
          <w:lang w:eastAsia="sl-SI"/>
        </w:rPr>
        <w:tab/>
        <w:t>Luknja d.o.o. Tržič;</w:t>
      </w:r>
    </w:p>
    <w:p w14:paraId="24791299" w14:textId="77777777" w:rsidR="00EE248A" w:rsidRPr="0024525D" w:rsidRDefault="00EE248A" w:rsidP="00EE248A">
      <w:pPr>
        <w:spacing w:after="0" w:line="276" w:lineRule="auto"/>
        <w:ind w:left="567" w:firstLine="284"/>
        <w:rPr>
          <w:rFonts w:eastAsia="Calibri" w:cs="Times New Roman"/>
          <w:color w:val="000000" w:themeColor="text1"/>
          <w:szCs w:val="24"/>
          <w:lang w:eastAsia="sl-SI"/>
        </w:rPr>
      </w:pPr>
      <w:r w:rsidRPr="0024525D">
        <w:rPr>
          <w:rFonts w:eastAsia="Calibri" w:cs="Times New Roman"/>
          <w:color w:val="000000" w:themeColor="text1"/>
          <w:szCs w:val="24"/>
          <w:lang w:eastAsia="sl-SI"/>
        </w:rPr>
        <w:t>•</w:t>
      </w:r>
      <w:r w:rsidRPr="0024525D">
        <w:rPr>
          <w:rFonts w:eastAsia="Calibri" w:cs="Times New Roman"/>
          <w:color w:val="000000" w:themeColor="text1"/>
          <w:szCs w:val="24"/>
          <w:lang w:eastAsia="sl-SI"/>
        </w:rPr>
        <w:tab/>
        <w:t>Elektrolift d.o.o.;</w:t>
      </w:r>
    </w:p>
    <w:p w14:paraId="53CB33E6" w14:textId="77777777" w:rsidR="00EE248A" w:rsidRDefault="00EE248A" w:rsidP="00EE248A">
      <w:pPr>
        <w:spacing w:after="0" w:line="276" w:lineRule="auto"/>
        <w:ind w:left="567" w:firstLine="284"/>
        <w:rPr>
          <w:rFonts w:eastAsia="Calibri" w:cs="Times New Roman"/>
          <w:color w:val="000000" w:themeColor="text1"/>
          <w:szCs w:val="24"/>
          <w:lang w:eastAsia="sl-SI"/>
        </w:rPr>
      </w:pPr>
      <w:r w:rsidRPr="0024525D">
        <w:rPr>
          <w:rFonts w:eastAsia="Calibri" w:cs="Times New Roman"/>
          <w:color w:val="000000" w:themeColor="text1"/>
          <w:szCs w:val="24"/>
          <w:lang w:eastAsia="sl-SI"/>
        </w:rPr>
        <w:t>•</w:t>
      </w:r>
      <w:r w:rsidRPr="0024525D">
        <w:rPr>
          <w:rFonts w:eastAsia="Calibri" w:cs="Times New Roman"/>
          <w:color w:val="000000" w:themeColor="text1"/>
          <w:szCs w:val="24"/>
          <w:lang w:eastAsia="sl-SI"/>
        </w:rPr>
        <w:tab/>
        <w:t>KOBO Bojan Kokalj s.p.</w:t>
      </w:r>
    </w:p>
    <w:p w14:paraId="3592E0DD" w14:textId="77777777" w:rsidR="00EE248A" w:rsidRDefault="00EE248A" w:rsidP="00EE248A">
      <w:pPr>
        <w:spacing w:after="0" w:line="276" w:lineRule="auto"/>
        <w:rPr>
          <w:rFonts w:eastAsia="Calibri" w:cs="Times New Roman"/>
          <w:color w:val="000000" w:themeColor="text1"/>
          <w:szCs w:val="24"/>
          <w:lang w:eastAsia="sl-SI"/>
        </w:rPr>
      </w:pPr>
    </w:p>
    <w:p w14:paraId="5EC93DBF" w14:textId="483BF7A3" w:rsidR="00EE248A" w:rsidRPr="00394DAF" w:rsidRDefault="00EE248A" w:rsidP="00EE248A">
      <w:pPr>
        <w:spacing w:after="0" w:line="276" w:lineRule="auto"/>
        <w:rPr>
          <w:rFonts w:eastAsia="Calibri" w:cs="Times New Roman"/>
          <w:color w:val="000000" w:themeColor="text1"/>
          <w:szCs w:val="24"/>
          <w:lang w:eastAsia="sl-SI"/>
        </w:rPr>
      </w:pPr>
      <w:r>
        <w:rPr>
          <w:szCs w:val="24"/>
        </w:rPr>
        <w:t>Ob nesreči z nevarnimi snovmi se izvajajo aktivnosti za preprečevanje izpusta nevarnih snovi v okolico in bližnje vodne vire. P</w:t>
      </w:r>
      <w:r w:rsidRPr="00394DAF">
        <w:rPr>
          <w:szCs w:val="24"/>
        </w:rPr>
        <w:t xml:space="preserve">ri tem pa sodelujejo </w:t>
      </w:r>
      <w:r>
        <w:rPr>
          <w:szCs w:val="24"/>
        </w:rPr>
        <w:t xml:space="preserve">gasilske enote, </w:t>
      </w:r>
      <w:r w:rsidRPr="00394DAF">
        <w:rPr>
          <w:szCs w:val="24"/>
        </w:rPr>
        <w:t xml:space="preserve">obvezne javne gospodarske službe (DRSV, Sektor območja zgornje Save, </w:t>
      </w:r>
      <w:r>
        <w:rPr>
          <w:szCs w:val="24"/>
        </w:rPr>
        <w:t>DRSV</w:t>
      </w:r>
      <w:r w:rsidRPr="00394DAF">
        <w:rPr>
          <w:szCs w:val="24"/>
        </w:rPr>
        <w:t>)</w:t>
      </w:r>
      <w:r>
        <w:rPr>
          <w:szCs w:val="24"/>
        </w:rPr>
        <w:t>, podjetja za vzdrževanje cest(</w:t>
      </w:r>
      <w:r w:rsidRPr="00394DAF">
        <w:rPr>
          <w:szCs w:val="24"/>
        </w:rPr>
        <w:t>Ces</w:t>
      </w:r>
      <w:r>
        <w:rPr>
          <w:szCs w:val="24"/>
        </w:rPr>
        <w:t>tno podjetje Kranj d.o.o., DRSI</w:t>
      </w:r>
      <w:r w:rsidRPr="00394DAF">
        <w:rPr>
          <w:szCs w:val="24"/>
        </w:rPr>
        <w:t>), gradbena podjetja (Gorenjska gradbena družba, d.d., Kranj) z ustrezno mehanizacijo in drugi. Pri izvajanju teh nalog po potrebi sodelujejo tudi enote SV.</w:t>
      </w:r>
    </w:p>
    <w:p w14:paraId="6952C2D1" w14:textId="77777777" w:rsidR="00EE248A" w:rsidRDefault="00EE248A" w:rsidP="00EE248A">
      <w:pPr>
        <w:spacing w:after="0" w:line="276" w:lineRule="auto"/>
        <w:rPr>
          <w:rFonts w:eastAsia="Calibri" w:cs="Times New Roman"/>
          <w:szCs w:val="24"/>
          <w:lang w:eastAsia="sl-SI"/>
        </w:rPr>
      </w:pP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EE248A" w:rsidRPr="00CA7CB7" w14:paraId="7C01FEEF" w14:textId="77777777" w:rsidTr="00AD20D4">
        <w:trPr>
          <w:trHeight w:hRule="exact" w:val="432"/>
        </w:trPr>
        <w:tc>
          <w:tcPr>
            <w:tcW w:w="950" w:type="dxa"/>
            <w:tcBorders>
              <w:top w:val="single" w:sz="4" w:space="0" w:color="000000"/>
              <w:left w:val="single" w:sz="4" w:space="0" w:color="000000"/>
              <w:bottom w:val="single" w:sz="4" w:space="0" w:color="000000"/>
              <w:right w:val="single" w:sz="4" w:space="0" w:color="000000"/>
            </w:tcBorders>
          </w:tcPr>
          <w:p w14:paraId="2708C47D" w14:textId="77777777" w:rsidR="00EE248A" w:rsidRPr="00E37C39" w:rsidRDefault="00EE248A" w:rsidP="00EE248A">
            <w:pPr>
              <w:spacing w:before="30" w:line="276" w:lineRule="auto"/>
              <w:ind w:left="103"/>
              <w:rPr>
                <w:rFonts w:eastAsia="Arial" w:cs="Times New Roman"/>
                <w:color w:val="000000" w:themeColor="text1"/>
                <w:szCs w:val="24"/>
              </w:rPr>
            </w:pPr>
            <w:r w:rsidRPr="00E37C39">
              <w:rPr>
                <w:rFonts w:eastAsia="Calibri" w:cs="Times New Roman"/>
                <w:color w:val="000000" w:themeColor="text1"/>
                <w:szCs w:val="24"/>
              </w:rPr>
              <w:t>P-10</w:t>
            </w:r>
          </w:p>
        </w:tc>
        <w:tc>
          <w:tcPr>
            <w:tcW w:w="7697" w:type="dxa"/>
            <w:tcBorders>
              <w:top w:val="single" w:sz="4" w:space="0" w:color="000000"/>
              <w:left w:val="single" w:sz="4" w:space="0" w:color="000000"/>
              <w:bottom w:val="single" w:sz="4" w:space="0" w:color="000000"/>
              <w:right w:val="single" w:sz="4" w:space="0" w:color="000000"/>
            </w:tcBorders>
          </w:tcPr>
          <w:p w14:paraId="1666ACDB" w14:textId="77777777" w:rsidR="00EE248A" w:rsidRPr="00263803" w:rsidRDefault="00EE248A" w:rsidP="00EE248A">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 xml:space="preserve">Pregled gradbenih organizacij </w:t>
            </w:r>
            <w:r w:rsidRPr="00263803">
              <w:rPr>
                <w:color w:val="000000" w:themeColor="text1"/>
                <w:lang w:val="sl-SI"/>
              </w:rPr>
              <w:t xml:space="preserve"> </w:t>
            </w:r>
            <w:r w:rsidRPr="00263803">
              <w:rPr>
                <w:rFonts w:eastAsia="Calibri" w:cs="Times New Roman"/>
                <w:color w:val="000000" w:themeColor="text1"/>
                <w:szCs w:val="24"/>
                <w:lang w:val="sl-SI"/>
              </w:rPr>
              <w:t>Občine Tržič</w:t>
            </w:r>
          </w:p>
        </w:tc>
      </w:tr>
      <w:tr w:rsidR="00EE248A" w:rsidRPr="00CA7CB7" w14:paraId="4CF9EB5D" w14:textId="77777777" w:rsidTr="00AD20D4">
        <w:trPr>
          <w:trHeight w:hRule="exact" w:val="618"/>
        </w:trPr>
        <w:tc>
          <w:tcPr>
            <w:tcW w:w="950" w:type="dxa"/>
            <w:tcBorders>
              <w:top w:val="single" w:sz="4" w:space="0" w:color="000000"/>
              <w:left w:val="single" w:sz="4" w:space="0" w:color="000000"/>
              <w:bottom w:val="single" w:sz="4" w:space="0" w:color="000000"/>
              <w:right w:val="single" w:sz="4" w:space="0" w:color="000000"/>
            </w:tcBorders>
          </w:tcPr>
          <w:p w14:paraId="739E0B8F" w14:textId="77777777" w:rsidR="00EE248A" w:rsidRPr="00E37C39" w:rsidRDefault="00EE248A" w:rsidP="00EE248A">
            <w:pPr>
              <w:spacing w:before="30" w:line="276" w:lineRule="auto"/>
              <w:ind w:left="103"/>
              <w:rPr>
                <w:rFonts w:eastAsia="Arial" w:cs="Times New Roman"/>
                <w:color w:val="000000" w:themeColor="text1"/>
                <w:szCs w:val="24"/>
              </w:rPr>
            </w:pPr>
            <w:r w:rsidRPr="00E37C39">
              <w:rPr>
                <w:rFonts w:eastAsia="Calibri" w:cs="Times New Roman"/>
                <w:color w:val="000000" w:themeColor="text1"/>
                <w:szCs w:val="24"/>
              </w:rPr>
              <w:t>P-11</w:t>
            </w:r>
          </w:p>
        </w:tc>
        <w:tc>
          <w:tcPr>
            <w:tcW w:w="7697" w:type="dxa"/>
            <w:tcBorders>
              <w:top w:val="single" w:sz="4" w:space="0" w:color="000000"/>
              <w:left w:val="single" w:sz="4" w:space="0" w:color="000000"/>
              <w:bottom w:val="single" w:sz="4" w:space="0" w:color="000000"/>
              <w:right w:val="single" w:sz="4" w:space="0" w:color="000000"/>
            </w:tcBorders>
          </w:tcPr>
          <w:p w14:paraId="112E6D28" w14:textId="77777777" w:rsidR="00EE248A" w:rsidRPr="00263803" w:rsidRDefault="00EE248A" w:rsidP="00EE248A">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gasilskih</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enot</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s</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podatki</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o</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poveljnikih</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namestnikih</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poveljnikov občine Tržič</w:t>
            </w:r>
          </w:p>
          <w:p w14:paraId="3D1E42EA" w14:textId="77777777" w:rsidR="00EE248A" w:rsidRPr="00263803" w:rsidRDefault="00EE248A" w:rsidP="00EE248A">
            <w:pPr>
              <w:spacing w:before="30" w:line="276" w:lineRule="auto"/>
              <w:ind w:left="103"/>
              <w:rPr>
                <w:rFonts w:eastAsia="Arial" w:cs="Times New Roman"/>
                <w:color w:val="000000" w:themeColor="text1"/>
                <w:szCs w:val="24"/>
                <w:lang w:val="sl-SI"/>
              </w:rPr>
            </w:pPr>
          </w:p>
        </w:tc>
      </w:tr>
      <w:tr w:rsidR="00EE248A" w:rsidRPr="00CA7CB7" w14:paraId="7BA27D7A" w14:textId="77777777" w:rsidTr="00AD20D4">
        <w:trPr>
          <w:trHeight w:hRule="exact" w:val="644"/>
        </w:trPr>
        <w:tc>
          <w:tcPr>
            <w:tcW w:w="950" w:type="dxa"/>
            <w:tcBorders>
              <w:top w:val="single" w:sz="4" w:space="0" w:color="000000"/>
              <w:left w:val="single" w:sz="4" w:space="0" w:color="000000"/>
              <w:bottom w:val="single" w:sz="4" w:space="0" w:color="000000"/>
              <w:right w:val="single" w:sz="4" w:space="0" w:color="000000"/>
            </w:tcBorders>
          </w:tcPr>
          <w:p w14:paraId="2AC73F41" w14:textId="77777777" w:rsidR="00EE248A" w:rsidRPr="00E37C39" w:rsidRDefault="00EE248A" w:rsidP="00EE248A">
            <w:pPr>
              <w:spacing w:before="30" w:line="276" w:lineRule="auto"/>
              <w:ind w:left="103"/>
              <w:rPr>
                <w:rFonts w:eastAsia="Arial" w:cs="Times New Roman"/>
                <w:color w:val="000000" w:themeColor="text1"/>
                <w:szCs w:val="24"/>
              </w:rPr>
            </w:pPr>
            <w:r w:rsidRPr="00E37C39">
              <w:rPr>
                <w:rFonts w:eastAsia="Calibri" w:cs="Times New Roman"/>
                <w:color w:val="000000" w:themeColor="text1"/>
                <w:szCs w:val="24"/>
              </w:rPr>
              <w:t>P-13</w:t>
            </w:r>
          </w:p>
        </w:tc>
        <w:tc>
          <w:tcPr>
            <w:tcW w:w="7697" w:type="dxa"/>
            <w:tcBorders>
              <w:top w:val="single" w:sz="4" w:space="0" w:color="000000"/>
              <w:left w:val="single" w:sz="4" w:space="0" w:color="000000"/>
              <w:bottom w:val="single" w:sz="4" w:space="0" w:color="000000"/>
              <w:right w:val="single" w:sz="4" w:space="0" w:color="000000"/>
            </w:tcBorders>
          </w:tcPr>
          <w:p w14:paraId="38D26CBE" w14:textId="77777777" w:rsidR="00EE248A" w:rsidRPr="00263803" w:rsidRDefault="00EE248A" w:rsidP="00EE248A">
            <w:pPr>
              <w:spacing w:before="30" w:line="276" w:lineRule="auto"/>
              <w:ind w:left="103"/>
              <w:rPr>
                <w:rFonts w:eastAsia="Arial" w:cs="Times New Roman"/>
                <w:color w:val="000000" w:themeColor="text1"/>
                <w:szCs w:val="24"/>
                <w:lang w:val="sl-SI"/>
              </w:rPr>
            </w:pPr>
            <w:r w:rsidRPr="00263803">
              <w:rPr>
                <w:rFonts w:eastAsia="Times New Roman" w:cs="Times New Roman"/>
                <w:szCs w:val="24"/>
                <w:lang w:val="sl-SI" w:eastAsia="sl-SI"/>
              </w:rPr>
              <w:t>Pregled avtomobilskih lestev za gašenje in reševanje iz visokih zgradb</w:t>
            </w:r>
            <w:r w:rsidRPr="00263803">
              <w:rPr>
                <w:lang w:val="sl-SI"/>
              </w:rPr>
              <w:t xml:space="preserve"> </w:t>
            </w:r>
            <w:r w:rsidRPr="00263803">
              <w:rPr>
                <w:rFonts w:eastAsia="Times New Roman" w:cs="Times New Roman"/>
                <w:szCs w:val="24"/>
                <w:lang w:val="sl-SI" w:eastAsia="sl-SI"/>
              </w:rPr>
              <w:t>v občini Tržič</w:t>
            </w:r>
          </w:p>
        </w:tc>
      </w:tr>
    </w:tbl>
    <w:p w14:paraId="23B4A3F6" w14:textId="77777777" w:rsidR="00EE248A" w:rsidRPr="0024525D" w:rsidRDefault="00EE248A" w:rsidP="00EE248A">
      <w:pPr>
        <w:spacing w:after="0" w:line="276" w:lineRule="auto"/>
        <w:rPr>
          <w:rFonts w:eastAsia="Calibri" w:cs="Times New Roman"/>
          <w:szCs w:val="24"/>
          <w:lang w:eastAsia="sl-SI"/>
        </w:rPr>
      </w:pPr>
    </w:p>
    <w:p w14:paraId="340C7D22" w14:textId="77777777" w:rsidR="00EE248A" w:rsidRPr="00EE248A" w:rsidRDefault="00EE248A" w:rsidP="00EE248A">
      <w:pPr>
        <w:spacing w:after="0" w:line="240" w:lineRule="auto"/>
        <w:rPr>
          <w:rFonts w:eastAsia="Times New Roman" w:cs="Times New Roman"/>
          <w:b/>
          <w:i/>
          <w:sz w:val="20"/>
          <w:szCs w:val="20"/>
          <w:lang w:eastAsia="sl-SI"/>
        </w:rPr>
      </w:pPr>
    </w:p>
    <w:p w14:paraId="5E294349" w14:textId="77777777" w:rsidR="00EE248A" w:rsidRPr="00EE248A" w:rsidRDefault="00EE248A" w:rsidP="00EE248A">
      <w:pPr>
        <w:spacing w:after="0" w:line="240" w:lineRule="auto"/>
        <w:rPr>
          <w:rFonts w:eastAsia="Times New Roman" w:cs="Times New Roman"/>
          <w:b/>
          <w:i/>
          <w:sz w:val="20"/>
          <w:szCs w:val="20"/>
          <w:lang w:eastAsia="sl-SI"/>
        </w:rPr>
      </w:pPr>
    </w:p>
    <w:p w14:paraId="700741BA" w14:textId="77777777" w:rsidR="00EE248A" w:rsidRPr="00EE248A" w:rsidRDefault="00EE248A" w:rsidP="00EE248A">
      <w:pPr>
        <w:spacing w:after="0" w:line="240" w:lineRule="auto"/>
        <w:rPr>
          <w:rFonts w:eastAsia="Times New Roman" w:cs="Times New Roman"/>
          <w:b/>
          <w:i/>
          <w:sz w:val="20"/>
          <w:szCs w:val="20"/>
          <w:lang w:eastAsia="sl-SI"/>
        </w:rPr>
      </w:pPr>
    </w:p>
    <w:p w14:paraId="61716039" w14:textId="77777777" w:rsidR="00EE248A" w:rsidRPr="00EE248A" w:rsidRDefault="00EE248A" w:rsidP="00EE248A">
      <w:pPr>
        <w:spacing w:after="0" w:line="240" w:lineRule="auto"/>
        <w:rPr>
          <w:rFonts w:eastAsia="Times New Roman" w:cs="Times New Roman"/>
          <w:b/>
          <w:i/>
          <w:sz w:val="20"/>
          <w:szCs w:val="20"/>
          <w:lang w:eastAsia="sl-SI"/>
        </w:rPr>
      </w:pPr>
    </w:p>
    <w:p w14:paraId="55855B06" w14:textId="77777777" w:rsidR="00EE248A" w:rsidRPr="00EE248A" w:rsidRDefault="00EE248A" w:rsidP="00EE248A">
      <w:pPr>
        <w:spacing w:after="0" w:line="240" w:lineRule="auto"/>
        <w:rPr>
          <w:rFonts w:eastAsia="Times New Roman" w:cs="Times New Roman"/>
          <w:b/>
          <w:i/>
          <w:sz w:val="20"/>
          <w:szCs w:val="20"/>
          <w:lang w:eastAsia="sl-SI"/>
        </w:rPr>
      </w:pPr>
    </w:p>
    <w:p w14:paraId="7801D9BB" w14:textId="77777777" w:rsidR="00EE248A" w:rsidRPr="00EE248A" w:rsidRDefault="00EE248A" w:rsidP="00EE248A">
      <w:pPr>
        <w:spacing w:after="0" w:line="240" w:lineRule="auto"/>
        <w:jc w:val="left"/>
        <w:rPr>
          <w:rFonts w:eastAsia="Times New Roman" w:cs="Times New Roman"/>
          <w:b/>
          <w:i/>
          <w:sz w:val="20"/>
          <w:szCs w:val="20"/>
          <w:lang w:eastAsia="sl-SI"/>
        </w:rPr>
      </w:pPr>
    </w:p>
    <w:p w14:paraId="7A0AD1FE" w14:textId="77777777" w:rsidR="00EE248A" w:rsidRPr="00EE248A" w:rsidRDefault="00EE248A" w:rsidP="00EE248A">
      <w:pPr>
        <w:spacing w:after="0" w:line="240" w:lineRule="auto"/>
        <w:jc w:val="left"/>
        <w:rPr>
          <w:rFonts w:eastAsia="Times New Roman" w:cs="Times New Roman"/>
          <w:b/>
          <w:i/>
          <w:sz w:val="20"/>
          <w:szCs w:val="20"/>
          <w:lang w:eastAsia="sl-SI"/>
        </w:rPr>
      </w:pPr>
    </w:p>
    <w:p w14:paraId="0C26EF3E" w14:textId="77777777" w:rsidR="00EE248A" w:rsidRPr="00EE248A" w:rsidRDefault="00EE248A" w:rsidP="00EE248A">
      <w:pPr>
        <w:spacing w:after="0" w:line="240" w:lineRule="auto"/>
        <w:jc w:val="left"/>
        <w:rPr>
          <w:rFonts w:eastAsia="Times New Roman" w:cs="Times New Roman"/>
          <w:b/>
          <w:i/>
          <w:sz w:val="20"/>
          <w:szCs w:val="20"/>
          <w:lang w:eastAsia="sl-SI"/>
        </w:rPr>
      </w:pPr>
    </w:p>
    <w:p w14:paraId="4CB4DBA3" w14:textId="77777777" w:rsidR="00EE248A" w:rsidRPr="00EE248A" w:rsidRDefault="00EE248A" w:rsidP="00EE248A">
      <w:pPr>
        <w:spacing w:after="0" w:line="240" w:lineRule="auto"/>
        <w:jc w:val="left"/>
        <w:rPr>
          <w:rFonts w:eastAsia="Times New Roman" w:cs="Times New Roman"/>
          <w:b/>
          <w:i/>
          <w:sz w:val="20"/>
          <w:szCs w:val="20"/>
          <w:lang w:eastAsia="sl-SI"/>
        </w:rPr>
      </w:pPr>
    </w:p>
    <w:p w14:paraId="515AEC4F" w14:textId="77777777" w:rsidR="00EE248A" w:rsidRPr="00EE248A" w:rsidRDefault="00EE248A" w:rsidP="00EE248A">
      <w:pPr>
        <w:spacing w:after="0" w:line="240" w:lineRule="auto"/>
        <w:jc w:val="left"/>
        <w:rPr>
          <w:rFonts w:eastAsia="Times New Roman" w:cs="Times New Roman"/>
          <w:b/>
          <w:i/>
          <w:sz w:val="20"/>
          <w:szCs w:val="20"/>
          <w:lang w:eastAsia="sl-SI"/>
        </w:rPr>
      </w:pPr>
    </w:p>
    <w:p w14:paraId="2828625A" w14:textId="77777777" w:rsidR="00EE248A" w:rsidRPr="00EE248A" w:rsidRDefault="00EE248A" w:rsidP="00EE248A">
      <w:pPr>
        <w:spacing w:after="0" w:line="240" w:lineRule="auto"/>
        <w:jc w:val="left"/>
        <w:rPr>
          <w:rFonts w:eastAsia="Times New Roman" w:cs="Times New Roman"/>
          <w:b/>
          <w:i/>
          <w:sz w:val="20"/>
          <w:szCs w:val="20"/>
          <w:lang w:eastAsia="sl-SI"/>
        </w:rPr>
      </w:pPr>
    </w:p>
    <w:p w14:paraId="3051CD65" w14:textId="77777777" w:rsidR="00EE248A" w:rsidRPr="00EE248A" w:rsidRDefault="00EE248A" w:rsidP="00EE248A">
      <w:pPr>
        <w:spacing w:after="0" w:line="240" w:lineRule="auto"/>
        <w:jc w:val="left"/>
        <w:rPr>
          <w:rFonts w:eastAsia="Times New Roman" w:cs="Times New Roman"/>
          <w:b/>
          <w:i/>
          <w:sz w:val="20"/>
          <w:szCs w:val="20"/>
          <w:lang w:eastAsia="sl-SI"/>
        </w:rPr>
      </w:pPr>
    </w:p>
    <w:p w14:paraId="4D416618" w14:textId="77777777" w:rsidR="00EE248A" w:rsidRPr="00EE248A" w:rsidRDefault="00EE248A" w:rsidP="00EE248A">
      <w:pPr>
        <w:spacing w:after="0" w:line="240" w:lineRule="auto"/>
        <w:jc w:val="left"/>
        <w:rPr>
          <w:rFonts w:eastAsia="Times New Roman" w:cs="Times New Roman"/>
          <w:b/>
          <w:i/>
          <w:sz w:val="20"/>
          <w:szCs w:val="20"/>
          <w:lang w:eastAsia="sl-SI"/>
        </w:rPr>
      </w:pPr>
    </w:p>
    <w:p w14:paraId="6F5AD4DE" w14:textId="77777777" w:rsidR="007243E7" w:rsidRDefault="007243E7" w:rsidP="00D726F3">
      <w:pPr>
        <w:spacing w:after="0" w:line="276" w:lineRule="auto"/>
        <w:ind w:left="113" w:hanging="113"/>
        <w:rPr>
          <w:rFonts w:cs="Times New Roman"/>
        </w:rPr>
      </w:pPr>
    </w:p>
    <w:p w14:paraId="0AA52869" w14:textId="77777777" w:rsidR="007243E7" w:rsidRDefault="007243E7" w:rsidP="00D726F3">
      <w:pPr>
        <w:spacing w:after="0" w:line="276" w:lineRule="auto"/>
        <w:ind w:left="113" w:hanging="113"/>
        <w:rPr>
          <w:rFonts w:cs="Times New Roman"/>
        </w:rPr>
      </w:pPr>
    </w:p>
    <w:p w14:paraId="7D0BFD03" w14:textId="77777777" w:rsidR="007243E7" w:rsidRDefault="007243E7" w:rsidP="00D726F3">
      <w:pPr>
        <w:spacing w:after="0" w:line="276" w:lineRule="auto"/>
        <w:ind w:left="113" w:hanging="113"/>
        <w:rPr>
          <w:rFonts w:cs="Times New Roman"/>
        </w:rPr>
      </w:pPr>
    </w:p>
    <w:p w14:paraId="59E72815" w14:textId="77777777" w:rsidR="00D726F3" w:rsidRDefault="00D726F3" w:rsidP="00014A88">
      <w:pPr>
        <w:spacing w:after="0" w:line="276" w:lineRule="auto"/>
        <w:ind w:left="113" w:hanging="113"/>
        <w:rPr>
          <w:rFonts w:cs="Times New Roman"/>
        </w:rPr>
      </w:pPr>
    </w:p>
    <w:p w14:paraId="4576E60D" w14:textId="77777777" w:rsidR="00EE248A" w:rsidRDefault="00EE248A" w:rsidP="00014A88">
      <w:pPr>
        <w:spacing w:after="0" w:line="276" w:lineRule="auto"/>
        <w:ind w:left="113" w:hanging="113"/>
        <w:rPr>
          <w:rFonts w:cs="Times New Roman"/>
        </w:rPr>
      </w:pPr>
    </w:p>
    <w:p w14:paraId="7D645CF5" w14:textId="77777777" w:rsidR="00EE248A" w:rsidRDefault="00EE248A" w:rsidP="00014A88">
      <w:pPr>
        <w:spacing w:after="0" w:line="276" w:lineRule="auto"/>
        <w:ind w:left="113" w:hanging="113"/>
        <w:rPr>
          <w:rFonts w:cs="Times New Roman"/>
        </w:rPr>
      </w:pPr>
    </w:p>
    <w:p w14:paraId="0E4F13D9" w14:textId="77777777" w:rsidR="00EE248A" w:rsidRDefault="00EE248A" w:rsidP="00014A88">
      <w:pPr>
        <w:spacing w:after="0" w:line="276" w:lineRule="auto"/>
        <w:ind w:left="113" w:hanging="113"/>
        <w:rPr>
          <w:rFonts w:cs="Times New Roman"/>
        </w:rPr>
      </w:pPr>
    </w:p>
    <w:p w14:paraId="0AB93497" w14:textId="77777777" w:rsidR="00EE248A" w:rsidRDefault="00EE248A" w:rsidP="00014A88">
      <w:pPr>
        <w:spacing w:after="0" w:line="276" w:lineRule="auto"/>
        <w:ind w:left="113" w:hanging="113"/>
        <w:rPr>
          <w:rFonts w:cs="Times New Roman"/>
        </w:rPr>
      </w:pPr>
    </w:p>
    <w:p w14:paraId="7E2346A4" w14:textId="77777777" w:rsidR="00EE248A" w:rsidRDefault="00EE248A" w:rsidP="00014A88">
      <w:pPr>
        <w:spacing w:after="0" w:line="276" w:lineRule="auto"/>
        <w:ind w:left="113" w:hanging="113"/>
        <w:rPr>
          <w:rFonts w:cs="Times New Roman"/>
        </w:rPr>
      </w:pPr>
    </w:p>
    <w:p w14:paraId="2A59EDDA" w14:textId="77777777" w:rsidR="00EE248A" w:rsidRDefault="00EE248A" w:rsidP="00014A88">
      <w:pPr>
        <w:spacing w:after="0" w:line="276" w:lineRule="auto"/>
        <w:ind w:left="113" w:hanging="113"/>
        <w:rPr>
          <w:rFonts w:cs="Times New Roman"/>
        </w:rPr>
      </w:pPr>
    </w:p>
    <w:p w14:paraId="570689CD" w14:textId="77777777" w:rsidR="00EE248A" w:rsidRDefault="00EE248A" w:rsidP="00014A88">
      <w:pPr>
        <w:spacing w:after="0" w:line="276" w:lineRule="auto"/>
        <w:ind w:left="113" w:hanging="113"/>
        <w:rPr>
          <w:rFonts w:cs="Times New Roman"/>
        </w:rPr>
      </w:pPr>
    </w:p>
    <w:p w14:paraId="30E173DC" w14:textId="77777777" w:rsidR="00EE248A" w:rsidRDefault="00EE248A" w:rsidP="00014A88">
      <w:pPr>
        <w:spacing w:after="0" w:line="276" w:lineRule="auto"/>
        <w:ind w:left="113" w:hanging="113"/>
        <w:rPr>
          <w:rFonts w:cs="Times New Roman"/>
        </w:rPr>
      </w:pPr>
    </w:p>
    <w:p w14:paraId="54269876" w14:textId="77777777" w:rsidR="00EE248A" w:rsidRDefault="00EE248A" w:rsidP="00014A88">
      <w:pPr>
        <w:spacing w:after="0" w:line="276" w:lineRule="auto"/>
        <w:ind w:left="113" w:hanging="113"/>
        <w:rPr>
          <w:rFonts w:cs="Times New Roman"/>
        </w:rPr>
      </w:pPr>
    </w:p>
    <w:p w14:paraId="67B3C307" w14:textId="77777777" w:rsidR="00EE248A" w:rsidRDefault="00EE248A" w:rsidP="00014A88">
      <w:pPr>
        <w:spacing w:after="0" w:line="276" w:lineRule="auto"/>
        <w:ind w:left="113" w:hanging="113"/>
        <w:rPr>
          <w:rFonts w:cs="Times New Roman"/>
        </w:rPr>
      </w:pPr>
    </w:p>
    <w:p w14:paraId="764DCD6A" w14:textId="77777777" w:rsidR="00EE248A" w:rsidRDefault="00EE248A" w:rsidP="00014A88">
      <w:pPr>
        <w:spacing w:after="0" w:line="276" w:lineRule="auto"/>
        <w:ind w:left="113" w:hanging="113"/>
        <w:rPr>
          <w:rFonts w:cs="Times New Roman"/>
        </w:rPr>
      </w:pPr>
    </w:p>
    <w:p w14:paraId="21CE4E9A" w14:textId="77777777" w:rsidR="00EE248A" w:rsidRDefault="00EE248A" w:rsidP="00014A88">
      <w:pPr>
        <w:spacing w:after="0" w:line="276" w:lineRule="auto"/>
        <w:ind w:left="113" w:hanging="113"/>
        <w:rPr>
          <w:rFonts w:cs="Times New Roman"/>
        </w:rPr>
      </w:pPr>
    </w:p>
    <w:p w14:paraId="45FF402B" w14:textId="77777777" w:rsidR="00EE248A" w:rsidRPr="0043058F" w:rsidRDefault="00EE248A" w:rsidP="00F70EF9">
      <w:pPr>
        <w:pStyle w:val="Naslov1"/>
      </w:pPr>
      <w:bookmarkStart w:id="274" w:name="_Toc42580973"/>
      <w:bookmarkStart w:id="275" w:name="_Toc66625212"/>
      <w:bookmarkStart w:id="276" w:name="_Toc68338365"/>
      <w:r w:rsidRPr="00CD69C1">
        <w:lastRenderedPageBreak/>
        <w:t>9</w:t>
      </w:r>
      <w:r>
        <w:t>.</w:t>
      </w:r>
      <w:r w:rsidRPr="00CD69C1">
        <w:t xml:space="preserve"> OSEBNA IN VZAJEMNA ZAŠČITA</w:t>
      </w:r>
      <w:bookmarkEnd w:id="274"/>
      <w:bookmarkEnd w:id="275"/>
      <w:bookmarkEnd w:id="276"/>
    </w:p>
    <w:p w14:paraId="533789E8" w14:textId="77777777" w:rsidR="00EE248A" w:rsidRDefault="00EE248A" w:rsidP="00014A88">
      <w:pPr>
        <w:spacing w:after="0" w:line="276" w:lineRule="auto"/>
        <w:ind w:left="113" w:hanging="113"/>
        <w:rPr>
          <w:rFonts w:cs="Times New Roman"/>
        </w:rPr>
      </w:pPr>
    </w:p>
    <w:p w14:paraId="14924D92" w14:textId="0DED452C" w:rsidR="00EE248A" w:rsidRPr="0024525D" w:rsidRDefault="00EE248A" w:rsidP="00EE248A">
      <w:pPr>
        <w:spacing w:after="0" w:line="276" w:lineRule="auto"/>
        <w:rPr>
          <w:rFonts w:eastAsia="Times New Roman" w:cs="Times New Roman"/>
          <w:snapToGrid w:val="0"/>
          <w:color w:val="000000"/>
          <w:szCs w:val="24"/>
        </w:rPr>
      </w:pPr>
      <w:r w:rsidRPr="0024525D">
        <w:rPr>
          <w:rFonts w:eastAsia="Times New Roman" w:cs="Times New Roman"/>
          <w:color w:val="000000"/>
          <w:szCs w:val="24"/>
        </w:rPr>
        <w:t>Osebna in vzajemna zaščita obsega vse ukrepe prebivalcev za preprečevan</w:t>
      </w:r>
      <w:r w:rsidR="00FB1222">
        <w:rPr>
          <w:rFonts w:eastAsia="Times New Roman" w:cs="Times New Roman"/>
          <w:color w:val="000000"/>
          <w:szCs w:val="24"/>
        </w:rPr>
        <w:t>je in ublažitev posledic nesreč z nevarnimi snovmi</w:t>
      </w:r>
      <w:r w:rsidRPr="0024525D">
        <w:rPr>
          <w:rFonts w:eastAsia="Times New Roman" w:cs="Times New Roman"/>
          <w:color w:val="000000"/>
          <w:szCs w:val="24"/>
        </w:rPr>
        <w:t xml:space="preserve"> za njihovo zdravje in življenje ter varnost njihovega imetja takoj oziroma v prvih urah po nesreči. Za organiziranje, razvijanje in usmerjanje osebne in vzajemne zaščite je zadolžena občina. </w:t>
      </w:r>
      <w:r w:rsidRPr="0024525D">
        <w:rPr>
          <w:rFonts w:eastAsia="Times New Roman" w:cs="Times New Roman"/>
          <w:snapToGrid w:val="0"/>
          <w:color w:val="000000"/>
          <w:szCs w:val="24"/>
        </w:rPr>
        <w:t>Pri tem ima pomembno vlogo informa</w:t>
      </w:r>
      <w:r>
        <w:rPr>
          <w:rFonts w:eastAsia="Times New Roman" w:cs="Times New Roman"/>
          <w:snapToGrid w:val="0"/>
          <w:color w:val="000000"/>
          <w:szCs w:val="24"/>
        </w:rPr>
        <w:t>cijski</w:t>
      </w:r>
      <w:r w:rsidRPr="0024525D">
        <w:rPr>
          <w:rFonts w:eastAsia="Times New Roman" w:cs="Times New Roman"/>
          <w:snapToGrid w:val="0"/>
          <w:color w:val="000000"/>
          <w:szCs w:val="24"/>
        </w:rPr>
        <w:t xml:space="preserve"> center, ki ga lahko po potrebi ustanovi občina in med drugimi nalogami usmerjajo izvajanje osebne in vzajemne zaščite v bivalnem okolju. </w:t>
      </w:r>
    </w:p>
    <w:p w14:paraId="4BB69A2D" w14:textId="77777777" w:rsidR="00EE248A" w:rsidRPr="0024525D" w:rsidRDefault="00EE248A" w:rsidP="00EE248A">
      <w:pPr>
        <w:spacing w:after="0" w:line="276" w:lineRule="auto"/>
        <w:jc w:val="left"/>
        <w:rPr>
          <w:rFonts w:eastAsia="Times New Roman" w:cs="Times New Roman"/>
          <w:color w:val="000000"/>
          <w:szCs w:val="24"/>
          <w:lang w:eastAsia="sl-SI"/>
        </w:rPr>
      </w:pPr>
    </w:p>
    <w:p w14:paraId="37459CC5" w14:textId="1C0AAAD9" w:rsidR="00EE248A" w:rsidRPr="0024525D" w:rsidRDefault="00EE248A" w:rsidP="00EE248A">
      <w:pPr>
        <w:spacing w:after="0" w:line="276" w:lineRule="auto"/>
        <w:rPr>
          <w:rFonts w:eastAsia="Times New Roman" w:cs="Times New Roman"/>
          <w:color w:val="000000"/>
          <w:szCs w:val="24"/>
          <w:lang w:eastAsia="sl-SI"/>
        </w:rPr>
      </w:pPr>
      <w:r w:rsidRPr="0024525D">
        <w:rPr>
          <w:rFonts w:eastAsia="Times New Roman" w:cs="Times New Roman"/>
          <w:color w:val="000000"/>
          <w:szCs w:val="24"/>
          <w:lang w:eastAsia="sl-SI"/>
        </w:rPr>
        <w:t>Za izvajanje nalog osebne in vzajemne zaščite ob naravnih in drugih nesrečah se prebivalci že danes seznanjajo iz učnih programov v šolah, preko različnih oddaj na Radiu in TV ter z napotki občine v tistih predelih občine, ki so posebej ogroženi zaradi različnih nesreč. Napotki vsebujejo tudi preventivno obnašanje prebivalcev na ogroženem območju, kot je npr. njihovo ravnanje in po</w:t>
      </w:r>
      <w:r>
        <w:rPr>
          <w:rFonts w:eastAsia="Times New Roman" w:cs="Times New Roman"/>
          <w:color w:val="000000"/>
          <w:szCs w:val="24"/>
          <w:lang w:eastAsia="sl-SI"/>
        </w:rPr>
        <w:t xml:space="preserve">stopanje pred, med in po </w:t>
      </w:r>
      <w:r w:rsidR="00F01C6B">
        <w:rPr>
          <w:rFonts w:eastAsia="Times New Roman" w:cs="Times New Roman"/>
          <w:color w:val="000000"/>
          <w:szCs w:val="24"/>
          <w:lang w:eastAsia="sl-SI"/>
        </w:rPr>
        <w:t>nesreča z nevarnimi snovmi</w:t>
      </w:r>
      <w:r w:rsidRPr="0024525D">
        <w:rPr>
          <w:rFonts w:eastAsia="Times New Roman" w:cs="Times New Roman"/>
          <w:color w:val="000000"/>
          <w:szCs w:val="24"/>
          <w:lang w:eastAsia="sl-SI"/>
        </w:rPr>
        <w:t>. S temi navodili so prebivalci na najbolj ogroženem delu občine že danes seznanjeni.</w:t>
      </w:r>
    </w:p>
    <w:p w14:paraId="049C050A" w14:textId="77777777" w:rsidR="00EE248A" w:rsidRPr="0024525D" w:rsidRDefault="00EE248A" w:rsidP="00EE248A">
      <w:pPr>
        <w:spacing w:after="0" w:line="276" w:lineRule="auto"/>
        <w:rPr>
          <w:rFonts w:eastAsia="Times New Roman" w:cs="Times New Roman"/>
          <w:color w:val="000000"/>
          <w:szCs w:val="24"/>
          <w:lang w:eastAsia="sl-SI"/>
        </w:rPr>
      </w:pPr>
    </w:p>
    <w:p w14:paraId="707A1171" w14:textId="136CFEBC" w:rsidR="00EE248A" w:rsidRPr="0024525D" w:rsidRDefault="00FB1222" w:rsidP="00EE248A">
      <w:pPr>
        <w:spacing w:after="0" w:line="276" w:lineRule="auto"/>
        <w:rPr>
          <w:rFonts w:eastAsia="Times New Roman" w:cs="Times New Roman"/>
          <w:color w:val="000000" w:themeColor="text1"/>
          <w:szCs w:val="24"/>
        </w:rPr>
      </w:pPr>
      <w:r>
        <w:rPr>
          <w:rFonts w:eastAsia="Times New Roman" w:cs="Times New Roman"/>
          <w:color w:val="000000" w:themeColor="text1"/>
          <w:szCs w:val="24"/>
        </w:rPr>
        <w:t>Ob obsežnejši nesreči z nevarnimi snovmi</w:t>
      </w:r>
      <w:r w:rsidR="00EE248A" w:rsidRPr="0024525D">
        <w:rPr>
          <w:rFonts w:eastAsia="Times New Roman" w:cs="Times New Roman"/>
          <w:color w:val="000000" w:themeColor="text1"/>
          <w:szCs w:val="24"/>
        </w:rPr>
        <w:t xml:space="preserve">, ko bi se aktiviral </w:t>
      </w:r>
      <w:r w:rsidR="00EE248A" w:rsidRPr="004511D9">
        <w:rPr>
          <w:rFonts w:eastAsia="Times New Roman" w:cs="Times New Roman"/>
          <w:color w:val="000000" w:themeColor="text1"/>
          <w:szCs w:val="24"/>
        </w:rPr>
        <w:t>Občinski načrt</w:t>
      </w:r>
      <w:r w:rsidR="00EE248A">
        <w:rPr>
          <w:rFonts w:eastAsia="Times New Roman" w:cs="Times New Roman"/>
          <w:color w:val="000000" w:themeColor="text1"/>
          <w:szCs w:val="24"/>
        </w:rPr>
        <w:t xml:space="preserve"> </w:t>
      </w:r>
      <w:r>
        <w:rPr>
          <w:rFonts w:eastAsia="Times New Roman" w:cs="Times New Roman"/>
          <w:color w:val="000000" w:themeColor="text1"/>
          <w:szCs w:val="24"/>
        </w:rPr>
        <w:t>zaščite in reševanja ob nesreči z nevarnimi snovmi</w:t>
      </w:r>
      <w:r w:rsidR="00EE248A" w:rsidRPr="004511D9">
        <w:rPr>
          <w:rFonts w:eastAsia="Times New Roman" w:cs="Times New Roman"/>
          <w:color w:val="000000" w:themeColor="text1"/>
          <w:szCs w:val="24"/>
        </w:rPr>
        <w:t xml:space="preserve"> za občino Tržič</w:t>
      </w:r>
      <w:r w:rsidR="00EE248A" w:rsidRPr="0024525D">
        <w:rPr>
          <w:rFonts w:eastAsia="Times New Roman" w:cs="Times New Roman"/>
          <w:color w:val="000000" w:themeColor="text1"/>
          <w:szCs w:val="24"/>
        </w:rPr>
        <w:t xml:space="preserve">, bi občina Tržič ustanovila Informacijski center. V delo informacijskega centra so vključeni policija (Policijska postaja Tržič), zdravstvo (ZD Tržič),  Rdeči križ Slovenije (RKS OZ Tržič), (ki ob velikih nesrečah organizira poizvedovalno službo), strokovnjaki s področja nudenja psihološke pomoči, duhovne pomoči, prevajalci ter socialne službe (CSD Gorenjska-enota Tržič). </w:t>
      </w:r>
    </w:p>
    <w:p w14:paraId="15FC20D4" w14:textId="77777777" w:rsidR="00EE248A" w:rsidRPr="0024525D" w:rsidRDefault="00EE248A" w:rsidP="00EE248A">
      <w:pPr>
        <w:spacing w:after="0" w:line="276" w:lineRule="auto"/>
        <w:rPr>
          <w:rFonts w:eastAsia="Times New Roman" w:cs="Times New Roman"/>
          <w:color w:val="000000" w:themeColor="text1"/>
          <w:szCs w:val="24"/>
        </w:rPr>
      </w:pPr>
    </w:p>
    <w:p w14:paraId="04841366" w14:textId="77777777" w:rsidR="00EE248A" w:rsidRPr="00263803" w:rsidRDefault="00EE248A" w:rsidP="00EE248A">
      <w:p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Osnovne naloge informacijskega centra so:</w:t>
      </w:r>
    </w:p>
    <w:p w14:paraId="59E8F43D" w14:textId="77777777" w:rsidR="00EE248A" w:rsidRPr="00263803" w:rsidRDefault="00EE248A" w:rsidP="00EE248A">
      <w:pPr>
        <w:spacing w:after="0" w:line="276" w:lineRule="auto"/>
        <w:rPr>
          <w:rFonts w:eastAsia="Times New Roman" w:cs="Times New Roman"/>
          <w:color w:val="000000" w:themeColor="text1"/>
          <w:szCs w:val="24"/>
        </w:rPr>
      </w:pPr>
    </w:p>
    <w:p w14:paraId="58EEAD3D"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posredovanje informacij o posledicah nesreče (materialna škoda, poškodovani, mrtvi),</w:t>
      </w:r>
    </w:p>
    <w:p w14:paraId="5778D846"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 xml:space="preserve">zbiranje podatkov o pogrešanih, </w:t>
      </w:r>
    </w:p>
    <w:p w14:paraId="520DCA79"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poizvedovanje s strani javnosti in pristojnih organov,</w:t>
      </w:r>
    </w:p>
    <w:p w14:paraId="761D6403"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zbiranje podatkov (podatki o preživelih, ranjenih in mrtvih),</w:t>
      </w:r>
    </w:p>
    <w:p w14:paraId="6092C20C"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zbiranje podatkov o območjih evakuacije in lokacijah evakuirancev,</w:t>
      </w:r>
    </w:p>
    <w:p w14:paraId="792B230B"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priprava seznamov preživelih, ranjenih in umrlih,</w:t>
      </w:r>
    </w:p>
    <w:p w14:paraId="06EC514A"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 xml:space="preserve">posredovanje informacij svojcem in pristojnim službam, </w:t>
      </w:r>
    </w:p>
    <w:p w14:paraId="32F733C3"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izmenjava informacij s pristojnimi službami in</w:t>
      </w:r>
    </w:p>
    <w:p w14:paraId="50899C4D" w14:textId="77777777" w:rsidR="00EE248A" w:rsidRPr="00263803" w:rsidRDefault="00EE248A" w:rsidP="00E372B2">
      <w:pPr>
        <w:numPr>
          <w:ilvl w:val="0"/>
          <w:numId w:val="54"/>
        </w:num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posredovanje podatkov o službah, ki lahko nudijo pomoč (psihološko, duhovno in podobno).</w:t>
      </w:r>
    </w:p>
    <w:p w14:paraId="4A3E155B" w14:textId="77777777" w:rsidR="00EE248A" w:rsidRPr="00263803" w:rsidRDefault="00EE248A" w:rsidP="00EE248A">
      <w:pPr>
        <w:spacing w:after="0" w:line="276" w:lineRule="auto"/>
        <w:rPr>
          <w:lang w:eastAsia="sl-SI"/>
        </w:rPr>
      </w:pPr>
    </w:p>
    <w:p w14:paraId="4AC626AA" w14:textId="77777777" w:rsidR="00EE248A" w:rsidRPr="00263803" w:rsidRDefault="00EE248A" w:rsidP="00EE248A">
      <w:pPr>
        <w:spacing w:after="0" w:line="276" w:lineRule="auto"/>
        <w:rPr>
          <w:rFonts w:eastAsia="Times New Roman" w:cs="Times New Roman"/>
          <w:color w:val="000000" w:themeColor="text1"/>
          <w:szCs w:val="24"/>
        </w:rPr>
      </w:pPr>
      <w:r w:rsidRPr="00263803">
        <w:rPr>
          <w:rFonts w:eastAsia="Times New Roman" w:cs="Times New Roman"/>
          <w:color w:val="000000" w:themeColor="text1"/>
          <w:szCs w:val="24"/>
        </w:rPr>
        <w:t xml:space="preserve">Vse informacije, ki gredo skozi informacijski center so obravnavane v skladu z Zakonom o varstvu osebnih podatkov. </w:t>
      </w:r>
    </w:p>
    <w:p w14:paraId="2EC62319" w14:textId="77777777" w:rsidR="00EE248A" w:rsidRDefault="00EE248A" w:rsidP="00EE248A">
      <w:pPr>
        <w:spacing w:after="0" w:line="276" w:lineRule="auto"/>
        <w:rPr>
          <w:lang w:val="en-AU" w:eastAsia="sl-SI"/>
        </w:rPr>
      </w:pPr>
    </w:p>
    <w:tbl>
      <w:tblPr>
        <w:tblW w:w="972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80"/>
        <w:gridCol w:w="8640"/>
      </w:tblGrid>
      <w:tr w:rsidR="00EE248A" w:rsidRPr="0024525D" w14:paraId="295CAFA6" w14:textId="77777777" w:rsidTr="00AD20D4">
        <w:tc>
          <w:tcPr>
            <w:tcW w:w="1080" w:type="dxa"/>
            <w:vAlign w:val="center"/>
          </w:tcPr>
          <w:p w14:paraId="023D39AC" w14:textId="77777777" w:rsidR="00EE248A" w:rsidRPr="0024525D" w:rsidRDefault="00EE248A" w:rsidP="00AD20D4">
            <w:pPr>
              <w:spacing w:after="0" w:line="276" w:lineRule="auto"/>
              <w:jc w:val="left"/>
              <w:rPr>
                <w:rFonts w:eastAsia="Times New Roman" w:cs="Times New Roman"/>
                <w:szCs w:val="24"/>
                <w:lang w:eastAsia="sl-SI"/>
              </w:rPr>
            </w:pPr>
            <w:r w:rsidRPr="0024525D">
              <w:rPr>
                <w:rFonts w:eastAsia="Times New Roman" w:cs="Times New Roman"/>
                <w:color w:val="000000"/>
                <w:szCs w:val="24"/>
                <w:lang w:eastAsia="sl-SI"/>
              </w:rPr>
              <w:t>D-7</w:t>
            </w:r>
          </w:p>
        </w:tc>
        <w:tc>
          <w:tcPr>
            <w:tcW w:w="8640" w:type="dxa"/>
          </w:tcPr>
          <w:p w14:paraId="01DA28D2" w14:textId="77777777" w:rsidR="00EE248A" w:rsidRPr="0024525D" w:rsidRDefault="00EE248A" w:rsidP="00AD20D4">
            <w:pPr>
              <w:spacing w:after="0" w:line="276" w:lineRule="auto"/>
              <w:jc w:val="left"/>
              <w:rPr>
                <w:rFonts w:eastAsia="Times New Roman" w:cs="Times New Roman"/>
                <w:szCs w:val="24"/>
                <w:lang w:eastAsia="sl-SI"/>
              </w:rPr>
            </w:pPr>
            <w:r w:rsidRPr="0024525D">
              <w:rPr>
                <w:rFonts w:eastAsia="Times New Roman" w:cs="Times New Roman"/>
                <w:szCs w:val="24"/>
                <w:lang w:eastAsia="sl-SI"/>
              </w:rPr>
              <w:t xml:space="preserve">Navodila prebivalcem za ravnanje ob nesreči </w:t>
            </w:r>
          </w:p>
        </w:tc>
      </w:tr>
    </w:tbl>
    <w:p w14:paraId="63CB35FC" w14:textId="77777777" w:rsidR="00EE248A" w:rsidRDefault="00EE248A" w:rsidP="00EE248A">
      <w:pPr>
        <w:spacing w:after="0" w:line="276" w:lineRule="auto"/>
        <w:rPr>
          <w:lang w:val="en-AU" w:eastAsia="sl-SI"/>
        </w:rPr>
      </w:pPr>
    </w:p>
    <w:p w14:paraId="05E2F013" w14:textId="77777777" w:rsidR="00EE248A" w:rsidRDefault="00EE248A" w:rsidP="00EE248A">
      <w:pPr>
        <w:spacing w:after="0" w:line="276" w:lineRule="auto"/>
        <w:rPr>
          <w:lang w:val="en-AU" w:eastAsia="sl-SI"/>
        </w:rPr>
      </w:pPr>
    </w:p>
    <w:p w14:paraId="6E20AF1D" w14:textId="77777777" w:rsidR="00EE248A" w:rsidRDefault="00EE248A" w:rsidP="00EE248A">
      <w:pPr>
        <w:spacing w:after="0" w:line="276" w:lineRule="auto"/>
        <w:rPr>
          <w:lang w:val="en-AU" w:eastAsia="sl-SI"/>
        </w:rPr>
      </w:pPr>
    </w:p>
    <w:p w14:paraId="64DC34F6" w14:textId="77777777" w:rsidR="00FB1222" w:rsidRDefault="00FB1222" w:rsidP="00F70EF9">
      <w:pPr>
        <w:keepNext/>
        <w:keepLines/>
        <w:spacing w:after="0" w:line="276" w:lineRule="auto"/>
        <w:outlineLvl w:val="0"/>
        <w:rPr>
          <w:rFonts w:eastAsia="Times New Roman" w:cs="Times New Roman"/>
          <w:b/>
          <w:color w:val="000000"/>
          <w:kern w:val="28"/>
          <w:sz w:val="28"/>
          <w:szCs w:val="28"/>
          <w:lang w:eastAsia="sl-SI"/>
        </w:rPr>
      </w:pPr>
      <w:bookmarkStart w:id="277" w:name="_Toc42580975"/>
      <w:bookmarkStart w:id="278" w:name="_Toc66625213"/>
      <w:bookmarkStart w:id="279" w:name="_Toc68338366"/>
      <w:r w:rsidRPr="00F70EF9">
        <w:rPr>
          <w:rFonts w:eastAsia="Times New Roman" w:cs="Times New Roman"/>
          <w:b/>
          <w:color w:val="000000"/>
          <w:kern w:val="28"/>
          <w:sz w:val="28"/>
          <w:szCs w:val="28"/>
          <w:lang w:eastAsia="sl-SI"/>
        </w:rPr>
        <w:lastRenderedPageBreak/>
        <w:t>10. RAZLAGA POJMOV IN OKRAJŠAV</w:t>
      </w:r>
      <w:bookmarkEnd w:id="277"/>
      <w:bookmarkEnd w:id="278"/>
      <w:bookmarkEnd w:id="279"/>
    </w:p>
    <w:p w14:paraId="035BE075" w14:textId="77777777" w:rsidR="00F70EF9" w:rsidRPr="00F70EF9" w:rsidRDefault="00F70EF9" w:rsidP="00F70EF9">
      <w:pPr>
        <w:keepNext/>
        <w:keepLines/>
        <w:spacing w:after="0" w:line="276" w:lineRule="auto"/>
        <w:outlineLvl w:val="0"/>
        <w:rPr>
          <w:rFonts w:eastAsia="Times New Roman" w:cs="Times New Roman"/>
          <w:color w:val="000000"/>
          <w:kern w:val="28"/>
          <w:szCs w:val="24"/>
          <w:lang w:eastAsia="sl-SI"/>
        </w:rPr>
      </w:pPr>
    </w:p>
    <w:p w14:paraId="6EE8BB0C" w14:textId="77777777" w:rsidR="00FB1222" w:rsidRDefault="00FB1222" w:rsidP="00F70EF9">
      <w:pPr>
        <w:pStyle w:val="Naslov2"/>
      </w:pPr>
      <w:bookmarkStart w:id="280" w:name="_Toc66625214"/>
      <w:bookmarkStart w:id="281" w:name="_Toc68338367"/>
      <w:r>
        <w:t>10.1 Pomen pojmov</w:t>
      </w:r>
      <w:bookmarkEnd w:id="280"/>
      <w:bookmarkEnd w:id="281"/>
    </w:p>
    <w:p w14:paraId="715CBAF6" w14:textId="77777777" w:rsidR="00FB1222" w:rsidRDefault="00FB1222" w:rsidP="00FB1222">
      <w:pPr>
        <w:spacing w:after="0" w:line="276" w:lineRule="auto"/>
        <w:rPr>
          <w:lang w:val="en-AU" w:eastAsia="sl-SI"/>
        </w:rPr>
      </w:pPr>
    </w:p>
    <w:p w14:paraId="2B1C2D8E" w14:textId="77777777" w:rsidR="00FB1222" w:rsidRPr="00160DF1" w:rsidRDefault="00FB1222" w:rsidP="00FB1222">
      <w:pPr>
        <w:autoSpaceDE w:val="0"/>
        <w:autoSpaceDN w:val="0"/>
        <w:adjustRightInd w:val="0"/>
        <w:spacing w:after="0" w:line="276" w:lineRule="auto"/>
        <w:rPr>
          <w:rFonts w:cs="Times New Roman"/>
          <w:color w:val="000000"/>
          <w:szCs w:val="24"/>
        </w:rPr>
      </w:pPr>
      <w:r w:rsidRPr="00160DF1">
        <w:rPr>
          <w:rFonts w:cs="Times New Roman"/>
          <w:b/>
          <w:bCs/>
          <w:color w:val="000000"/>
          <w:szCs w:val="24"/>
        </w:rPr>
        <w:t xml:space="preserve">NEVARNOST </w:t>
      </w:r>
      <w:r w:rsidRPr="00160DF1">
        <w:rPr>
          <w:rFonts w:cs="Times New Roman"/>
          <w:color w:val="000000"/>
          <w:szCs w:val="24"/>
        </w:rPr>
        <w:t xml:space="preserve">(naravna ali druga ustrezna) je danost za katerikoli neugoden pojav, ki je povezan z mogočo nesrečo in lahko povzroči neugodne učinke. </w:t>
      </w:r>
    </w:p>
    <w:p w14:paraId="14B262AD" w14:textId="6431AE01" w:rsidR="00EE248A" w:rsidRPr="00FB1222" w:rsidRDefault="00FB1222" w:rsidP="00FB1222">
      <w:pPr>
        <w:spacing w:after="0" w:line="276" w:lineRule="auto"/>
        <w:rPr>
          <w:rFonts w:cs="Times New Roman"/>
          <w:szCs w:val="24"/>
        </w:rPr>
      </w:pPr>
      <w:r w:rsidRPr="00FB1222">
        <w:rPr>
          <w:b/>
          <w:szCs w:val="24"/>
        </w:rPr>
        <w:t>NEVARNE SNOVI</w:t>
      </w:r>
      <w:r w:rsidRPr="00FB1222">
        <w:rPr>
          <w:szCs w:val="24"/>
        </w:rPr>
        <w:t xml:space="preserve"> so snovi, ki so strupene, karcinogene, oksidacijske in dražljive, radioaktivne, kužne, eksplozivne, lahko vnetljive ali povzročajo vžig v stiku z drugimi snovmi</w:t>
      </w:r>
    </w:p>
    <w:p w14:paraId="1A8045B7" w14:textId="77777777" w:rsidR="00EE248A" w:rsidRDefault="00EE248A" w:rsidP="00014A88">
      <w:pPr>
        <w:spacing w:after="0" w:line="276" w:lineRule="auto"/>
        <w:ind w:left="113" w:hanging="113"/>
        <w:rPr>
          <w:rFonts w:cs="Times New Roman"/>
        </w:rPr>
      </w:pPr>
    </w:p>
    <w:p w14:paraId="1F337461" w14:textId="77777777" w:rsidR="00FB1222" w:rsidRDefault="00FB1222" w:rsidP="00F70EF9">
      <w:pPr>
        <w:pStyle w:val="Naslov2"/>
      </w:pPr>
      <w:bookmarkStart w:id="282" w:name="_Toc66625215"/>
      <w:bookmarkStart w:id="283" w:name="_Toc68338368"/>
      <w:r>
        <w:t>10.2 Razlaga okrajšav</w:t>
      </w:r>
      <w:bookmarkEnd w:id="282"/>
      <w:bookmarkEnd w:id="283"/>
    </w:p>
    <w:p w14:paraId="14047313" w14:textId="77777777" w:rsidR="00FB1222" w:rsidRPr="00D65FC6" w:rsidRDefault="00FB1222" w:rsidP="00FB1222">
      <w:pPr>
        <w:spacing w:after="0"/>
        <w:rPr>
          <w:lang w:val="en-AU" w:eastAsia="sl-SI"/>
        </w:rPr>
      </w:pPr>
    </w:p>
    <w:p w14:paraId="09BF5E79" w14:textId="2563289E" w:rsidR="00FB1222" w:rsidRPr="00263803" w:rsidRDefault="00FB1222" w:rsidP="00FB1222">
      <w:pPr>
        <w:spacing w:after="0" w:line="276" w:lineRule="auto"/>
        <w:rPr>
          <w:rFonts w:cs="Times New Roman"/>
          <w:szCs w:val="24"/>
          <w:lang w:eastAsia="sl-SI"/>
        </w:rPr>
      </w:pPr>
      <w:r>
        <w:rPr>
          <w:rFonts w:cs="Times New Roman"/>
          <w:szCs w:val="24"/>
          <w:lang w:val="en-AU" w:eastAsia="sl-SI"/>
        </w:rPr>
        <w:t>ARSO</w:t>
      </w:r>
      <w:r>
        <w:rPr>
          <w:rFonts w:cs="Times New Roman"/>
          <w:szCs w:val="24"/>
          <w:lang w:val="en-AU" w:eastAsia="sl-SI"/>
        </w:rPr>
        <w:tab/>
      </w:r>
      <w:r>
        <w:rPr>
          <w:rFonts w:cs="Times New Roman"/>
          <w:szCs w:val="24"/>
          <w:lang w:val="en-AU" w:eastAsia="sl-SI"/>
        </w:rPr>
        <w:tab/>
      </w:r>
      <w:r w:rsidRPr="00263803">
        <w:rPr>
          <w:rFonts w:cs="Times New Roman"/>
          <w:szCs w:val="24"/>
          <w:lang w:eastAsia="sl-SI"/>
        </w:rPr>
        <w:t>Agencija Republike Slovenije za okolje</w:t>
      </w:r>
    </w:p>
    <w:p w14:paraId="0D97EEC6" w14:textId="755605C1"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CORS</w:t>
      </w:r>
      <w:r w:rsidRPr="00263803">
        <w:rPr>
          <w:rFonts w:cs="Times New Roman"/>
          <w:szCs w:val="24"/>
          <w:lang w:eastAsia="sl-SI"/>
        </w:rPr>
        <w:tab/>
      </w:r>
      <w:r w:rsidRPr="00263803">
        <w:rPr>
          <w:rFonts w:cs="Times New Roman"/>
          <w:szCs w:val="24"/>
          <w:lang w:eastAsia="sl-SI"/>
        </w:rPr>
        <w:tab/>
        <w:t>Center za obveščanje Republike Slovenije</w:t>
      </w:r>
    </w:p>
    <w:p w14:paraId="18AFD8DB" w14:textId="0E37EDF4"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CZ</w:t>
      </w:r>
      <w:r w:rsidRPr="00263803">
        <w:rPr>
          <w:rFonts w:cs="Times New Roman"/>
          <w:szCs w:val="24"/>
          <w:lang w:eastAsia="sl-SI"/>
        </w:rPr>
        <w:tab/>
      </w:r>
      <w:r w:rsidRPr="00263803">
        <w:rPr>
          <w:rFonts w:cs="Times New Roman"/>
          <w:szCs w:val="24"/>
          <w:lang w:eastAsia="sl-SI"/>
        </w:rPr>
        <w:tab/>
        <w:t>Civilna zaščita</w:t>
      </w:r>
    </w:p>
    <w:p w14:paraId="2D1F0281" w14:textId="148675B5"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DMR</w:t>
      </w:r>
      <w:r w:rsidRPr="00263803">
        <w:rPr>
          <w:rFonts w:cs="Times New Roman"/>
          <w:szCs w:val="24"/>
          <w:lang w:eastAsia="sl-SI"/>
        </w:rPr>
        <w:tab/>
      </w:r>
      <w:r w:rsidRPr="00263803">
        <w:rPr>
          <w:rFonts w:cs="Times New Roman"/>
          <w:szCs w:val="24"/>
          <w:lang w:eastAsia="sl-SI"/>
        </w:rPr>
        <w:tab/>
        <w:t>Digital mobile radio</w:t>
      </w:r>
    </w:p>
    <w:p w14:paraId="19AFEA81" w14:textId="23D152B4"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ELME</w:t>
      </w:r>
      <w:r w:rsidRPr="00263803">
        <w:rPr>
          <w:rFonts w:cs="Times New Roman"/>
          <w:szCs w:val="24"/>
          <w:lang w:eastAsia="sl-SI"/>
        </w:rPr>
        <w:tab/>
      </w:r>
      <w:r w:rsidRPr="00263803">
        <w:rPr>
          <w:rFonts w:cs="Times New Roman"/>
          <w:szCs w:val="24"/>
          <w:lang w:eastAsia="sl-SI"/>
        </w:rPr>
        <w:tab/>
        <w:t>Ekološki laboratar</w:t>
      </w:r>
      <w:r w:rsidR="00263803">
        <w:rPr>
          <w:rFonts w:cs="Times New Roman"/>
          <w:szCs w:val="24"/>
          <w:lang w:eastAsia="sl-SI"/>
        </w:rPr>
        <w:t>i</w:t>
      </w:r>
      <w:r w:rsidRPr="00263803">
        <w:rPr>
          <w:rFonts w:cs="Times New Roman"/>
          <w:szCs w:val="24"/>
          <w:lang w:eastAsia="sl-SI"/>
        </w:rPr>
        <w:t>j z mobilno enoto</w:t>
      </w:r>
    </w:p>
    <w:p w14:paraId="0CC40FF6" w14:textId="2EB45C98"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GRS</w:t>
      </w:r>
      <w:r w:rsidRPr="00263803">
        <w:rPr>
          <w:rFonts w:cs="Times New Roman"/>
          <w:szCs w:val="24"/>
          <w:lang w:eastAsia="sl-SI"/>
        </w:rPr>
        <w:tab/>
      </w:r>
      <w:r w:rsidRPr="00263803">
        <w:rPr>
          <w:rFonts w:cs="Times New Roman"/>
          <w:szCs w:val="24"/>
          <w:lang w:eastAsia="sl-SI"/>
        </w:rPr>
        <w:tab/>
        <w:t>Gorska reševalna služba</w:t>
      </w:r>
    </w:p>
    <w:p w14:paraId="58A51394" w14:textId="6AC76F24"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GZ</w:t>
      </w:r>
      <w:r w:rsidRPr="00263803">
        <w:rPr>
          <w:rFonts w:cs="Times New Roman"/>
          <w:szCs w:val="24"/>
          <w:lang w:eastAsia="sl-SI"/>
        </w:rPr>
        <w:tab/>
      </w:r>
      <w:r w:rsidRPr="00263803">
        <w:rPr>
          <w:rFonts w:cs="Times New Roman"/>
          <w:szCs w:val="24"/>
          <w:lang w:eastAsia="sl-SI"/>
        </w:rPr>
        <w:tab/>
        <w:t>Gasilska zveza</w:t>
      </w:r>
    </w:p>
    <w:p w14:paraId="4FECEBFB" w14:textId="305E92F7"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JRKBO</w:t>
      </w:r>
      <w:r w:rsidRPr="00263803">
        <w:rPr>
          <w:rFonts w:cs="Times New Roman"/>
          <w:szCs w:val="24"/>
          <w:lang w:eastAsia="sl-SI"/>
        </w:rPr>
        <w:tab/>
        <w:t>Enota za jedrsko, radiološko, kemično in biološko obrambo</w:t>
      </w:r>
    </w:p>
    <w:p w14:paraId="4F25E682" w14:textId="1B56CCDA"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MEEL</w:t>
      </w:r>
      <w:r w:rsidRPr="00263803">
        <w:rPr>
          <w:rFonts w:cs="Times New Roman"/>
          <w:szCs w:val="24"/>
          <w:lang w:eastAsia="sl-SI"/>
        </w:rPr>
        <w:tab/>
      </w:r>
      <w:r w:rsidRPr="00263803">
        <w:rPr>
          <w:rFonts w:cs="Times New Roman"/>
          <w:szCs w:val="24"/>
          <w:lang w:eastAsia="sl-SI"/>
        </w:rPr>
        <w:tab/>
        <w:t>Mobilna enota z ekološkim laboratorijem</w:t>
      </w:r>
    </w:p>
    <w:p w14:paraId="7C08D966" w14:textId="79EFC0C5"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MTS</w:t>
      </w:r>
      <w:r w:rsidRPr="00263803">
        <w:rPr>
          <w:rFonts w:cs="Times New Roman"/>
          <w:szCs w:val="24"/>
          <w:lang w:eastAsia="sl-SI"/>
        </w:rPr>
        <w:tab/>
      </w:r>
      <w:r w:rsidRPr="00263803">
        <w:rPr>
          <w:rFonts w:cs="Times New Roman"/>
          <w:szCs w:val="24"/>
          <w:lang w:eastAsia="sl-SI"/>
        </w:rPr>
        <w:tab/>
        <w:t>Materialno tehnična sredstva</w:t>
      </w:r>
    </w:p>
    <w:p w14:paraId="7A890587" w14:textId="452501A9"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NIJZ</w:t>
      </w:r>
      <w:r w:rsidRPr="00263803">
        <w:rPr>
          <w:rFonts w:cs="Times New Roman"/>
          <w:szCs w:val="24"/>
          <w:lang w:eastAsia="sl-SI"/>
        </w:rPr>
        <w:tab/>
      </w:r>
      <w:r w:rsidRPr="00263803">
        <w:rPr>
          <w:rFonts w:cs="Times New Roman"/>
          <w:szCs w:val="24"/>
          <w:lang w:eastAsia="sl-SI"/>
        </w:rPr>
        <w:tab/>
        <w:t>Nacionalni inštitut za javno zdravje</w:t>
      </w:r>
    </w:p>
    <w:p w14:paraId="75A60666" w14:textId="7EBA6277"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NLZOH</w:t>
      </w:r>
      <w:r w:rsidRPr="00263803">
        <w:rPr>
          <w:rFonts w:cs="Times New Roman"/>
          <w:szCs w:val="24"/>
          <w:lang w:eastAsia="sl-SI"/>
        </w:rPr>
        <w:tab/>
        <w:t>Nacionalni laboratorij za zdravje, okolje in hrano</w:t>
      </w:r>
    </w:p>
    <w:p w14:paraId="7D5068B8" w14:textId="3EE8265E"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NMP</w:t>
      </w:r>
      <w:r w:rsidRPr="00263803">
        <w:rPr>
          <w:rFonts w:cs="Times New Roman"/>
          <w:szCs w:val="24"/>
          <w:lang w:eastAsia="sl-SI"/>
        </w:rPr>
        <w:tab/>
      </w:r>
      <w:r w:rsidRPr="00263803">
        <w:rPr>
          <w:rFonts w:cs="Times New Roman"/>
          <w:szCs w:val="24"/>
          <w:lang w:eastAsia="sl-SI"/>
        </w:rPr>
        <w:tab/>
        <w:t>Nujna medicinska pomoč</w:t>
      </w:r>
    </w:p>
    <w:p w14:paraId="10CE49D1" w14:textId="16BDB998"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OE</w:t>
      </w:r>
      <w:r w:rsidRPr="00263803">
        <w:rPr>
          <w:rFonts w:cs="Times New Roman"/>
          <w:szCs w:val="24"/>
          <w:lang w:eastAsia="sl-SI"/>
        </w:rPr>
        <w:tab/>
      </w:r>
      <w:r w:rsidRPr="00263803">
        <w:rPr>
          <w:rFonts w:cs="Times New Roman"/>
          <w:szCs w:val="24"/>
          <w:lang w:eastAsia="sl-SI"/>
        </w:rPr>
        <w:tab/>
        <w:t>Območna enota</w:t>
      </w:r>
    </w:p>
    <w:p w14:paraId="54F28ADA" w14:textId="0845C583"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OZ</w:t>
      </w:r>
      <w:r w:rsidRPr="00263803">
        <w:rPr>
          <w:rFonts w:cs="Times New Roman"/>
          <w:szCs w:val="24"/>
          <w:lang w:eastAsia="sl-SI"/>
        </w:rPr>
        <w:tab/>
      </w:r>
      <w:r w:rsidRPr="00263803">
        <w:rPr>
          <w:rFonts w:cs="Times New Roman"/>
          <w:szCs w:val="24"/>
          <w:lang w:eastAsia="sl-SI"/>
        </w:rPr>
        <w:tab/>
        <w:t>Območno združenje</w:t>
      </w:r>
    </w:p>
    <w:p w14:paraId="77C5A250" w14:textId="302CCA74"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PGD</w:t>
      </w:r>
      <w:r w:rsidRPr="00263803">
        <w:rPr>
          <w:rFonts w:cs="Times New Roman"/>
          <w:szCs w:val="24"/>
          <w:lang w:eastAsia="sl-SI"/>
        </w:rPr>
        <w:tab/>
      </w:r>
      <w:r w:rsidRPr="00263803">
        <w:rPr>
          <w:rFonts w:cs="Times New Roman"/>
          <w:szCs w:val="24"/>
          <w:lang w:eastAsia="sl-SI"/>
        </w:rPr>
        <w:tab/>
        <w:t>Prostovoljno gasilsko društvo</w:t>
      </w:r>
    </w:p>
    <w:p w14:paraId="73F0BE16" w14:textId="3E1DD1ED"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PP</w:t>
      </w:r>
      <w:r w:rsidRPr="00263803">
        <w:rPr>
          <w:rFonts w:cs="Times New Roman"/>
          <w:szCs w:val="24"/>
          <w:lang w:eastAsia="sl-SI"/>
        </w:rPr>
        <w:tab/>
      </w:r>
      <w:r w:rsidRPr="00263803">
        <w:rPr>
          <w:rFonts w:cs="Times New Roman"/>
          <w:szCs w:val="24"/>
          <w:lang w:eastAsia="sl-SI"/>
        </w:rPr>
        <w:tab/>
        <w:t>Prva pomoč</w:t>
      </w:r>
    </w:p>
    <w:p w14:paraId="75B948E7" w14:textId="61802845" w:rsidR="00FB1222" w:rsidRPr="00263803" w:rsidRDefault="00FB1222" w:rsidP="00FB1222">
      <w:pPr>
        <w:spacing w:after="0" w:line="276" w:lineRule="auto"/>
        <w:rPr>
          <w:lang w:eastAsia="sl-SI"/>
        </w:rPr>
      </w:pPr>
      <w:r w:rsidRPr="00263803">
        <w:rPr>
          <w:lang w:eastAsia="sl-SI"/>
        </w:rPr>
        <w:t>ReCO</w:t>
      </w:r>
      <w:r w:rsidRPr="00263803">
        <w:rPr>
          <w:lang w:eastAsia="sl-SI"/>
        </w:rPr>
        <w:tab/>
      </w:r>
      <w:r w:rsidRPr="00263803">
        <w:rPr>
          <w:lang w:eastAsia="sl-SI"/>
        </w:rPr>
        <w:tab/>
        <w:t>Regijski center za obveščanje</w:t>
      </w:r>
    </w:p>
    <w:p w14:paraId="602EA9F2" w14:textId="6BB77657"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RKB zaščita</w:t>
      </w:r>
      <w:r w:rsidRPr="00263803">
        <w:rPr>
          <w:rFonts w:cs="Times New Roman"/>
          <w:szCs w:val="24"/>
          <w:lang w:eastAsia="sl-SI"/>
        </w:rPr>
        <w:tab/>
        <w:t>Radiološka, kemična in biološka zaščita</w:t>
      </w:r>
    </w:p>
    <w:p w14:paraId="793A95A2" w14:textId="17223CB8"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RKS</w:t>
      </w:r>
      <w:r w:rsidRPr="00263803">
        <w:rPr>
          <w:rFonts w:cs="Times New Roman"/>
          <w:szCs w:val="24"/>
          <w:lang w:eastAsia="sl-SI"/>
        </w:rPr>
        <w:tab/>
      </w:r>
      <w:r w:rsidRPr="00263803">
        <w:rPr>
          <w:rFonts w:cs="Times New Roman"/>
          <w:szCs w:val="24"/>
          <w:lang w:eastAsia="sl-SI"/>
        </w:rPr>
        <w:tab/>
        <w:t>Rdeči križ Slovenije</w:t>
      </w:r>
    </w:p>
    <w:p w14:paraId="578B5732" w14:textId="2BA4136A"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RS</w:t>
      </w:r>
      <w:r w:rsidRPr="00263803">
        <w:rPr>
          <w:rFonts w:cs="Times New Roman"/>
          <w:szCs w:val="24"/>
          <w:lang w:eastAsia="sl-SI"/>
        </w:rPr>
        <w:tab/>
      </w:r>
      <w:r w:rsidRPr="00263803">
        <w:rPr>
          <w:rFonts w:cs="Times New Roman"/>
          <w:szCs w:val="24"/>
          <w:lang w:eastAsia="sl-SI"/>
        </w:rPr>
        <w:tab/>
        <w:t>Republika Slovenija</w:t>
      </w:r>
    </w:p>
    <w:p w14:paraId="179CF002" w14:textId="47F0E5AC"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SIJA</w:t>
      </w:r>
      <w:r w:rsidRPr="00263803">
        <w:rPr>
          <w:rFonts w:cs="Times New Roman"/>
          <w:szCs w:val="24"/>
          <w:lang w:eastAsia="sl-SI"/>
        </w:rPr>
        <w:tab/>
      </w:r>
      <w:r w:rsidRPr="00263803">
        <w:rPr>
          <w:rFonts w:cs="Times New Roman"/>
          <w:szCs w:val="24"/>
          <w:lang w:eastAsia="sl-SI"/>
        </w:rPr>
        <w:tab/>
        <w:t>Sistem javnega alarmiranja</w:t>
      </w:r>
    </w:p>
    <w:p w14:paraId="7AB04434" w14:textId="64B447B6"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STA</w:t>
      </w:r>
      <w:r w:rsidRPr="00263803">
        <w:rPr>
          <w:rFonts w:cs="Times New Roman"/>
          <w:szCs w:val="24"/>
          <w:lang w:eastAsia="sl-SI"/>
        </w:rPr>
        <w:tab/>
      </w:r>
      <w:r w:rsidRPr="00263803">
        <w:rPr>
          <w:rFonts w:cs="Times New Roman"/>
          <w:szCs w:val="24"/>
          <w:lang w:eastAsia="sl-SI"/>
        </w:rPr>
        <w:tab/>
        <w:t>Slovenska tiskovna agencija</w:t>
      </w:r>
    </w:p>
    <w:p w14:paraId="57358A08" w14:textId="1B3F4E86"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SV</w:t>
      </w:r>
      <w:r w:rsidRPr="00263803">
        <w:rPr>
          <w:rFonts w:cs="Times New Roman"/>
          <w:szCs w:val="24"/>
          <w:lang w:eastAsia="sl-SI"/>
        </w:rPr>
        <w:tab/>
      </w:r>
      <w:r w:rsidRPr="00263803">
        <w:rPr>
          <w:rFonts w:cs="Times New Roman"/>
          <w:szCs w:val="24"/>
          <w:lang w:eastAsia="sl-SI"/>
        </w:rPr>
        <w:tab/>
      </w:r>
      <w:r w:rsidR="00FB1222" w:rsidRPr="00263803">
        <w:rPr>
          <w:rFonts w:cs="Times New Roman"/>
          <w:szCs w:val="24"/>
          <w:lang w:eastAsia="sl-SI"/>
        </w:rPr>
        <w:t>Slovenska vojska</w:t>
      </w:r>
    </w:p>
    <w:p w14:paraId="06179E91" w14:textId="26BF18AA"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URSZR</w:t>
      </w:r>
      <w:r w:rsidRPr="00263803">
        <w:rPr>
          <w:rFonts w:cs="Times New Roman"/>
          <w:szCs w:val="24"/>
          <w:lang w:eastAsia="sl-SI"/>
        </w:rPr>
        <w:tab/>
      </w:r>
      <w:r w:rsidR="00FB1222" w:rsidRPr="00263803">
        <w:rPr>
          <w:rFonts w:cs="Times New Roman"/>
          <w:szCs w:val="24"/>
          <w:lang w:eastAsia="sl-SI"/>
        </w:rPr>
        <w:t>Uprava Republike Slovenije za zaščito in reševanje</w:t>
      </w:r>
    </w:p>
    <w:p w14:paraId="532ADD71" w14:textId="0B8F1E88"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UVHVVR</w:t>
      </w:r>
      <w:r w:rsidRPr="00263803">
        <w:rPr>
          <w:rFonts w:cs="Times New Roman"/>
          <w:szCs w:val="24"/>
          <w:lang w:eastAsia="sl-SI"/>
        </w:rPr>
        <w:tab/>
      </w:r>
      <w:r w:rsidR="00FB1222" w:rsidRPr="00263803">
        <w:rPr>
          <w:rFonts w:cs="Times New Roman"/>
          <w:szCs w:val="24"/>
          <w:lang w:eastAsia="sl-SI"/>
        </w:rPr>
        <w:t>Uprava za varno hrano, veterinarstvo in varstvo rastlin</w:t>
      </w:r>
    </w:p>
    <w:p w14:paraId="2E7E1DCE" w14:textId="7FDA48CF"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ZA-RE</w:t>
      </w:r>
      <w:r w:rsidRPr="00263803">
        <w:rPr>
          <w:rFonts w:cs="Times New Roman"/>
          <w:szCs w:val="24"/>
          <w:lang w:eastAsia="sl-SI"/>
        </w:rPr>
        <w:tab/>
      </w:r>
      <w:r w:rsidRPr="00263803">
        <w:rPr>
          <w:rFonts w:cs="Times New Roman"/>
          <w:szCs w:val="24"/>
          <w:lang w:eastAsia="sl-SI"/>
        </w:rPr>
        <w:tab/>
      </w:r>
      <w:r w:rsidR="00FB1222" w:rsidRPr="00263803">
        <w:rPr>
          <w:rFonts w:cs="Times New Roman"/>
          <w:szCs w:val="24"/>
          <w:lang w:eastAsia="sl-SI"/>
        </w:rPr>
        <w:t>Radijske zveze v sistemu zaščite in reševanja</w:t>
      </w:r>
    </w:p>
    <w:p w14:paraId="374A34F0" w14:textId="45DB294C"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ZD</w:t>
      </w:r>
      <w:r w:rsidRPr="00263803">
        <w:rPr>
          <w:rFonts w:cs="Times New Roman"/>
          <w:szCs w:val="24"/>
          <w:lang w:eastAsia="sl-SI"/>
        </w:rPr>
        <w:tab/>
      </w:r>
      <w:r w:rsidRPr="00263803">
        <w:rPr>
          <w:rFonts w:cs="Times New Roman"/>
          <w:szCs w:val="24"/>
          <w:lang w:eastAsia="sl-SI"/>
        </w:rPr>
        <w:tab/>
      </w:r>
      <w:r w:rsidR="00FB1222" w:rsidRPr="00263803">
        <w:rPr>
          <w:rFonts w:cs="Times New Roman"/>
          <w:szCs w:val="24"/>
          <w:lang w:eastAsia="sl-SI"/>
        </w:rPr>
        <w:t>Zdravstveni dom</w:t>
      </w:r>
    </w:p>
    <w:p w14:paraId="34DDB182" w14:textId="4AF054D3" w:rsidR="00FB1222" w:rsidRPr="00263803" w:rsidRDefault="00FB1222" w:rsidP="00FB1222">
      <w:pPr>
        <w:spacing w:after="0" w:line="276" w:lineRule="auto"/>
        <w:rPr>
          <w:rFonts w:cs="Times New Roman"/>
          <w:szCs w:val="24"/>
          <w:lang w:eastAsia="sl-SI"/>
        </w:rPr>
      </w:pPr>
      <w:r w:rsidRPr="00263803">
        <w:rPr>
          <w:rFonts w:cs="Times New Roman"/>
          <w:szCs w:val="24"/>
          <w:lang w:eastAsia="sl-SI"/>
        </w:rPr>
        <w:t>ZiR</w:t>
      </w:r>
      <w:r w:rsidR="00885CD3" w:rsidRPr="00263803">
        <w:rPr>
          <w:rFonts w:cs="Times New Roman"/>
          <w:szCs w:val="24"/>
          <w:lang w:eastAsia="sl-SI"/>
        </w:rPr>
        <w:tab/>
      </w:r>
      <w:r w:rsidR="00885CD3" w:rsidRPr="00263803">
        <w:rPr>
          <w:rFonts w:cs="Times New Roman"/>
          <w:szCs w:val="24"/>
          <w:lang w:eastAsia="sl-SI"/>
        </w:rPr>
        <w:tab/>
      </w:r>
      <w:r w:rsidRPr="00263803">
        <w:rPr>
          <w:rFonts w:cs="Times New Roman"/>
          <w:szCs w:val="24"/>
          <w:lang w:eastAsia="sl-SI"/>
        </w:rPr>
        <w:t>Zaščita in reševanje</w:t>
      </w:r>
    </w:p>
    <w:p w14:paraId="37EF854B" w14:textId="07C9DD0C" w:rsidR="00FB1222" w:rsidRPr="00263803" w:rsidRDefault="00885CD3" w:rsidP="00FB1222">
      <w:pPr>
        <w:spacing w:after="0" w:line="276" w:lineRule="auto"/>
        <w:rPr>
          <w:rFonts w:cs="Times New Roman"/>
          <w:szCs w:val="24"/>
          <w:lang w:eastAsia="sl-SI"/>
        </w:rPr>
      </w:pPr>
      <w:r w:rsidRPr="00263803">
        <w:rPr>
          <w:rFonts w:cs="Times New Roman"/>
          <w:szCs w:val="24"/>
          <w:lang w:eastAsia="sl-SI"/>
        </w:rPr>
        <w:t>ZIRS</w:t>
      </w:r>
      <w:r w:rsidRPr="00263803">
        <w:rPr>
          <w:rFonts w:cs="Times New Roman"/>
          <w:szCs w:val="24"/>
          <w:lang w:eastAsia="sl-SI"/>
        </w:rPr>
        <w:tab/>
      </w:r>
      <w:r w:rsidRPr="00263803">
        <w:rPr>
          <w:rFonts w:cs="Times New Roman"/>
          <w:szCs w:val="24"/>
          <w:lang w:eastAsia="sl-SI"/>
        </w:rPr>
        <w:tab/>
      </w:r>
      <w:r w:rsidR="00FB1222" w:rsidRPr="00263803">
        <w:rPr>
          <w:rFonts w:cs="Times New Roman"/>
          <w:szCs w:val="24"/>
          <w:lang w:eastAsia="sl-SI"/>
        </w:rPr>
        <w:t>Zdravstveni inšpektorat Republike Slovenije</w:t>
      </w:r>
    </w:p>
    <w:p w14:paraId="12036026" w14:textId="2CD89BD1" w:rsidR="00FB1222" w:rsidRPr="00263803" w:rsidRDefault="00885CD3" w:rsidP="00FB1222">
      <w:pPr>
        <w:spacing w:after="0" w:line="276" w:lineRule="auto"/>
        <w:rPr>
          <w:lang w:eastAsia="sl-SI"/>
        </w:rPr>
      </w:pPr>
      <w:r w:rsidRPr="00263803">
        <w:rPr>
          <w:lang w:eastAsia="sl-SI"/>
        </w:rPr>
        <w:t>ZRP</w:t>
      </w:r>
      <w:r w:rsidRPr="00263803">
        <w:rPr>
          <w:lang w:eastAsia="sl-SI"/>
        </w:rPr>
        <w:tab/>
      </w:r>
      <w:r w:rsidRPr="00263803">
        <w:rPr>
          <w:lang w:eastAsia="sl-SI"/>
        </w:rPr>
        <w:tab/>
      </w:r>
      <w:r w:rsidR="00FB1222" w:rsidRPr="00263803">
        <w:rPr>
          <w:lang w:eastAsia="sl-SI"/>
        </w:rPr>
        <w:t>Zaščita, reševanje in pomoč</w:t>
      </w:r>
    </w:p>
    <w:p w14:paraId="202A882A" w14:textId="4A15DA2E" w:rsidR="00BB3FFC" w:rsidRPr="00F70EF9" w:rsidRDefault="00F42D51" w:rsidP="00F70EF9">
      <w:pPr>
        <w:spacing w:after="0" w:line="276" w:lineRule="auto"/>
        <w:rPr>
          <w:lang w:eastAsia="sl-SI"/>
        </w:rPr>
      </w:pPr>
      <w:r w:rsidRPr="00263803">
        <w:rPr>
          <w:lang w:eastAsia="sl-SI"/>
        </w:rPr>
        <w:t>ZU</w:t>
      </w:r>
      <w:r w:rsidRPr="00263803">
        <w:rPr>
          <w:lang w:eastAsia="sl-SI"/>
        </w:rPr>
        <w:tab/>
      </w:r>
      <w:r w:rsidRPr="00263803">
        <w:rPr>
          <w:lang w:eastAsia="sl-SI"/>
        </w:rPr>
        <w:tab/>
        <w:t>Zaščitni ukrepi</w:t>
      </w:r>
    </w:p>
    <w:p w14:paraId="504F9C7B" w14:textId="77777777" w:rsidR="00BB3FFC" w:rsidRPr="00263803" w:rsidRDefault="00BB3FFC" w:rsidP="00F70EF9">
      <w:pPr>
        <w:pStyle w:val="Naslov1"/>
      </w:pPr>
      <w:bookmarkStart w:id="284" w:name="_Toc66625216"/>
      <w:bookmarkStart w:id="285" w:name="_Toc68338369"/>
      <w:r w:rsidRPr="00263803">
        <w:lastRenderedPageBreak/>
        <w:t>11. SEZNAM PRILOG IN DODATKOV</w:t>
      </w:r>
      <w:bookmarkEnd w:id="284"/>
      <w:bookmarkEnd w:id="285"/>
    </w:p>
    <w:p w14:paraId="1932EADC" w14:textId="77777777" w:rsidR="00BB3FFC" w:rsidRPr="00263803" w:rsidRDefault="00BB3FFC" w:rsidP="00BB3FFC">
      <w:pPr>
        <w:spacing w:after="0" w:line="276" w:lineRule="auto"/>
        <w:rPr>
          <w:lang w:eastAsia="sl-SI"/>
        </w:rPr>
      </w:pPr>
    </w:p>
    <w:p w14:paraId="5168BB09" w14:textId="424D7454" w:rsidR="00BB3FFC" w:rsidRPr="00263803" w:rsidRDefault="00BB3FFC" w:rsidP="00F70EF9">
      <w:pPr>
        <w:pStyle w:val="Naslov2"/>
      </w:pPr>
      <w:bookmarkStart w:id="286" w:name="_Toc175727685"/>
      <w:bookmarkStart w:id="287" w:name="_Toc416589871"/>
      <w:bookmarkStart w:id="288" w:name="_Toc416590548"/>
      <w:bookmarkStart w:id="289" w:name="_Toc434822272"/>
      <w:bookmarkStart w:id="290" w:name="_Toc42580978"/>
      <w:bookmarkStart w:id="291" w:name="_Toc66625217"/>
      <w:bookmarkStart w:id="292" w:name="_Toc68338370"/>
      <w:r w:rsidRPr="00263803">
        <w:t>11.1 Skupne priloge</w:t>
      </w:r>
      <w:bookmarkEnd w:id="286"/>
      <w:bookmarkEnd w:id="287"/>
      <w:bookmarkEnd w:id="288"/>
      <w:bookmarkEnd w:id="289"/>
      <w:bookmarkEnd w:id="290"/>
      <w:bookmarkEnd w:id="291"/>
      <w:bookmarkEnd w:id="292"/>
    </w:p>
    <w:p w14:paraId="39DC1C31" w14:textId="77777777" w:rsidR="00BB3FFC" w:rsidRPr="00263803" w:rsidRDefault="00BB3FFC" w:rsidP="00BB3FFC">
      <w:pPr>
        <w:keepNext/>
        <w:keepLines/>
        <w:spacing w:before="40" w:after="0" w:line="276" w:lineRule="auto"/>
        <w:outlineLvl w:val="1"/>
        <w:rPr>
          <w:rFonts w:eastAsia="Times New Roman" w:cs="Times New Roman"/>
          <w:b/>
          <w:szCs w:val="20"/>
          <w:lang w:eastAsia="sl-SI"/>
        </w:rPr>
      </w:pP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BB3FFC" w:rsidRPr="00263803" w14:paraId="5AA70621" w14:textId="77777777" w:rsidTr="00AD20D4">
        <w:trPr>
          <w:trHeight w:hRule="exact" w:val="702"/>
        </w:trPr>
        <w:tc>
          <w:tcPr>
            <w:tcW w:w="950" w:type="dxa"/>
            <w:tcBorders>
              <w:top w:val="single" w:sz="4" w:space="0" w:color="000000"/>
              <w:left w:val="single" w:sz="4" w:space="0" w:color="000000"/>
              <w:bottom w:val="single" w:sz="4" w:space="0" w:color="000000"/>
              <w:right w:val="single" w:sz="4" w:space="0" w:color="000000"/>
            </w:tcBorders>
          </w:tcPr>
          <w:p w14:paraId="4C32480F"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P-1</w:t>
            </w:r>
          </w:p>
        </w:tc>
        <w:tc>
          <w:tcPr>
            <w:tcW w:w="7697" w:type="dxa"/>
            <w:tcBorders>
              <w:top w:val="single" w:sz="4" w:space="0" w:color="000000"/>
              <w:left w:val="single" w:sz="4" w:space="0" w:color="000000"/>
              <w:bottom w:val="single" w:sz="4" w:space="0" w:color="000000"/>
              <w:right w:val="single" w:sz="4" w:space="0" w:color="000000"/>
            </w:tcBorders>
          </w:tcPr>
          <w:p w14:paraId="4003537F" w14:textId="77777777" w:rsidR="00BB3FFC" w:rsidRPr="00263803" w:rsidRDefault="00BB3FFC" w:rsidP="00AD20D4">
            <w:pPr>
              <w:spacing w:before="30" w:line="276" w:lineRule="auto"/>
              <w:ind w:left="103" w:right="1124"/>
              <w:rPr>
                <w:rFonts w:eastAsia="Arial" w:cs="Times New Roman"/>
                <w:szCs w:val="24"/>
                <w:lang w:val="sl-SI"/>
              </w:rPr>
            </w:pPr>
            <w:r w:rsidRPr="00263803">
              <w:rPr>
                <w:rFonts w:eastAsia="Calibri" w:cs="Times New Roman"/>
                <w:szCs w:val="24"/>
                <w:lang w:val="sl-SI"/>
              </w:rPr>
              <w:t>Podatki o poveljniku, namestniku poveljnika in članih štaba civilne</w:t>
            </w:r>
            <w:r w:rsidRPr="00263803">
              <w:rPr>
                <w:rFonts w:eastAsia="Calibri" w:cs="Times New Roman"/>
                <w:spacing w:val="-38"/>
                <w:szCs w:val="24"/>
                <w:lang w:val="sl-SI"/>
              </w:rPr>
              <w:t xml:space="preserve"> </w:t>
            </w:r>
            <w:r w:rsidRPr="00263803">
              <w:rPr>
                <w:rFonts w:eastAsia="Calibri" w:cs="Times New Roman"/>
                <w:szCs w:val="24"/>
                <w:lang w:val="sl-SI"/>
              </w:rPr>
              <w:t>zaščite</w:t>
            </w:r>
            <w:r w:rsidRPr="00263803">
              <w:rPr>
                <w:rFonts w:eastAsia="Calibri" w:cs="Times New Roman"/>
                <w:w w:val="99"/>
                <w:szCs w:val="24"/>
                <w:lang w:val="sl-SI"/>
              </w:rPr>
              <w:t xml:space="preserve"> Občine Tržič</w:t>
            </w:r>
          </w:p>
        </w:tc>
      </w:tr>
      <w:tr w:rsidR="00BB3FFC" w:rsidRPr="00263803" w14:paraId="3B2DD0C7" w14:textId="77777777" w:rsidTr="00AD20D4">
        <w:trPr>
          <w:trHeight w:hRule="exact" w:val="427"/>
        </w:trPr>
        <w:tc>
          <w:tcPr>
            <w:tcW w:w="950" w:type="dxa"/>
            <w:tcBorders>
              <w:top w:val="single" w:sz="4" w:space="0" w:color="000000"/>
              <w:left w:val="single" w:sz="4" w:space="0" w:color="000000"/>
              <w:bottom w:val="single" w:sz="4" w:space="0" w:color="000000"/>
              <w:right w:val="single" w:sz="4" w:space="0" w:color="000000"/>
            </w:tcBorders>
          </w:tcPr>
          <w:p w14:paraId="54A2F568"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P-3</w:t>
            </w:r>
          </w:p>
        </w:tc>
        <w:tc>
          <w:tcPr>
            <w:tcW w:w="7697" w:type="dxa"/>
            <w:tcBorders>
              <w:top w:val="single" w:sz="4" w:space="0" w:color="000000"/>
              <w:left w:val="single" w:sz="4" w:space="0" w:color="000000"/>
              <w:bottom w:val="single" w:sz="4" w:space="0" w:color="000000"/>
              <w:right w:val="single" w:sz="4" w:space="0" w:color="000000"/>
            </w:tcBorders>
          </w:tcPr>
          <w:p w14:paraId="0AAD7352"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sil za zaščito, reševanje in pomoč</w:t>
            </w:r>
            <w:r w:rsidRPr="00263803">
              <w:rPr>
                <w:rFonts w:eastAsia="Calibri" w:cs="Times New Roman"/>
                <w:color w:val="000000" w:themeColor="text1"/>
                <w:spacing w:val="-14"/>
                <w:szCs w:val="24"/>
                <w:lang w:val="sl-SI"/>
              </w:rPr>
              <w:t xml:space="preserve"> Občine Tržič</w:t>
            </w:r>
          </w:p>
        </w:tc>
      </w:tr>
      <w:tr w:rsidR="00BB3FFC" w:rsidRPr="00263803" w14:paraId="27CA3D56" w14:textId="77777777" w:rsidTr="00AD20D4">
        <w:trPr>
          <w:trHeight w:hRule="exact" w:val="420"/>
        </w:trPr>
        <w:tc>
          <w:tcPr>
            <w:tcW w:w="950" w:type="dxa"/>
            <w:tcBorders>
              <w:top w:val="single" w:sz="4" w:space="0" w:color="000000"/>
              <w:left w:val="single" w:sz="4" w:space="0" w:color="000000"/>
              <w:bottom w:val="single" w:sz="4" w:space="0" w:color="000000"/>
              <w:right w:val="single" w:sz="4" w:space="0" w:color="000000"/>
            </w:tcBorders>
          </w:tcPr>
          <w:p w14:paraId="67AF40C7"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P-4</w:t>
            </w:r>
          </w:p>
        </w:tc>
        <w:tc>
          <w:tcPr>
            <w:tcW w:w="7697" w:type="dxa"/>
            <w:tcBorders>
              <w:top w:val="single" w:sz="4" w:space="0" w:color="000000"/>
              <w:left w:val="single" w:sz="4" w:space="0" w:color="000000"/>
              <w:bottom w:val="single" w:sz="4" w:space="0" w:color="000000"/>
              <w:right w:val="single" w:sz="4" w:space="0" w:color="000000"/>
            </w:tcBorders>
          </w:tcPr>
          <w:p w14:paraId="4954EE01" w14:textId="77777777" w:rsidR="00BB3FFC" w:rsidRPr="00263803" w:rsidRDefault="00BB3FFC" w:rsidP="00AD20D4">
            <w:pPr>
              <w:spacing w:before="30" w:line="276" w:lineRule="auto"/>
              <w:ind w:left="103"/>
              <w:rPr>
                <w:rFonts w:eastAsia="Calibri" w:cs="Times New Roman"/>
                <w:color w:val="000000" w:themeColor="text1"/>
                <w:szCs w:val="24"/>
                <w:lang w:val="sl-SI"/>
              </w:rPr>
            </w:pPr>
            <w:r w:rsidRPr="00263803">
              <w:rPr>
                <w:rFonts w:eastAsia="Calibri" w:cs="Times New Roman"/>
                <w:color w:val="000000" w:themeColor="text1"/>
                <w:szCs w:val="24"/>
                <w:lang w:val="sl-SI"/>
              </w:rPr>
              <w:t>Podatki o organih, službah in enotah CZ Občine Tržič</w:t>
            </w:r>
          </w:p>
          <w:p w14:paraId="5A3B82CA" w14:textId="77777777" w:rsidR="00BB3FFC" w:rsidRPr="00263803" w:rsidRDefault="00BB3FFC" w:rsidP="00AD20D4">
            <w:pPr>
              <w:spacing w:before="30" w:line="276" w:lineRule="auto"/>
              <w:ind w:left="103"/>
              <w:rPr>
                <w:rFonts w:eastAsia="Calibri" w:cs="Times New Roman"/>
                <w:color w:val="000000" w:themeColor="text1"/>
                <w:szCs w:val="24"/>
                <w:lang w:val="sl-SI"/>
              </w:rPr>
            </w:pPr>
          </w:p>
          <w:p w14:paraId="381564D6" w14:textId="77777777" w:rsidR="00BB3FFC" w:rsidRPr="00263803" w:rsidRDefault="00BB3FFC" w:rsidP="00AD20D4">
            <w:pPr>
              <w:spacing w:before="30" w:line="276" w:lineRule="auto"/>
              <w:ind w:left="103"/>
              <w:rPr>
                <w:rFonts w:eastAsia="Arial" w:cs="Times New Roman"/>
                <w:color w:val="000000" w:themeColor="text1"/>
                <w:szCs w:val="24"/>
                <w:lang w:val="sl-SI"/>
              </w:rPr>
            </w:pPr>
          </w:p>
        </w:tc>
      </w:tr>
      <w:tr w:rsidR="00BB3FFC" w:rsidRPr="00263803" w14:paraId="1FAA7B6E" w14:textId="77777777" w:rsidTr="00AD20D4">
        <w:trPr>
          <w:trHeight w:hRule="exact" w:val="445"/>
        </w:trPr>
        <w:tc>
          <w:tcPr>
            <w:tcW w:w="950" w:type="dxa"/>
            <w:tcBorders>
              <w:top w:val="single" w:sz="4" w:space="0" w:color="000000"/>
              <w:left w:val="single" w:sz="4" w:space="0" w:color="000000"/>
              <w:bottom w:val="single" w:sz="4" w:space="0" w:color="000000"/>
              <w:right w:val="single" w:sz="4" w:space="0" w:color="000000"/>
            </w:tcBorders>
          </w:tcPr>
          <w:p w14:paraId="149FCCAF" w14:textId="77777777" w:rsidR="00BB3FFC" w:rsidRPr="00263803" w:rsidRDefault="00BB3FFC" w:rsidP="00AD20D4">
            <w:pPr>
              <w:spacing w:before="30" w:line="276" w:lineRule="auto"/>
              <w:ind w:left="103"/>
              <w:jc w:val="left"/>
              <w:rPr>
                <w:rFonts w:eastAsia="Calibri" w:cs="Times New Roman"/>
                <w:color w:val="000000" w:themeColor="text1"/>
                <w:szCs w:val="24"/>
                <w:lang w:val="sl-SI"/>
              </w:rPr>
            </w:pPr>
            <w:bookmarkStart w:id="293" w:name="_Hlk42521379"/>
            <w:r w:rsidRPr="00263803">
              <w:rPr>
                <w:rFonts w:eastAsia="Calibri" w:cs="Times New Roman"/>
                <w:color w:val="000000" w:themeColor="text1"/>
                <w:szCs w:val="24"/>
                <w:lang w:val="sl-SI"/>
              </w:rPr>
              <w:t>P-5</w:t>
            </w:r>
          </w:p>
        </w:tc>
        <w:tc>
          <w:tcPr>
            <w:tcW w:w="7697" w:type="dxa"/>
            <w:tcBorders>
              <w:top w:val="single" w:sz="4" w:space="0" w:color="000000"/>
              <w:left w:val="single" w:sz="4" w:space="0" w:color="000000"/>
              <w:bottom w:val="single" w:sz="4" w:space="0" w:color="000000"/>
              <w:right w:val="single" w:sz="4" w:space="0" w:color="000000"/>
            </w:tcBorders>
          </w:tcPr>
          <w:p w14:paraId="517C1124" w14:textId="77777777" w:rsidR="00BB3FFC" w:rsidRPr="00263803" w:rsidRDefault="00BB3FFC" w:rsidP="00AD20D4">
            <w:pPr>
              <w:spacing w:before="30" w:line="276" w:lineRule="auto"/>
              <w:ind w:left="103"/>
              <w:rPr>
                <w:rFonts w:eastAsia="Calibri" w:cs="Times New Roman"/>
                <w:color w:val="000000" w:themeColor="text1"/>
                <w:szCs w:val="24"/>
                <w:lang w:val="sl-SI"/>
              </w:rPr>
            </w:pPr>
            <w:r w:rsidRPr="00263803">
              <w:rPr>
                <w:rFonts w:eastAsia="Calibri" w:cs="Times New Roman"/>
                <w:color w:val="000000" w:themeColor="text1"/>
                <w:szCs w:val="24"/>
                <w:lang w:val="sl-SI"/>
              </w:rPr>
              <w:t>Seznam zbirališč sil za zaščito, reševanje in pomoč Občine Tržič</w:t>
            </w:r>
          </w:p>
        </w:tc>
      </w:tr>
      <w:bookmarkEnd w:id="293"/>
      <w:tr w:rsidR="00BB3FFC" w:rsidRPr="00263803" w14:paraId="62D01BEF" w14:textId="77777777" w:rsidTr="00AD20D4">
        <w:trPr>
          <w:trHeight w:hRule="exact" w:val="716"/>
        </w:trPr>
        <w:tc>
          <w:tcPr>
            <w:tcW w:w="950" w:type="dxa"/>
            <w:tcBorders>
              <w:top w:val="single" w:sz="4" w:space="0" w:color="000000"/>
              <w:left w:val="single" w:sz="4" w:space="0" w:color="000000"/>
              <w:bottom w:val="single" w:sz="4" w:space="0" w:color="000000"/>
              <w:right w:val="single" w:sz="4" w:space="0" w:color="000000"/>
            </w:tcBorders>
          </w:tcPr>
          <w:p w14:paraId="6A4DED45"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P-6</w:t>
            </w:r>
          </w:p>
        </w:tc>
        <w:tc>
          <w:tcPr>
            <w:tcW w:w="7697" w:type="dxa"/>
            <w:tcBorders>
              <w:top w:val="single" w:sz="4" w:space="0" w:color="000000"/>
              <w:left w:val="single" w:sz="4" w:space="0" w:color="000000"/>
              <w:bottom w:val="single" w:sz="4" w:space="0" w:color="000000"/>
              <w:right w:val="single" w:sz="4" w:space="0" w:color="000000"/>
            </w:tcBorders>
          </w:tcPr>
          <w:p w14:paraId="4A9466C1"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osebne in skupne opreme ter sredstev pripadnikov enot za</w:t>
            </w:r>
            <w:r w:rsidRPr="00263803">
              <w:rPr>
                <w:rFonts w:eastAsia="Calibri" w:cs="Times New Roman"/>
                <w:color w:val="000000" w:themeColor="text1"/>
                <w:spacing w:val="-38"/>
                <w:szCs w:val="24"/>
                <w:lang w:val="sl-SI"/>
              </w:rPr>
              <w:t xml:space="preserve"> </w:t>
            </w:r>
            <w:r w:rsidRPr="00263803">
              <w:rPr>
                <w:rFonts w:eastAsia="Calibri" w:cs="Times New Roman"/>
                <w:color w:val="000000" w:themeColor="text1"/>
                <w:szCs w:val="24"/>
                <w:lang w:val="sl-SI"/>
              </w:rPr>
              <w:t>zaščito,</w:t>
            </w:r>
          </w:p>
          <w:p w14:paraId="3A36C92A"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reševanje in pomoč</w:t>
            </w:r>
            <w:r w:rsidRPr="00263803">
              <w:rPr>
                <w:rFonts w:eastAsia="Calibri" w:cs="Times New Roman"/>
                <w:color w:val="000000" w:themeColor="text1"/>
                <w:spacing w:val="-5"/>
                <w:szCs w:val="24"/>
                <w:lang w:val="sl-SI"/>
              </w:rPr>
              <w:t xml:space="preserve"> občine Tržič</w:t>
            </w:r>
          </w:p>
        </w:tc>
      </w:tr>
      <w:tr w:rsidR="00BB3FFC" w:rsidRPr="00263803" w14:paraId="5017BB5E" w14:textId="77777777" w:rsidTr="00AD20D4">
        <w:trPr>
          <w:trHeight w:hRule="exact" w:val="719"/>
        </w:trPr>
        <w:tc>
          <w:tcPr>
            <w:tcW w:w="950" w:type="dxa"/>
            <w:tcBorders>
              <w:top w:val="single" w:sz="4" w:space="0" w:color="000000"/>
              <w:left w:val="single" w:sz="4" w:space="0" w:color="000000"/>
              <w:bottom w:val="single" w:sz="4" w:space="0" w:color="000000"/>
              <w:right w:val="single" w:sz="4" w:space="0" w:color="000000"/>
            </w:tcBorders>
          </w:tcPr>
          <w:p w14:paraId="64CC8B32"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P-7</w:t>
            </w:r>
          </w:p>
        </w:tc>
        <w:tc>
          <w:tcPr>
            <w:tcW w:w="7697" w:type="dxa"/>
            <w:tcBorders>
              <w:top w:val="single" w:sz="4" w:space="0" w:color="000000"/>
              <w:left w:val="single" w:sz="4" w:space="0" w:color="000000"/>
              <w:bottom w:val="single" w:sz="4" w:space="0" w:color="000000"/>
              <w:right w:val="single" w:sz="4" w:space="0" w:color="000000"/>
            </w:tcBorders>
          </w:tcPr>
          <w:p w14:paraId="1604E22C"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javnih</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drugih</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služb,</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ki</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opravljajo</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dejavnosti</w:t>
            </w:r>
            <w:r w:rsidRPr="00263803">
              <w:rPr>
                <w:rFonts w:eastAsia="Calibri" w:cs="Times New Roman"/>
                <w:color w:val="000000" w:themeColor="text1"/>
                <w:spacing w:val="-4"/>
                <w:szCs w:val="24"/>
                <w:lang w:val="sl-SI"/>
              </w:rPr>
              <w:t xml:space="preserve"> </w:t>
            </w:r>
            <w:r w:rsidRPr="00263803">
              <w:rPr>
                <w:rFonts w:eastAsia="Calibri" w:cs="Times New Roman"/>
                <w:color w:val="000000" w:themeColor="text1"/>
                <w:szCs w:val="24"/>
                <w:lang w:val="sl-SI"/>
              </w:rPr>
              <w:t>pomembne</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za</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ZIR v Občini Tržič</w:t>
            </w:r>
          </w:p>
          <w:p w14:paraId="54655FC4" w14:textId="77777777" w:rsidR="00BB3FFC" w:rsidRPr="00263803" w:rsidRDefault="00BB3FFC" w:rsidP="00AD20D4">
            <w:pPr>
              <w:spacing w:before="30" w:line="276" w:lineRule="auto"/>
              <w:ind w:left="103"/>
              <w:rPr>
                <w:rFonts w:eastAsia="Arial" w:cs="Times New Roman"/>
                <w:color w:val="000000" w:themeColor="text1"/>
                <w:szCs w:val="24"/>
                <w:lang w:val="sl-SI"/>
              </w:rPr>
            </w:pPr>
          </w:p>
        </w:tc>
      </w:tr>
      <w:tr w:rsidR="00BB3FFC" w:rsidRPr="00263803" w14:paraId="54EEADFD" w14:textId="77777777" w:rsidTr="00AD20D4">
        <w:trPr>
          <w:trHeight w:hRule="exact" w:val="432"/>
        </w:trPr>
        <w:tc>
          <w:tcPr>
            <w:tcW w:w="950" w:type="dxa"/>
            <w:tcBorders>
              <w:top w:val="single" w:sz="4" w:space="0" w:color="000000"/>
              <w:left w:val="single" w:sz="4" w:space="0" w:color="000000"/>
              <w:bottom w:val="single" w:sz="4" w:space="0" w:color="000000"/>
              <w:right w:val="single" w:sz="4" w:space="0" w:color="000000"/>
            </w:tcBorders>
          </w:tcPr>
          <w:p w14:paraId="397BE4D5"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P-10</w:t>
            </w:r>
          </w:p>
        </w:tc>
        <w:tc>
          <w:tcPr>
            <w:tcW w:w="7697" w:type="dxa"/>
            <w:tcBorders>
              <w:top w:val="single" w:sz="4" w:space="0" w:color="000000"/>
              <w:left w:val="single" w:sz="4" w:space="0" w:color="000000"/>
              <w:bottom w:val="single" w:sz="4" w:space="0" w:color="000000"/>
              <w:right w:val="single" w:sz="4" w:space="0" w:color="000000"/>
            </w:tcBorders>
          </w:tcPr>
          <w:p w14:paraId="6106977E"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 xml:space="preserve">Pregled gradbenih organizacij </w:t>
            </w:r>
            <w:r w:rsidRPr="00263803">
              <w:rPr>
                <w:lang w:val="sl-SI"/>
              </w:rPr>
              <w:t xml:space="preserve"> </w:t>
            </w:r>
            <w:r w:rsidRPr="00263803">
              <w:rPr>
                <w:rFonts w:eastAsia="Calibri" w:cs="Times New Roman"/>
                <w:color w:val="000000" w:themeColor="text1"/>
                <w:szCs w:val="24"/>
                <w:lang w:val="sl-SI"/>
              </w:rPr>
              <w:t>Občine Tržič</w:t>
            </w:r>
          </w:p>
        </w:tc>
      </w:tr>
      <w:tr w:rsidR="00BB3FFC" w:rsidRPr="00263803" w14:paraId="63DCEB00" w14:textId="77777777" w:rsidTr="00AD20D4">
        <w:trPr>
          <w:trHeight w:hRule="exact" w:val="618"/>
        </w:trPr>
        <w:tc>
          <w:tcPr>
            <w:tcW w:w="950" w:type="dxa"/>
            <w:tcBorders>
              <w:top w:val="single" w:sz="4" w:space="0" w:color="000000"/>
              <w:left w:val="single" w:sz="4" w:space="0" w:color="000000"/>
              <w:bottom w:val="single" w:sz="4" w:space="0" w:color="000000"/>
              <w:right w:val="single" w:sz="4" w:space="0" w:color="000000"/>
            </w:tcBorders>
          </w:tcPr>
          <w:p w14:paraId="6395AE5B"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P-11</w:t>
            </w:r>
          </w:p>
        </w:tc>
        <w:tc>
          <w:tcPr>
            <w:tcW w:w="7697" w:type="dxa"/>
            <w:tcBorders>
              <w:top w:val="single" w:sz="4" w:space="0" w:color="000000"/>
              <w:left w:val="single" w:sz="4" w:space="0" w:color="000000"/>
              <w:bottom w:val="single" w:sz="4" w:space="0" w:color="000000"/>
              <w:right w:val="single" w:sz="4" w:space="0" w:color="000000"/>
            </w:tcBorders>
          </w:tcPr>
          <w:p w14:paraId="004EC509"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gasilskih</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enot</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s</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podatki</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o</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poveljnikih</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8"/>
                <w:szCs w:val="24"/>
                <w:lang w:val="sl-SI"/>
              </w:rPr>
              <w:t xml:space="preserve"> </w:t>
            </w:r>
            <w:r w:rsidRPr="00263803">
              <w:rPr>
                <w:rFonts w:eastAsia="Calibri" w:cs="Times New Roman"/>
                <w:color w:val="000000" w:themeColor="text1"/>
                <w:szCs w:val="24"/>
                <w:lang w:val="sl-SI"/>
              </w:rPr>
              <w:t>namestnikih</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poveljnikov občine Tržič</w:t>
            </w:r>
          </w:p>
          <w:p w14:paraId="68E993ED" w14:textId="77777777" w:rsidR="00BB3FFC" w:rsidRPr="00263803" w:rsidRDefault="00BB3FFC" w:rsidP="00AD20D4">
            <w:pPr>
              <w:spacing w:before="30" w:line="276" w:lineRule="auto"/>
              <w:ind w:left="103"/>
              <w:rPr>
                <w:rFonts w:eastAsia="Arial" w:cs="Times New Roman"/>
                <w:color w:val="000000" w:themeColor="text1"/>
                <w:szCs w:val="24"/>
                <w:lang w:val="sl-SI"/>
              </w:rPr>
            </w:pPr>
          </w:p>
        </w:tc>
      </w:tr>
      <w:tr w:rsidR="00BB3FFC" w:rsidRPr="00263803" w14:paraId="1567264E" w14:textId="77777777" w:rsidTr="00AD20D4">
        <w:trPr>
          <w:trHeight w:hRule="exact" w:val="644"/>
        </w:trPr>
        <w:tc>
          <w:tcPr>
            <w:tcW w:w="950" w:type="dxa"/>
            <w:tcBorders>
              <w:top w:val="single" w:sz="4" w:space="0" w:color="000000"/>
              <w:left w:val="single" w:sz="4" w:space="0" w:color="000000"/>
              <w:bottom w:val="single" w:sz="4" w:space="0" w:color="000000"/>
              <w:right w:val="single" w:sz="4" w:space="0" w:color="000000"/>
            </w:tcBorders>
          </w:tcPr>
          <w:p w14:paraId="2D30498D"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P-13</w:t>
            </w:r>
          </w:p>
        </w:tc>
        <w:tc>
          <w:tcPr>
            <w:tcW w:w="7697" w:type="dxa"/>
            <w:tcBorders>
              <w:top w:val="single" w:sz="4" w:space="0" w:color="000000"/>
              <w:left w:val="single" w:sz="4" w:space="0" w:color="000000"/>
              <w:bottom w:val="single" w:sz="4" w:space="0" w:color="000000"/>
              <w:right w:val="single" w:sz="4" w:space="0" w:color="000000"/>
            </w:tcBorders>
          </w:tcPr>
          <w:p w14:paraId="308264F0"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avtomobilskih lestev za gašenje in reševanje iz visokih</w:t>
            </w:r>
            <w:r w:rsidRPr="00263803">
              <w:rPr>
                <w:rFonts w:eastAsia="Calibri" w:cs="Times New Roman"/>
                <w:color w:val="000000" w:themeColor="text1"/>
                <w:spacing w:val="-35"/>
                <w:szCs w:val="24"/>
                <w:lang w:val="sl-SI"/>
              </w:rPr>
              <w:t xml:space="preserve"> </w:t>
            </w:r>
            <w:r w:rsidRPr="00263803">
              <w:rPr>
                <w:rFonts w:eastAsia="Calibri" w:cs="Times New Roman"/>
                <w:color w:val="000000" w:themeColor="text1"/>
                <w:szCs w:val="24"/>
                <w:lang w:val="sl-SI"/>
              </w:rPr>
              <w:t xml:space="preserve">zgradb </w:t>
            </w:r>
            <w:r w:rsidRPr="00263803">
              <w:rPr>
                <w:lang w:val="sl-SI"/>
              </w:rPr>
              <w:t xml:space="preserve"> </w:t>
            </w:r>
            <w:r w:rsidRPr="00263803">
              <w:rPr>
                <w:rFonts w:eastAsia="Calibri" w:cs="Times New Roman"/>
                <w:color w:val="000000" w:themeColor="text1"/>
                <w:szCs w:val="24"/>
                <w:lang w:val="sl-SI"/>
              </w:rPr>
              <w:t>v Občini Tržič</w:t>
            </w:r>
          </w:p>
        </w:tc>
      </w:tr>
      <w:tr w:rsidR="00BB3FFC" w:rsidRPr="00263803" w14:paraId="66F4C02F" w14:textId="77777777" w:rsidTr="00AD20D4">
        <w:trPr>
          <w:trHeight w:hRule="exact" w:val="309"/>
        </w:trPr>
        <w:tc>
          <w:tcPr>
            <w:tcW w:w="950" w:type="dxa"/>
            <w:tcBorders>
              <w:top w:val="single" w:sz="4" w:space="0" w:color="000000"/>
              <w:left w:val="single" w:sz="4" w:space="0" w:color="000000"/>
              <w:bottom w:val="single" w:sz="4" w:space="0" w:color="000000"/>
              <w:right w:val="single" w:sz="4" w:space="0" w:color="000000"/>
            </w:tcBorders>
          </w:tcPr>
          <w:p w14:paraId="31352D04"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P-14</w:t>
            </w:r>
          </w:p>
        </w:tc>
        <w:tc>
          <w:tcPr>
            <w:tcW w:w="7697" w:type="dxa"/>
            <w:tcBorders>
              <w:top w:val="single" w:sz="4" w:space="0" w:color="000000"/>
              <w:left w:val="single" w:sz="4" w:space="0" w:color="000000"/>
              <w:bottom w:val="single" w:sz="4" w:space="0" w:color="000000"/>
              <w:right w:val="single" w:sz="4" w:space="0" w:color="000000"/>
            </w:tcBorders>
          </w:tcPr>
          <w:p w14:paraId="600CD282"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avtomobilskih cistern za prevoz pitne vode</w:t>
            </w:r>
            <w:r w:rsidRPr="00263803">
              <w:rPr>
                <w:rFonts w:eastAsia="Calibri" w:cs="Times New Roman"/>
                <w:color w:val="000000" w:themeColor="text1"/>
                <w:spacing w:val="-35"/>
                <w:szCs w:val="24"/>
                <w:lang w:val="sl-SI"/>
              </w:rPr>
              <w:t xml:space="preserve"> </w:t>
            </w:r>
            <w:r w:rsidRPr="00263803">
              <w:rPr>
                <w:lang w:val="sl-SI"/>
              </w:rPr>
              <w:t xml:space="preserve"> </w:t>
            </w:r>
            <w:r w:rsidRPr="00263803">
              <w:rPr>
                <w:rFonts w:eastAsia="Calibri" w:cs="Times New Roman"/>
                <w:color w:val="000000" w:themeColor="text1"/>
                <w:spacing w:val="-35"/>
                <w:szCs w:val="24"/>
                <w:lang w:val="sl-SI"/>
              </w:rPr>
              <w:t>Občine Tržič</w:t>
            </w:r>
          </w:p>
        </w:tc>
      </w:tr>
      <w:tr w:rsidR="00BB3FFC" w:rsidRPr="00263803" w14:paraId="0DFF188F" w14:textId="77777777" w:rsidTr="00AD20D4">
        <w:trPr>
          <w:trHeight w:hRule="exact" w:val="697"/>
        </w:trPr>
        <w:tc>
          <w:tcPr>
            <w:tcW w:w="950" w:type="dxa"/>
            <w:tcBorders>
              <w:top w:val="single" w:sz="4" w:space="0" w:color="000000"/>
              <w:left w:val="single" w:sz="4" w:space="0" w:color="000000"/>
              <w:bottom w:val="single" w:sz="4" w:space="0" w:color="000000"/>
              <w:right w:val="single" w:sz="4" w:space="0" w:color="000000"/>
            </w:tcBorders>
          </w:tcPr>
          <w:p w14:paraId="567DA7AF"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P-18</w:t>
            </w:r>
          </w:p>
        </w:tc>
        <w:tc>
          <w:tcPr>
            <w:tcW w:w="7697" w:type="dxa"/>
            <w:tcBorders>
              <w:top w:val="single" w:sz="4" w:space="0" w:color="000000"/>
              <w:left w:val="single" w:sz="4" w:space="0" w:color="000000"/>
              <w:bottom w:val="single" w:sz="4" w:space="0" w:color="000000"/>
              <w:right w:val="single" w:sz="4" w:space="0" w:color="000000"/>
            </w:tcBorders>
          </w:tcPr>
          <w:p w14:paraId="2D96D1E5" w14:textId="77777777" w:rsidR="00BB3FFC" w:rsidRPr="00263803" w:rsidRDefault="00BB3FFC" w:rsidP="00AD20D4">
            <w:pPr>
              <w:spacing w:before="30" w:line="276" w:lineRule="auto"/>
              <w:ind w:left="103" w:right="245"/>
              <w:rPr>
                <w:rFonts w:eastAsia="Arial" w:cs="Times New Roman"/>
                <w:color w:val="000000" w:themeColor="text1"/>
                <w:szCs w:val="24"/>
                <w:lang w:val="sl-SI"/>
              </w:rPr>
            </w:pPr>
            <w:r w:rsidRPr="00263803">
              <w:rPr>
                <w:rFonts w:eastAsia="Calibri" w:cs="Times New Roman"/>
                <w:color w:val="000000" w:themeColor="text1"/>
                <w:szCs w:val="24"/>
                <w:lang w:val="sl-SI"/>
              </w:rPr>
              <w:t>Seznam</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medijev,</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ki</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bodo</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posredovali</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obvestilo</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o</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izvedenem</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alarmiranju</w:t>
            </w:r>
            <w:r w:rsidRPr="00263803">
              <w:rPr>
                <w:rFonts w:eastAsia="Calibri" w:cs="Times New Roman"/>
                <w:color w:val="000000" w:themeColor="text1"/>
                <w:spacing w:val="-3"/>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napotke</w:t>
            </w:r>
            <w:r w:rsidRPr="00263803">
              <w:rPr>
                <w:rFonts w:eastAsia="Calibri" w:cs="Times New Roman"/>
                <w:color w:val="000000" w:themeColor="text1"/>
                <w:spacing w:val="-1"/>
                <w:szCs w:val="24"/>
                <w:lang w:val="sl-SI"/>
              </w:rPr>
              <w:t xml:space="preserve"> </w:t>
            </w:r>
            <w:r w:rsidRPr="00263803">
              <w:rPr>
                <w:rFonts w:eastAsia="Calibri" w:cs="Times New Roman"/>
                <w:color w:val="000000" w:themeColor="text1"/>
                <w:szCs w:val="24"/>
                <w:lang w:val="sl-SI"/>
              </w:rPr>
              <w:t>za izvajanje zaščitnih ukrepov</w:t>
            </w:r>
            <w:r w:rsidRPr="00263803">
              <w:rPr>
                <w:rFonts w:eastAsia="Calibri" w:cs="Times New Roman"/>
                <w:color w:val="000000" w:themeColor="text1"/>
                <w:spacing w:val="-20"/>
                <w:szCs w:val="24"/>
                <w:lang w:val="sl-SI"/>
              </w:rPr>
              <w:t xml:space="preserve"> </w:t>
            </w:r>
          </w:p>
        </w:tc>
      </w:tr>
      <w:tr w:rsidR="00BB3FFC" w:rsidRPr="00263803" w14:paraId="2C9D252D" w14:textId="77777777" w:rsidTr="00AD20D4">
        <w:trPr>
          <w:trHeight w:hRule="exact" w:val="424"/>
        </w:trPr>
        <w:tc>
          <w:tcPr>
            <w:tcW w:w="950" w:type="dxa"/>
            <w:tcBorders>
              <w:top w:val="single" w:sz="4" w:space="0" w:color="000000"/>
              <w:left w:val="single" w:sz="4" w:space="0" w:color="000000"/>
              <w:bottom w:val="single" w:sz="4" w:space="0" w:color="000000"/>
              <w:right w:val="single" w:sz="4" w:space="0" w:color="000000"/>
            </w:tcBorders>
          </w:tcPr>
          <w:p w14:paraId="0E5DDBAD"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P-20</w:t>
            </w:r>
          </w:p>
        </w:tc>
        <w:tc>
          <w:tcPr>
            <w:tcW w:w="7697" w:type="dxa"/>
            <w:tcBorders>
              <w:top w:val="single" w:sz="4" w:space="0" w:color="000000"/>
              <w:left w:val="single" w:sz="4" w:space="0" w:color="000000"/>
              <w:bottom w:val="single" w:sz="4" w:space="0" w:color="000000"/>
              <w:right w:val="single" w:sz="4" w:space="0" w:color="000000"/>
            </w:tcBorders>
          </w:tcPr>
          <w:p w14:paraId="41C13864"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sprejemališč za evakuirane prebivalce</w:t>
            </w:r>
            <w:r w:rsidRPr="00263803">
              <w:rPr>
                <w:rFonts w:eastAsia="Calibri" w:cs="Times New Roman"/>
                <w:color w:val="000000" w:themeColor="text1"/>
                <w:spacing w:val="-28"/>
                <w:szCs w:val="24"/>
                <w:lang w:val="sl-SI"/>
              </w:rPr>
              <w:t xml:space="preserve">  v  občini Tržič</w:t>
            </w:r>
          </w:p>
        </w:tc>
      </w:tr>
      <w:tr w:rsidR="00BB3FFC" w:rsidRPr="00263803" w14:paraId="06FC221D" w14:textId="77777777" w:rsidTr="00AD20D4">
        <w:trPr>
          <w:trHeight w:hRule="exact" w:val="1127"/>
        </w:trPr>
        <w:tc>
          <w:tcPr>
            <w:tcW w:w="950" w:type="dxa"/>
            <w:tcBorders>
              <w:top w:val="single" w:sz="4" w:space="0" w:color="000000"/>
              <w:left w:val="single" w:sz="4" w:space="0" w:color="000000"/>
              <w:bottom w:val="single" w:sz="4" w:space="0" w:color="000000"/>
              <w:right w:val="single" w:sz="4" w:space="0" w:color="000000"/>
            </w:tcBorders>
          </w:tcPr>
          <w:p w14:paraId="23A808D0"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P-21</w:t>
            </w:r>
          </w:p>
        </w:tc>
        <w:tc>
          <w:tcPr>
            <w:tcW w:w="7697" w:type="dxa"/>
            <w:tcBorders>
              <w:top w:val="single" w:sz="4" w:space="0" w:color="000000"/>
              <w:left w:val="single" w:sz="4" w:space="0" w:color="000000"/>
              <w:bottom w:val="single" w:sz="4" w:space="0" w:color="000000"/>
              <w:right w:val="single" w:sz="4" w:space="0" w:color="000000"/>
            </w:tcBorders>
          </w:tcPr>
          <w:p w14:paraId="0066E8C3" w14:textId="77777777" w:rsidR="00BB3FFC" w:rsidRPr="00263803" w:rsidRDefault="00BB3FFC" w:rsidP="00AD20D4">
            <w:pPr>
              <w:spacing w:before="30" w:line="276" w:lineRule="auto"/>
              <w:ind w:left="103" w:right="145"/>
              <w:rPr>
                <w:rFonts w:eastAsia="Arial" w:cs="Times New Roman"/>
                <w:color w:val="000000" w:themeColor="text1"/>
                <w:szCs w:val="24"/>
                <w:lang w:val="sl-SI"/>
              </w:rPr>
            </w:pPr>
            <w:r w:rsidRPr="00263803">
              <w:rPr>
                <w:rFonts w:eastAsia="Calibri" w:cs="Times New Roman"/>
                <w:color w:val="000000" w:themeColor="text1"/>
                <w:szCs w:val="24"/>
                <w:lang w:val="sl-SI"/>
              </w:rPr>
              <w:t>Pregled</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objektov,</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kjer</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je</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možna</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začasna</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nastanitev</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ogroženih</w:t>
            </w:r>
            <w:r w:rsidRPr="00263803">
              <w:rPr>
                <w:rFonts w:eastAsia="Calibri" w:cs="Times New Roman"/>
                <w:color w:val="000000" w:themeColor="text1"/>
                <w:spacing w:val="-5"/>
                <w:szCs w:val="24"/>
                <w:lang w:val="sl-SI"/>
              </w:rPr>
              <w:t xml:space="preserve"> </w:t>
            </w:r>
            <w:r w:rsidRPr="00263803">
              <w:rPr>
                <w:rFonts w:eastAsia="Calibri" w:cs="Times New Roman"/>
                <w:color w:val="000000" w:themeColor="text1"/>
                <w:szCs w:val="24"/>
                <w:lang w:val="sl-SI"/>
              </w:rPr>
              <w:t>prebivalcev</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njihove</w:t>
            </w:r>
            <w:r w:rsidRPr="00263803">
              <w:rPr>
                <w:rFonts w:eastAsia="Calibri" w:cs="Times New Roman"/>
                <w:color w:val="000000" w:themeColor="text1"/>
                <w:spacing w:val="-1"/>
                <w:szCs w:val="24"/>
                <w:lang w:val="sl-SI"/>
              </w:rPr>
              <w:t xml:space="preserve"> </w:t>
            </w:r>
            <w:r w:rsidRPr="00263803">
              <w:rPr>
                <w:rFonts w:eastAsia="Calibri" w:cs="Times New Roman"/>
                <w:color w:val="000000" w:themeColor="text1"/>
                <w:szCs w:val="24"/>
                <w:lang w:val="sl-SI"/>
              </w:rPr>
              <w:t>zmogljivosti, ter lokacije primerne za postavitev zasilnih</w:t>
            </w:r>
            <w:r w:rsidRPr="00263803">
              <w:rPr>
                <w:rFonts w:eastAsia="Calibri" w:cs="Times New Roman"/>
                <w:color w:val="000000" w:themeColor="text1"/>
                <w:spacing w:val="-9"/>
                <w:szCs w:val="24"/>
                <w:lang w:val="sl-SI"/>
              </w:rPr>
              <w:t xml:space="preserve"> </w:t>
            </w:r>
            <w:r w:rsidRPr="00263803">
              <w:rPr>
                <w:rFonts w:eastAsia="Calibri" w:cs="Times New Roman"/>
                <w:color w:val="000000" w:themeColor="text1"/>
                <w:szCs w:val="24"/>
                <w:lang w:val="sl-SI"/>
              </w:rPr>
              <w:t>prebivališč</w:t>
            </w:r>
            <w:r w:rsidRPr="00263803">
              <w:rPr>
                <w:rFonts w:eastAsia="Calibri" w:cs="Times New Roman"/>
                <w:color w:val="000000" w:themeColor="text1"/>
                <w:w w:val="99"/>
                <w:szCs w:val="24"/>
                <w:lang w:val="sl-SI"/>
              </w:rPr>
              <w:t xml:space="preserve"> </w:t>
            </w:r>
            <w:r w:rsidRPr="00263803">
              <w:rPr>
                <w:rFonts w:eastAsia="Calibri" w:cs="Times New Roman"/>
                <w:color w:val="000000" w:themeColor="text1"/>
                <w:szCs w:val="24"/>
                <w:lang w:val="sl-SI"/>
              </w:rPr>
              <w:t>v občini Tržič</w:t>
            </w:r>
          </w:p>
        </w:tc>
      </w:tr>
      <w:tr w:rsidR="00BB3FFC" w:rsidRPr="00263803" w14:paraId="4D73F31B" w14:textId="77777777" w:rsidTr="00AD20D4">
        <w:trPr>
          <w:trHeight w:hRule="exact" w:val="426"/>
        </w:trPr>
        <w:tc>
          <w:tcPr>
            <w:tcW w:w="950" w:type="dxa"/>
            <w:tcBorders>
              <w:top w:val="single" w:sz="4" w:space="0" w:color="000000"/>
              <w:left w:val="single" w:sz="4" w:space="0" w:color="000000"/>
              <w:bottom w:val="single" w:sz="4" w:space="0" w:color="000000"/>
              <w:right w:val="single" w:sz="4" w:space="0" w:color="000000"/>
            </w:tcBorders>
          </w:tcPr>
          <w:p w14:paraId="11B55887"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P-22</w:t>
            </w:r>
          </w:p>
        </w:tc>
        <w:tc>
          <w:tcPr>
            <w:tcW w:w="7697" w:type="dxa"/>
            <w:tcBorders>
              <w:top w:val="single" w:sz="4" w:space="0" w:color="000000"/>
              <w:left w:val="single" w:sz="4" w:space="0" w:color="000000"/>
              <w:bottom w:val="single" w:sz="4" w:space="0" w:color="000000"/>
              <w:right w:val="single" w:sz="4" w:space="0" w:color="000000"/>
            </w:tcBorders>
          </w:tcPr>
          <w:p w14:paraId="7511F86A"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organizacij, ki zagotavljajo prehrano</w:t>
            </w:r>
            <w:r w:rsidRPr="00263803">
              <w:rPr>
                <w:rFonts w:eastAsia="Calibri" w:cs="Times New Roman"/>
                <w:color w:val="000000" w:themeColor="text1"/>
                <w:spacing w:val="-28"/>
                <w:szCs w:val="24"/>
                <w:lang w:val="sl-SI"/>
              </w:rPr>
              <w:t xml:space="preserve"> v občini Tržič</w:t>
            </w:r>
          </w:p>
        </w:tc>
      </w:tr>
      <w:tr w:rsidR="00BB3FFC" w:rsidRPr="00263803" w14:paraId="49B2B9AB" w14:textId="77777777" w:rsidTr="00AD20D4">
        <w:trPr>
          <w:trHeight w:hRule="exact" w:val="687"/>
        </w:trPr>
        <w:tc>
          <w:tcPr>
            <w:tcW w:w="950" w:type="dxa"/>
            <w:tcBorders>
              <w:top w:val="single" w:sz="4" w:space="0" w:color="000000"/>
              <w:left w:val="single" w:sz="4" w:space="0" w:color="000000"/>
              <w:bottom w:val="single" w:sz="4" w:space="0" w:color="000000"/>
              <w:right w:val="single" w:sz="4" w:space="0" w:color="000000"/>
            </w:tcBorders>
          </w:tcPr>
          <w:p w14:paraId="744226F3"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P-23</w:t>
            </w:r>
          </w:p>
        </w:tc>
        <w:tc>
          <w:tcPr>
            <w:tcW w:w="7697" w:type="dxa"/>
            <w:tcBorders>
              <w:top w:val="single" w:sz="4" w:space="0" w:color="000000"/>
              <w:left w:val="single" w:sz="4" w:space="0" w:color="000000"/>
              <w:bottom w:val="single" w:sz="4" w:space="0" w:color="000000"/>
              <w:right w:val="single" w:sz="4" w:space="0" w:color="000000"/>
            </w:tcBorders>
          </w:tcPr>
          <w:p w14:paraId="28DD37CF" w14:textId="77777777" w:rsidR="00BB3FFC" w:rsidRPr="00263803" w:rsidRDefault="00BB3FFC" w:rsidP="00AD20D4">
            <w:pPr>
              <w:spacing w:before="30" w:line="276" w:lineRule="auto"/>
              <w:ind w:left="103" w:right="323"/>
              <w:rPr>
                <w:rFonts w:eastAsia="Arial" w:cs="Times New Roman"/>
                <w:color w:val="000000" w:themeColor="text1"/>
                <w:szCs w:val="24"/>
                <w:lang w:val="sl-SI"/>
              </w:rPr>
            </w:pPr>
            <w:r w:rsidRPr="00263803">
              <w:rPr>
                <w:rFonts w:eastAsia="Calibri" w:cs="Times New Roman"/>
                <w:color w:val="000000" w:themeColor="text1"/>
                <w:szCs w:val="24"/>
                <w:lang w:val="sl-SI"/>
              </w:rPr>
              <w:t>Pregled lokacij načrtovanih za potrebe zaščite in reševanja v občinskih</w:t>
            </w:r>
            <w:r w:rsidRPr="00263803">
              <w:rPr>
                <w:rFonts w:eastAsia="Calibri" w:cs="Times New Roman"/>
                <w:color w:val="000000" w:themeColor="text1"/>
                <w:spacing w:val="-34"/>
                <w:szCs w:val="24"/>
                <w:lang w:val="sl-SI"/>
              </w:rPr>
              <w:t xml:space="preserve"> </w:t>
            </w:r>
            <w:r w:rsidRPr="00263803">
              <w:rPr>
                <w:rFonts w:eastAsia="Calibri" w:cs="Times New Roman"/>
                <w:color w:val="000000" w:themeColor="text1"/>
                <w:szCs w:val="24"/>
                <w:lang w:val="sl-SI"/>
              </w:rPr>
              <w:t>prostorskih</w:t>
            </w:r>
            <w:r w:rsidRPr="00263803">
              <w:rPr>
                <w:rFonts w:eastAsia="Calibri" w:cs="Times New Roman"/>
                <w:color w:val="000000" w:themeColor="text1"/>
                <w:spacing w:val="-1"/>
                <w:szCs w:val="24"/>
                <w:lang w:val="sl-SI"/>
              </w:rPr>
              <w:t xml:space="preserve"> </w:t>
            </w:r>
            <w:r w:rsidRPr="00263803">
              <w:rPr>
                <w:rFonts w:eastAsia="Calibri" w:cs="Times New Roman"/>
                <w:color w:val="000000" w:themeColor="text1"/>
                <w:szCs w:val="24"/>
                <w:lang w:val="sl-SI"/>
              </w:rPr>
              <w:t>aktih</w:t>
            </w:r>
            <w:r w:rsidRPr="00263803">
              <w:rPr>
                <w:rFonts w:eastAsia="Calibri" w:cs="Times New Roman"/>
                <w:color w:val="000000" w:themeColor="text1"/>
                <w:spacing w:val="-6"/>
                <w:szCs w:val="24"/>
                <w:lang w:val="sl-SI"/>
              </w:rPr>
              <w:t xml:space="preserve"> </w:t>
            </w:r>
          </w:p>
        </w:tc>
      </w:tr>
      <w:tr w:rsidR="00BB3FFC" w:rsidRPr="00263803" w14:paraId="1E79F634" w14:textId="77777777" w:rsidTr="00AD20D4">
        <w:trPr>
          <w:trHeight w:hRule="exact" w:val="711"/>
        </w:trPr>
        <w:tc>
          <w:tcPr>
            <w:tcW w:w="950" w:type="dxa"/>
            <w:tcBorders>
              <w:top w:val="single" w:sz="4" w:space="0" w:color="000000"/>
              <w:left w:val="single" w:sz="4" w:space="0" w:color="000000"/>
              <w:bottom w:val="single" w:sz="4" w:space="0" w:color="000000"/>
              <w:right w:val="single" w:sz="4" w:space="0" w:color="000000"/>
            </w:tcBorders>
          </w:tcPr>
          <w:p w14:paraId="6889BB2C"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P-24</w:t>
            </w:r>
          </w:p>
        </w:tc>
        <w:tc>
          <w:tcPr>
            <w:tcW w:w="7697" w:type="dxa"/>
            <w:tcBorders>
              <w:top w:val="single" w:sz="4" w:space="0" w:color="000000"/>
              <w:left w:val="single" w:sz="4" w:space="0" w:color="000000"/>
              <w:bottom w:val="single" w:sz="4" w:space="0" w:color="000000"/>
              <w:right w:val="single" w:sz="4" w:space="0" w:color="000000"/>
            </w:tcBorders>
          </w:tcPr>
          <w:p w14:paraId="06DE6FF6" w14:textId="77777777" w:rsidR="00BB3FFC" w:rsidRPr="00263803" w:rsidRDefault="00BB3FFC" w:rsidP="00AD20D4">
            <w:pPr>
              <w:spacing w:before="30" w:line="276" w:lineRule="auto"/>
              <w:ind w:left="103" w:right="744"/>
              <w:rPr>
                <w:rFonts w:eastAsia="Arial" w:cs="Times New Roman"/>
                <w:color w:val="000000" w:themeColor="text1"/>
                <w:szCs w:val="24"/>
                <w:lang w:val="sl-SI"/>
              </w:rPr>
            </w:pPr>
            <w:r w:rsidRPr="00263803">
              <w:rPr>
                <w:rFonts w:eastAsia="Calibri" w:cs="Times New Roman"/>
                <w:color w:val="000000" w:themeColor="text1"/>
                <w:szCs w:val="24"/>
                <w:lang w:val="sl-SI"/>
              </w:rPr>
              <w:t>Pregled</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enot,</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služb</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drugih</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operativnih</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sestavov</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društev</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in</w:t>
            </w:r>
            <w:r w:rsidRPr="00263803">
              <w:rPr>
                <w:rFonts w:eastAsia="Calibri" w:cs="Times New Roman"/>
                <w:color w:val="000000" w:themeColor="text1"/>
                <w:spacing w:val="-6"/>
                <w:szCs w:val="24"/>
                <w:lang w:val="sl-SI"/>
              </w:rPr>
              <w:t xml:space="preserve"> </w:t>
            </w:r>
            <w:r w:rsidRPr="00263803">
              <w:rPr>
                <w:rFonts w:eastAsia="Calibri" w:cs="Times New Roman"/>
                <w:color w:val="000000" w:themeColor="text1"/>
                <w:szCs w:val="24"/>
                <w:lang w:val="sl-SI"/>
              </w:rPr>
              <w:t>drugih</w:t>
            </w:r>
            <w:r w:rsidRPr="00263803">
              <w:rPr>
                <w:rFonts w:eastAsia="Calibri" w:cs="Times New Roman"/>
                <w:color w:val="000000" w:themeColor="text1"/>
                <w:spacing w:val="-2"/>
                <w:szCs w:val="24"/>
                <w:lang w:val="sl-SI"/>
              </w:rPr>
              <w:t xml:space="preserve"> </w:t>
            </w:r>
            <w:r w:rsidRPr="00263803">
              <w:rPr>
                <w:rFonts w:eastAsia="Calibri" w:cs="Times New Roman"/>
                <w:color w:val="000000" w:themeColor="text1"/>
                <w:szCs w:val="24"/>
                <w:lang w:val="sl-SI"/>
              </w:rPr>
              <w:t>nevladnih</w:t>
            </w:r>
            <w:r w:rsidRPr="00263803">
              <w:rPr>
                <w:rFonts w:eastAsia="Calibri" w:cs="Times New Roman"/>
                <w:color w:val="000000" w:themeColor="text1"/>
                <w:spacing w:val="-1"/>
                <w:szCs w:val="24"/>
                <w:lang w:val="sl-SI"/>
              </w:rPr>
              <w:t xml:space="preserve"> </w:t>
            </w:r>
            <w:r w:rsidRPr="00263803">
              <w:rPr>
                <w:rFonts w:eastAsia="Calibri" w:cs="Times New Roman"/>
                <w:color w:val="000000" w:themeColor="text1"/>
                <w:szCs w:val="24"/>
                <w:lang w:val="sl-SI"/>
              </w:rPr>
              <w:t>organizacij, ki sodelujejo pri reševanju</w:t>
            </w:r>
            <w:r w:rsidRPr="00263803">
              <w:rPr>
                <w:rFonts w:eastAsia="Calibri" w:cs="Times New Roman"/>
                <w:color w:val="000000" w:themeColor="text1"/>
                <w:spacing w:val="-17"/>
                <w:szCs w:val="24"/>
                <w:lang w:val="sl-SI"/>
              </w:rPr>
              <w:t xml:space="preserve"> v občini Tržič</w:t>
            </w:r>
          </w:p>
        </w:tc>
      </w:tr>
      <w:tr w:rsidR="00BB3FFC" w:rsidRPr="00263803" w14:paraId="3BA0307F" w14:textId="77777777" w:rsidTr="00AD20D4">
        <w:trPr>
          <w:trHeight w:hRule="exact" w:val="437"/>
        </w:trPr>
        <w:tc>
          <w:tcPr>
            <w:tcW w:w="950" w:type="dxa"/>
            <w:tcBorders>
              <w:top w:val="single" w:sz="4" w:space="0" w:color="000000"/>
              <w:left w:val="single" w:sz="4" w:space="0" w:color="000000"/>
              <w:bottom w:val="single" w:sz="4" w:space="0" w:color="000000"/>
              <w:right w:val="single" w:sz="4" w:space="0" w:color="000000"/>
            </w:tcBorders>
          </w:tcPr>
          <w:p w14:paraId="47E6E775"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P-25</w:t>
            </w:r>
          </w:p>
        </w:tc>
        <w:tc>
          <w:tcPr>
            <w:tcW w:w="7697" w:type="dxa"/>
            <w:tcBorders>
              <w:top w:val="single" w:sz="4" w:space="0" w:color="000000"/>
              <w:left w:val="single" w:sz="4" w:space="0" w:color="000000"/>
              <w:bottom w:val="single" w:sz="4" w:space="0" w:color="000000"/>
              <w:right w:val="single" w:sz="4" w:space="0" w:color="000000"/>
            </w:tcBorders>
          </w:tcPr>
          <w:p w14:paraId="004A40AF"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človekoljubnih organizacij</w:t>
            </w:r>
            <w:r w:rsidRPr="00263803">
              <w:rPr>
                <w:rFonts w:eastAsia="Calibri" w:cs="Times New Roman"/>
                <w:color w:val="000000" w:themeColor="text1"/>
                <w:spacing w:val="-21"/>
                <w:szCs w:val="24"/>
                <w:lang w:val="sl-SI"/>
              </w:rPr>
              <w:t xml:space="preserve"> v občini Tržič</w:t>
            </w:r>
          </w:p>
        </w:tc>
      </w:tr>
      <w:tr w:rsidR="00BB3FFC" w:rsidRPr="00263803" w14:paraId="7B159559" w14:textId="77777777" w:rsidTr="00AD20D4">
        <w:trPr>
          <w:trHeight w:hRule="exact" w:val="430"/>
        </w:trPr>
        <w:tc>
          <w:tcPr>
            <w:tcW w:w="950" w:type="dxa"/>
            <w:tcBorders>
              <w:top w:val="single" w:sz="4" w:space="0" w:color="000000"/>
              <w:left w:val="single" w:sz="4" w:space="0" w:color="000000"/>
              <w:bottom w:val="single" w:sz="4" w:space="0" w:color="000000"/>
              <w:right w:val="single" w:sz="4" w:space="0" w:color="000000"/>
            </w:tcBorders>
          </w:tcPr>
          <w:p w14:paraId="0B715773"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P-26</w:t>
            </w:r>
          </w:p>
        </w:tc>
        <w:tc>
          <w:tcPr>
            <w:tcW w:w="7697" w:type="dxa"/>
            <w:tcBorders>
              <w:top w:val="single" w:sz="4" w:space="0" w:color="000000"/>
              <w:left w:val="single" w:sz="4" w:space="0" w:color="000000"/>
              <w:bottom w:val="single" w:sz="4" w:space="0" w:color="000000"/>
              <w:right w:val="single" w:sz="4" w:space="0" w:color="000000"/>
            </w:tcBorders>
          </w:tcPr>
          <w:p w14:paraId="16349A71"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odgovornih oseb Centra za socialno delo Gorenjska, Enote Tržič</w:t>
            </w:r>
          </w:p>
        </w:tc>
      </w:tr>
      <w:tr w:rsidR="00BB3FFC" w:rsidRPr="00263803" w14:paraId="7D31EC56" w14:textId="77777777" w:rsidTr="00AD20D4">
        <w:trPr>
          <w:trHeight w:hRule="exact" w:val="695"/>
        </w:trPr>
        <w:tc>
          <w:tcPr>
            <w:tcW w:w="950" w:type="dxa"/>
            <w:tcBorders>
              <w:top w:val="single" w:sz="4" w:space="0" w:color="000000"/>
              <w:left w:val="single" w:sz="4" w:space="0" w:color="000000"/>
              <w:bottom w:val="single" w:sz="4" w:space="0" w:color="000000"/>
              <w:right w:val="single" w:sz="4" w:space="0" w:color="000000"/>
            </w:tcBorders>
          </w:tcPr>
          <w:p w14:paraId="060F6F4C"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P-27</w:t>
            </w:r>
          </w:p>
        </w:tc>
        <w:tc>
          <w:tcPr>
            <w:tcW w:w="7697" w:type="dxa"/>
            <w:tcBorders>
              <w:top w:val="single" w:sz="4" w:space="0" w:color="000000"/>
              <w:left w:val="single" w:sz="4" w:space="0" w:color="000000"/>
              <w:bottom w:val="single" w:sz="4" w:space="0" w:color="000000"/>
              <w:right w:val="single" w:sz="4" w:space="0" w:color="000000"/>
            </w:tcBorders>
          </w:tcPr>
          <w:p w14:paraId="192D62BF"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zdravstvenih domov, zdravstvenih postaj in reševalnih postaj</w:t>
            </w:r>
            <w:r w:rsidRPr="00263803">
              <w:rPr>
                <w:rFonts w:eastAsia="Calibri" w:cs="Times New Roman"/>
                <w:color w:val="000000" w:themeColor="text1"/>
                <w:spacing w:val="-26"/>
                <w:szCs w:val="24"/>
                <w:lang w:val="sl-SI"/>
              </w:rPr>
              <w:t xml:space="preserve"> </w:t>
            </w:r>
            <w:r w:rsidRPr="00263803">
              <w:rPr>
                <w:lang w:val="sl-SI"/>
              </w:rPr>
              <w:t xml:space="preserve"> </w:t>
            </w:r>
            <w:r w:rsidRPr="00263803">
              <w:rPr>
                <w:rFonts w:eastAsia="Calibri" w:cs="Times New Roman"/>
                <w:color w:val="000000" w:themeColor="text1"/>
                <w:spacing w:val="-26"/>
                <w:szCs w:val="24"/>
                <w:lang w:val="sl-SI"/>
              </w:rPr>
              <w:t>v občini Tržič</w:t>
            </w:r>
          </w:p>
        </w:tc>
      </w:tr>
      <w:tr w:rsidR="00BB3FFC" w:rsidRPr="00263803" w14:paraId="48473271" w14:textId="77777777" w:rsidTr="00AD20D4">
        <w:trPr>
          <w:trHeight w:hRule="exact" w:val="416"/>
        </w:trPr>
        <w:tc>
          <w:tcPr>
            <w:tcW w:w="950" w:type="dxa"/>
            <w:tcBorders>
              <w:top w:val="single" w:sz="4" w:space="0" w:color="000000"/>
              <w:left w:val="single" w:sz="4" w:space="0" w:color="000000"/>
              <w:bottom w:val="single" w:sz="4" w:space="0" w:color="000000"/>
              <w:right w:val="single" w:sz="4" w:space="0" w:color="000000"/>
            </w:tcBorders>
          </w:tcPr>
          <w:p w14:paraId="7F448CDC"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P-28</w:t>
            </w:r>
          </w:p>
        </w:tc>
        <w:tc>
          <w:tcPr>
            <w:tcW w:w="7697" w:type="dxa"/>
            <w:tcBorders>
              <w:top w:val="single" w:sz="4" w:space="0" w:color="000000"/>
              <w:left w:val="single" w:sz="4" w:space="0" w:color="000000"/>
              <w:bottom w:val="single" w:sz="4" w:space="0" w:color="000000"/>
              <w:right w:val="single" w:sz="4" w:space="0" w:color="000000"/>
            </w:tcBorders>
          </w:tcPr>
          <w:p w14:paraId="03DCCA3D"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splošnih in specialističnih bolnišnic</w:t>
            </w:r>
            <w:r w:rsidRPr="00263803">
              <w:rPr>
                <w:rFonts w:eastAsia="Calibri" w:cs="Times New Roman"/>
                <w:color w:val="000000" w:themeColor="text1"/>
                <w:spacing w:val="-17"/>
                <w:szCs w:val="24"/>
                <w:lang w:val="sl-SI"/>
              </w:rPr>
              <w:t xml:space="preserve"> </w:t>
            </w:r>
          </w:p>
        </w:tc>
      </w:tr>
      <w:tr w:rsidR="00BB3FFC" w:rsidRPr="00263803" w14:paraId="4D53A065" w14:textId="77777777" w:rsidTr="00AD20D4">
        <w:trPr>
          <w:trHeight w:hRule="exact" w:val="422"/>
        </w:trPr>
        <w:tc>
          <w:tcPr>
            <w:tcW w:w="950" w:type="dxa"/>
            <w:tcBorders>
              <w:top w:val="single" w:sz="4" w:space="0" w:color="000000"/>
              <w:left w:val="single" w:sz="4" w:space="0" w:color="000000"/>
              <w:bottom w:val="single" w:sz="4" w:space="0" w:color="000000"/>
              <w:right w:val="single" w:sz="4" w:space="0" w:color="000000"/>
            </w:tcBorders>
          </w:tcPr>
          <w:p w14:paraId="6E67004D"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P-29</w:t>
            </w:r>
          </w:p>
        </w:tc>
        <w:tc>
          <w:tcPr>
            <w:tcW w:w="7697" w:type="dxa"/>
            <w:tcBorders>
              <w:top w:val="single" w:sz="4" w:space="0" w:color="000000"/>
              <w:left w:val="single" w:sz="4" w:space="0" w:color="000000"/>
              <w:bottom w:val="single" w:sz="4" w:space="0" w:color="000000"/>
              <w:right w:val="single" w:sz="4" w:space="0" w:color="000000"/>
            </w:tcBorders>
          </w:tcPr>
          <w:p w14:paraId="00836F5B"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veterinarskih organizacij</w:t>
            </w:r>
            <w:r w:rsidRPr="00263803">
              <w:rPr>
                <w:rFonts w:eastAsia="Calibri" w:cs="Times New Roman"/>
                <w:color w:val="000000" w:themeColor="text1"/>
                <w:spacing w:val="-19"/>
                <w:szCs w:val="24"/>
                <w:lang w:val="sl-SI"/>
              </w:rPr>
              <w:t xml:space="preserve"> </w:t>
            </w:r>
            <w:r w:rsidRPr="00263803">
              <w:rPr>
                <w:lang w:val="sl-SI"/>
              </w:rPr>
              <w:t xml:space="preserve"> </w:t>
            </w:r>
            <w:r w:rsidRPr="00263803">
              <w:rPr>
                <w:rFonts w:eastAsia="Calibri" w:cs="Times New Roman"/>
                <w:color w:val="000000" w:themeColor="text1"/>
                <w:spacing w:val="-19"/>
                <w:szCs w:val="24"/>
                <w:lang w:val="sl-SI"/>
              </w:rPr>
              <w:t>v občini Tržič</w:t>
            </w:r>
          </w:p>
        </w:tc>
      </w:tr>
      <w:tr w:rsidR="00BB3FFC" w:rsidRPr="00263803" w14:paraId="4C8726C0" w14:textId="77777777" w:rsidTr="00AD20D4">
        <w:trPr>
          <w:trHeight w:hRule="exact" w:val="428"/>
        </w:trPr>
        <w:tc>
          <w:tcPr>
            <w:tcW w:w="950" w:type="dxa"/>
            <w:tcBorders>
              <w:top w:val="single" w:sz="4" w:space="0" w:color="000000"/>
              <w:left w:val="single" w:sz="4" w:space="0" w:color="000000"/>
              <w:bottom w:val="single" w:sz="4" w:space="0" w:color="000000"/>
              <w:right w:val="single" w:sz="4" w:space="0" w:color="000000"/>
            </w:tcBorders>
          </w:tcPr>
          <w:p w14:paraId="1C3D0E39"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t>P-31</w:t>
            </w:r>
          </w:p>
        </w:tc>
        <w:tc>
          <w:tcPr>
            <w:tcW w:w="7697" w:type="dxa"/>
            <w:tcBorders>
              <w:top w:val="single" w:sz="4" w:space="0" w:color="000000"/>
              <w:left w:val="single" w:sz="4" w:space="0" w:color="000000"/>
              <w:bottom w:val="single" w:sz="4" w:space="0" w:color="000000"/>
              <w:right w:val="single" w:sz="4" w:space="0" w:color="000000"/>
            </w:tcBorders>
          </w:tcPr>
          <w:p w14:paraId="6D57633E"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Pregled kulturne dediščine</w:t>
            </w:r>
            <w:r w:rsidRPr="00263803">
              <w:rPr>
                <w:rFonts w:eastAsia="Calibri" w:cs="Times New Roman"/>
                <w:color w:val="000000" w:themeColor="text1"/>
                <w:spacing w:val="-10"/>
                <w:szCs w:val="24"/>
                <w:lang w:val="sl-SI"/>
              </w:rPr>
              <w:t xml:space="preserve"> </w:t>
            </w:r>
            <w:r w:rsidRPr="00263803">
              <w:rPr>
                <w:lang w:val="sl-SI"/>
              </w:rPr>
              <w:t xml:space="preserve"> </w:t>
            </w:r>
            <w:r w:rsidRPr="00263803">
              <w:rPr>
                <w:rFonts w:eastAsia="Calibri" w:cs="Times New Roman"/>
                <w:color w:val="000000" w:themeColor="text1"/>
                <w:spacing w:val="-10"/>
                <w:szCs w:val="24"/>
                <w:lang w:val="sl-SI"/>
              </w:rPr>
              <w:t>v občini Tržič</w:t>
            </w:r>
          </w:p>
        </w:tc>
      </w:tr>
      <w:tr w:rsidR="00BB3FFC" w:rsidRPr="00263803" w14:paraId="2F6E7547" w14:textId="77777777" w:rsidTr="00AD20D4">
        <w:trPr>
          <w:trHeight w:hRule="exact" w:val="419"/>
        </w:trPr>
        <w:tc>
          <w:tcPr>
            <w:tcW w:w="950" w:type="dxa"/>
            <w:tcBorders>
              <w:top w:val="single" w:sz="4" w:space="0" w:color="000000"/>
              <w:left w:val="single" w:sz="4" w:space="0" w:color="000000"/>
              <w:bottom w:val="single" w:sz="4" w:space="0" w:color="000000"/>
              <w:right w:val="single" w:sz="4" w:space="0" w:color="000000"/>
            </w:tcBorders>
          </w:tcPr>
          <w:p w14:paraId="77E67CDF" w14:textId="77777777" w:rsidR="00BB3FFC" w:rsidRPr="00263803" w:rsidRDefault="00BB3FFC" w:rsidP="00AD20D4">
            <w:pPr>
              <w:spacing w:before="30" w:line="276" w:lineRule="auto"/>
              <w:ind w:left="103"/>
              <w:jc w:val="left"/>
              <w:rPr>
                <w:rFonts w:eastAsia="Arial" w:cs="Times New Roman"/>
                <w:color w:val="000000" w:themeColor="text1"/>
                <w:szCs w:val="24"/>
                <w:lang w:val="sl-SI"/>
              </w:rPr>
            </w:pPr>
            <w:r w:rsidRPr="00263803">
              <w:rPr>
                <w:rFonts w:eastAsia="Calibri" w:cs="Times New Roman"/>
                <w:color w:val="000000" w:themeColor="text1"/>
                <w:szCs w:val="24"/>
                <w:lang w:val="sl-SI"/>
              </w:rPr>
              <w:lastRenderedPageBreak/>
              <w:t>P-33</w:t>
            </w:r>
          </w:p>
        </w:tc>
        <w:tc>
          <w:tcPr>
            <w:tcW w:w="7697" w:type="dxa"/>
            <w:tcBorders>
              <w:top w:val="single" w:sz="4" w:space="0" w:color="000000"/>
              <w:left w:val="single" w:sz="4" w:space="0" w:color="000000"/>
              <w:bottom w:val="single" w:sz="4" w:space="0" w:color="000000"/>
              <w:right w:val="single" w:sz="4" w:space="0" w:color="000000"/>
            </w:tcBorders>
          </w:tcPr>
          <w:p w14:paraId="60517125" w14:textId="77777777" w:rsidR="00BB3FFC" w:rsidRPr="00263803" w:rsidRDefault="00BB3FFC" w:rsidP="00AD20D4">
            <w:pPr>
              <w:spacing w:before="30" w:line="276" w:lineRule="auto"/>
              <w:ind w:left="103"/>
              <w:rPr>
                <w:rFonts w:eastAsia="Arial" w:cs="Times New Roman"/>
                <w:color w:val="000000" w:themeColor="text1"/>
                <w:szCs w:val="24"/>
                <w:lang w:val="sl-SI"/>
              </w:rPr>
            </w:pPr>
            <w:r w:rsidRPr="00263803">
              <w:rPr>
                <w:rFonts w:eastAsia="Calibri" w:cs="Times New Roman"/>
                <w:color w:val="000000" w:themeColor="text1"/>
                <w:szCs w:val="24"/>
                <w:lang w:val="sl-SI"/>
              </w:rPr>
              <w:t>Seznam članov komisije za ocenjevanje</w:t>
            </w:r>
            <w:r w:rsidRPr="00263803">
              <w:rPr>
                <w:rFonts w:eastAsia="Calibri" w:cs="Times New Roman"/>
                <w:color w:val="000000" w:themeColor="text1"/>
                <w:spacing w:val="-16"/>
                <w:szCs w:val="24"/>
                <w:lang w:val="sl-SI"/>
              </w:rPr>
              <w:t xml:space="preserve"> </w:t>
            </w:r>
            <w:r w:rsidRPr="00263803">
              <w:rPr>
                <w:rFonts w:eastAsia="Calibri" w:cs="Times New Roman"/>
                <w:color w:val="000000" w:themeColor="text1"/>
                <w:szCs w:val="24"/>
                <w:lang w:val="sl-SI"/>
              </w:rPr>
              <w:t>škode Občine Tržič</w:t>
            </w:r>
          </w:p>
        </w:tc>
      </w:tr>
    </w:tbl>
    <w:p w14:paraId="3B9600A8" w14:textId="77777777" w:rsidR="00BB3FFC" w:rsidRPr="00263803" w:rsidRDefault="00BB3FFC" w:rsidP="00BB3FFC">
      <w:pPr>
        <w:spacing w:after="0" w:line="276" w:lineRule="auto"/>
        <w:rPr>
          <w:lang w:eastAsia="sl-SI"/>
        </w:rPr>
      </w:pPr>
    </w:p>
    <w:p w14:paraId="04A3FB09" w14:textId="0346DA6A" w:rsidR="00BB3FFC" w:rsidRPr="00263803" w:rsidRDefault="00BB3FFC" w:rsidP="00F70EF9">
      <w:pPr>
        <w:pStyle w:val="Naslov2"/>
      </w:pPr>
      <w:bookmarkStart w:id="294" w:name="_Toc66625218"/>
      <w:bookmarkStart w:id="295" w:name="_Toc68338371"/>
      <w:r w:rsidRPr="00263803">
        <w:t>11.2 Posebne priloge</w:t>
      </w:r>
      <w:bookmarkEnd w:id="294"/>
      <w:bookmarkEnd w:id="295"/>
    </w:p>
    <w:p w14:paraId="21E23F1F" w14:textId="77777777" w:rsidR="00BB3FFC" w:rsidRPr="00263803" w:rsidRDefault="00BB3FFC" w:rsidP="00BB3FFC">
      <w:pPr>
        <w:keepNext/>
        <w:keepLines/>
        <w:spacing w:before="40" w:after="0" w:line="276" w:lineRule="auto"/>
        <w:outlineLvl w:val="1"/>
        <w:rPr>
          <w:rFonts w:eastAsia="Times New Roman" w:cs="Times New Roman"/>
          <w:b/>
          <w:szCs w:val="20"/>
          <w:lang w:eastAsia="sl-SI"/>
        </w:rPr>
      </w:pP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BB3FFC" w:rsidRPr="00263803" w14:paraId="051CB79C" w14:textId="77777777" w:rsidTr="00AD20D4">
        <w:trPr>
          <w:trHeight w:hRule="exact" w:val="428"/>
        </w:trPr>
        <w:tc>
          <w:tcPr>
            <w:tcW w:w="950" w:type="dxa"/>
            <w:tcBorders>
              <w:top w:val="single" w:sz="4" w:space="0" w:color="000000"/>
              <w:left w:val="single" w:sz="4" w:space="0" w:color="000000"/>
              <w:bottom w:val="single" w:sz="4" w:space="0" w:color="000000"/>
              <w:right w:val="single" w:sz="4" w:space="0" w:color="000000"/>
            </w:tcBorders>
          </w:tcPr>
          <w:p w14:paraId="7F9C3A3C"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Arial" w:cs="Times New Roman"/>
                <w:szCs w:val="24"/>
                <w:lang w:val="sl-SI"/>
              </w:rPr>
              <w:t>P-100</w:t>
            </w:r>
          </w:p>
        </w:tc>
        <w:tc>
          <w:tcPr>
            <w:tcW w:w="7697" w:type="dxa"/>
            <w:tcBorders>
              <w:top w:val="single" w:sz="4" w:space="0" w:color="000000"/>
              <w:left w:val="single" w:sz="4" w:space="0" w:color="000000"/>
              <w:bottom w:val="single" w:sz="4" w:space="0" w:color="000000"/>
              <w:right w:val="single" w:sz="4" w:space="0" w:color="000000"/>
            </w:tcBorders>
          </w:tcPr>
          <w:p w14:paraId="277315EC" w14:textId="77777777" w:rsidR="00BB3FFC" w:rsidRPr="00263803" w:rsidRDefault="00BB3FFC" w:rsidP="00AD20D4">
            <w:pPr>
              <w:spacing w:before="30" w:line="276" w:lineRule="auto"/>
              <w:ind w:left="103"/>
              <w:rPr>
                <w:rFonts w:eastAsia="Arial" w:cs="Times New Roman"/>
                <w:szCs w:val="24"/>
                <w:lang w:val="sl-SI"/>
              </w:rPr>
            </w:pPr>
            <w:r w:rsidRPr="00263803">
              <w:rPr>
                <w:rFonts w:eastAsia="Arial" w:cs="Times New Roman"/>
                <w:szCs w:val="24"/>
                <w:lang w:val="sl-SI"/>
              </w:rPr>
              <w:t>Evidenčni list o vzdrževanju načrta</w:t>
            </w:r>
          </w:p>
        </w:tc>
      </w:tr>
    </w:tbl>
    <w:p w14:paraId="39BC89FA" w14:textId="77777777" w:rsidR="00BB3FFC" w:rsidRPr="00263803" w:rsidRDefault="00BB3FFC" w:rsidP="00BB3FFC">
      <w:pPr>
        <w:keepNext/>
        <w:keepLines/>
        <w:spacing w:before="40" w:after="0" w:line="276" w:lineRule="auto"/>
        <w:outlineLvl w:val="1"/>
        <w:rPr>
          <w:rFonts w:eastAsia="Times New Roman" w:cs="Times New Roman"/>
          <w:b/>
          <w:szCs w:val="20"/>
          <w:lang w:eastAsia="sl-SI"/>
        </w:rPr>
      </w:pP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r w:rsidRPr="00263803">
        <w:rPr>
          <w:rFonts w:eastAsia="Times New Roman" w:cs="Times New Roman"/>
          <w:b/>
          <w:szCs w:val="20"/>
          <w:lang w:eastAsia="sl-SI"/>
        </w:rPr>
        <w:tab/>
      </w:r>
    </w:p>
    <w:p w14:paraId="11061F67" w14:textId="01E73133" w:rsidR="00BB3FFC" w:rsidRPr="00263803" w:rsidRDefault="00BB3FFC" w:rsidP="00F70EF9">
      <w:pPr>
        <w:pStyle w:val="Naslov2"/>
      </w:pPr>
      <w:bookmarkStart w:id="296" w:name="_Toc42580980"/>
      <w:bookmarkStart w:id="297" w:name="_Toc66625219"/>
      <w:bookmarkStart w:id="298" w:name="_Toc68338372"/>
      <w:r w:rsidRPr="00263803">
        <w:t>11.3 Skupni dodatki</w:t>
      </w:r>
      <w:bookmarkEnd w:id="296"/>
      <w:bookmarkEnd w:id="297"/>
      <w:bookmarkEnd w:id="298"/>
    </w:p>
    <w:p w14:paraId="32EF7541" w14:textId="77777777" w:rsidR="00BB3FFC" w:rsidRPr="00263803" w:rsidRDefault="00BB3FFC" w:rsidP="00BB3FFC">
      <w:pPr>
        <w:widowControl w:val="0"/>
        <w:spacing w:before="3" w:after="0" w:line="276" w:lineRule="auto"/>
        <w:jc w:val="left"/>
        <w:rPr>
          <w:rFonts w:eastAsia="Arial" w:cs="Times New Roman"/>
          <w:b/>
          <w:bCs/>
          <w:szCs w:val="24"/>
        </w:rPr>
      </w:pPr>
    </w:p>
    <w:tbl>
      <w:tblPr>
        <w:tblStyle w:val="TableNormal1"/>
        <w:tblW w:w="0" w:type="auto"/>
        <w:tblInd w:w="116" w:type="dxa"/>
        <w:tblLayout w:type="fixed"/>
        <w:tblLook w:val="01E0" w:firstRow="1" w:lastRow="1" w:firstColumn="1" w:lastColumn="1" w:noHBand="0" w:noVBand="0"/>
      </w:tblPr>
      <w:tblGrid>
        <w:gridCol w:w="950"/>
        <w:gridCol w:w="7697"/>
      </w:tblGrid>
      <w:tr w:rsidR="00BB3FFC" w:rsidRPr="00263803" w14:paraId="38505AA4" w14:textId="77777777" w:rsidTr="00AD20D4">
        <w:trPr>
          <w:trHeight w:hRule="exact" w:val="422"/>
        </w:trPr>
        <w:tc>
          <w:tcPr>
            <w:tcW w:w="950" w:type="dxa"/>
            <w:tcBorders>
              <w:top w:val="single" w:sz="4" w:space="0" w:color="000000"/>
              <w:left w:val="single" w:sz="4" w:space="0" w:color="000000"/>
              <w:bottom w:val="single" w:sz="4" w:space="0" w:color="000000"/>
              <w:right w:val="single" w:sz="4" w:space="0" w:color="000000"/>
            </w:tcBorders>
          </w:tcPr>
          <w:p w14:paraId="2772195A"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D -</w:t>
            </w:r>
            <w:r w:rsidRPr="00263803">
              <w:rPr>
                <w:rFonts w:eastAsia="Calibri" w:cs="Times New Roman"/>
                <w:spacing w:val="-2"/>
                <w:szCs w:val="24"/>
                <w:lang w:val="sl-SI"/>
              </w:rPr>
              <w:t xml:space="preserve"> </w:t>
            </w:r>
            <w:r w:rsidRPr="00263803">
              <w:rPr>
                <w:rFonts w:eastAsia="Calibri" w:cs="Times New Roman"/>
                <w:szCs w:val="24"/>
                <w:lang w:val="sl-SI"/>
              </w:rPr>
              <w:t>5</w:t>
            </w:r>
          </w:p>
        </w:tc>
        <w:tc>
          <w:tcPr>
            <w:tcW w:w="7697" w:type="dxa"/>
            <w:tcBorders>
              <w:top w:val="single" w:sz="4" w:space="0" w:color="000000"/>
              <w:left w:val="single" w:sz="4" w:space="0" w:color="000000"/>
              <w:bottom w:val="single" w:sz="4" w:space="0" w:color="000000"/>
              <w:right w:val="single" w:sz="4" w:space="0" w:color="000000"/>
            </w:tcBorders>
          </w:tcPr>
          <w:p w14:paraId="5F436A42"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Arial" w:cs="Times New Roman"/>
                <w:szCs w:val="24"/>
                <w:lang w:val="sl-SI"/>
              </w:rPr>
              <w:t>Priporočilo o organizaciji in delovanju informacijskega centra v občini Tržič</w:t>
            </w:r>
          </w:p>
        </w:tc>
      </w:tr>
      <w:tr w:rsidR="00BB3FFC" w:rsidRPr="00263803" w14:paraId="2394EB59" w14:textId="77777777" w:rsidTr="00AD20D4">
        <w:trPr>
          <w:trHeight w:hRule="exact" w:val="428"/>
        </w:trPr>
        <w:tc>
          <w:tcPr>
            <w:tcW w:w="950" w:type="dxa"/>
            <w:tcBorders>
              <w:top w:val="single" w:sz="4" w:space="0" w:color="000000"/>
              <w:left w:val="single" w:sz="4" w:space="0" w:color="000000"/>
              <w:bottom w:val="single" w:sz="4" w:space="0" w:color="000000"/>
              <w:right w:val="single" w:sz="4" w:space="0" w:color="000000"/>
            </w:tcBorders>
          </w:tcPr>
          <w:p w14:paraId="7DB2184C"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D -</w:t>
            </w:r>
            <w:r w:rsidRPr="00263803">
              <w:rPr>
                <w:rFonts w:eastAsia="Calibri" w:cs="Times New Roman"/>
                <w:spacing w:val="-2"/>
                <w:szCs w:val="24"/>
                <w:lang w:val="sl-SI"/>
              </w:rPr>
              <w:t xml:space="preserve"> </w:t>
            </w:r>
            <w:r w:rsidRPr="00263803">
              <w:rPr>
                <w:rFonts w:eastAsia="Calibri" w:cs="Times New Roman"/>
                <w:szCs w:val="24"/>
                <w:lang w:val="sl-SI"/>
              </w:rPr>
              <w:t>6</w:t>
            </w:r>
          </w:p>
        </w:tc>
        <w:tc>
          <w:tcPr>
            <w:tcW w:w="7697" w:type="dxa"/>
            <w:tcBorders>
              <w:top w:val="single" w:sz="4" w:space="0" w:color="000000"/>
              <w:left w:val="single" w:sz="4" w:space="0" w:color="000000"/>
              <w:bottom w:val="single" w:sz="4" w:space="0" w:color="000000"/>
              <w:right w:val="single" w:sz="4" w:space="0" w:color="000000"/>
            </w:tcBorders>
          </w:tcPr>
          <w:p w14:paraId="345B09D4"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Navodilo za izvajanje psihološke</w:t>
            </w:r>
            <w:r w:rsidRPr="00263803">
              <w:rPr>
                <w:rFonts w:eastAsia="Calibri" w:cs="Times New Roman"/>
                <w:spacing w:val="-29"/>
                <w:szCs w:val="24"/>
                <w:lang w:val="sl-SI"/>
              </w:rPr>
              <w:t xml:space="preserve"> </w:t>
            </w:r>
            <w:r w:rsidRPr="00263803">
              <w:rPr>
                <w:rFonts w:eastAsia="Calibri" w:cs="Times New Roman"/>
                <w:szCs w:val="24"/>
                <w:lang w:val="sl-SI"/>
              </w:rPr>
              <w:t xml:space="preserve">pomoči </w:t>
            </w:r>
          </w:p>
        </w:tc>
      </w:tr>
      <w:tr w:rsidR="00BB3FFC" w:rsidRPr="00263803" w14:paraId="35691B28" w14:textId="77777777" w:rsidTr="00AD20D4">
        <w:trPr>
          <w:trHeight w:hRule="exact" w:val="420"/>
        </w:trPr>
        <w:tc>
          <w:tcPr>
            <w:tcW w:w="950" w:type="dxa"/>
            <w:tcBorders>
              <w:top w:val="single" w:sz="4" w:space="0" w:color="000000"/>
              <w:left w:val="single" w:sz="4" w:space="0" w:color="000000"/>
              <w:bottom w:val="single" w:sz="4" w:space="0" w:color="000000"/>
              <w:right w:val="single" w:sz="4" w:space="0" w:color="000000"/>
            </w:tcBorders>
          </w:tcPr>
          <w:p w14:paraId="23158D4D"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D -</w:t>
            </w:r>
            <w:r w:rsidRPr="00263803">
              <w:rPr>
                <w:rFonts w:eastAsia="Calibri" w:cs="Times New Roman"/>
                <w:spacing w:val="-2"/>
                <w:szCs w:val="24"/>
                <w:lang w:val="sl-SI"/>
              </w:rPr>
              <w:t xml:space="preserve"> </w:t>
            </w:r>
            <w:r w:rsidRPr="00263803">
              <w:rPr>
                <w:rFonts w:eastAsia="Calibri" w:cs="Times New Roman"/>
                <w:szCs w:val="24"/>
                <w:lang w:val="sl-SI"/>
              </w:rPr>
              <w:t>7</w:t>
            </w:r>
          </w:p>
        </w:tc>
        <w:tc>
          <w:tcPr>
            <w:tcW w:w="7697" w:type="dxa"/>
            <w:tcBorders>
              <w:top w:val="single" w:sz="4" w:space="0" w:color="000000"/>
              <w:left w:val="single" w:sz="4" w:space="0" w:color="000000"/>
              <w:bottom w:val="single" w:sz="4" w:space="0" w:color="000000"/>
              <w:right w:val="single" w:sz="4" w:space="0" w:color="000000"/>
            </w:tcBorders>
          </w:tcPr>
          <w:p w14:paraId="0CDA7FE5"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Navodilo prebivalcem za ravnanje ob</w:t>
            </w:r>
            <w:r w:rsidRPr="00263803">
              <w:rPr>
                <w:rFonts w:eastAsia="Calibri" w:cs="Times New Roman"/>
                <w:spacing w:val="-24"/>
                <w:szCs w:val="24"/>
                <w:lang w:val="sl-SI"/>
              </w:rPr>
              <w:t xml:space="preserve"> </w:t>
            </w:r>
            <w:r w:rsidRPr="00263803">
              <w:rPr>
                <w:rFonts w:eastAsia="Calibri" w:cs="Times New Roman"/>
                <w:szCs w:val="24"/>
                <w:lang w:val="sl-SI"/>
              </w:rPr>
              <w:t>nesreči</w:t>
            </w:r>
          </w:p>
        </w:tc>
      </w:tr>
      <w:tr w:rsidR="00BB3FFC" w:rsidRPr="00263803" w14:paraId="17614815" w14:textId="77777777" w:rsidTr="00AD20D4">
        <w:trPr>
          <w:trHeight w:hRule="exact" w:val="420"/>
        </w:trPr>
        <w:tc>
          <w:tcPr>
            <w:tcW w:w="950" w:type="dxa"/>
            <w:tcBorders>
              <w:top w:val="single" w:sz="4" w:space="0" w:color="000000"/>
              <w:left w:val="single" w:sz="4" w:space="0" w:color="000000"/>
              <w:bottom w:val="single" w:sz="4" w:space="0" w:color="000000"/>
              <w:right w:val="single" w:sz="4" w:space="0" w:color="000000"/>
            </w:tcBorders>
          </w:tcPr>
          <w:p w14:paraId="1C439265" w14:textId="77777777" w:rsidR="00BB3FFC" w:rsidRPr="00263803" w:rsidRDefault="00BB3FFC" w:rsidP="00AD20D4">
            <w:pPr>
              <w:spacing w:before="30" w:line="276" w:lineRule="auto"/>
              <w:ind w:left="103"/>
              <w:jc w:val="left"/>
              <w:rPr>
                <w:rFonts w:eastAsia="Calibri" w:cs="Times New Roman"/>
                <w:szCs w:val="24"/>
                <w:lang w:val="sl-SI"/>
              </w:rPr>
            </w:pPr>
            <w:r w:rsidRPr="00263803">
              <w:rPr>
                <w:rFonts w:eastAsia="Calibri" w:cs="Times New Roman"/>
                <w:szCs w:val="24"/>
                <w:lang w:val="sl-SI"/>
              </w:rPr>
              <w:t>D - 14</w:t>
            </w:r>
          </w:p>
        </w:tc>
        <w:tc>
          <w:tcPr>
            <w:tcW w:w="7697" w:type="dxa"/>
            <w:tcBorders>
              <w:top w:val="single" w:sz="4" w:space="0" w:color="000000"/>
              <w:left w:val="single" w:sz="4" w:space="0" w:color="000000"/>
              <w:bottom w:val="single" w:sz="4" w:space="0" w:color="000000"/>
              <w:right w:val="single" w:sz="4" w:space="0" w:color="000000"/>
            </w:tcBorders>
          </w:tcPr>
          <w:p w14:paraId="6753DD65" w14:textId="77777777" w:rsidR="00BB3FFC" w:rsidRPr="00263803" w:rsidRDefault="00BB3FFC" w:rsidP="00AD20D4">
            <w:pPr>
              <w:spacing w:before="30" w:line="276" w:lineRule="auto"/>
              <w:ind w:left="103"/>
              <w:jc w:val="left"/>
              <w:rPr>
                <w:rFonts w:eastAsia="Calibri" w:cs="Times New Roman"/>
                <w:szCs w:val="24"/>
                <w:lang w:val="sl-SI"/>
              </w:rPr>
            </w:pPr>
            <w:r w:rsidRPr="00263803">
              <w:rPr>
                <w:rFonts w:eastAsia="Calibri" w:cs="Times New Roman"/>
                <w:szCs w:val="24"/>
                <w:lang w:val="sl-SI"/>
              </w:rPr>
              <w:t>Vzorec odredbe o aktiviranju sil in sredstev za ZRP v Občini Tržič</w:t>
            </w:r>
          </w:p>
        </w:tc>
      </w:tr>
      <w:tr w:rsidR="00BB3FFC" w:rsidRPr="00263803" w14:paraId="68A07E26" w14:textId="77777777" w:rsidTr="00AD20D4">
        <w:trPr>
          <w:trHeight w:hRule="exact" w:val="418"/>
        </w:trPr>
        <w:tc>
          <w:tcPr>
            <w:tcW w:w="950" w:type="dxa"/>
            <w:tcBorders>
              <w:top w:val="single" w:sz="4" w:space="0" w:color="000000"/>
              <w:left w:val="single" w:sz="4" w:space="0" w:color="000000"/>
              <w:bottom w:val="single" w:sz="4" w:space="0" w:color="000000"/>
              <w:right w:val="single" w:sz="4" w:space="0" w:color="000000"/>
            </w:tcBorders>
          </w:tcPr>
          <w:p w14:paraId="0A16FFAF"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D -</w:t>
            </w:r>
            <w:r w:rsidRPr="00263803">
              <w:rPr>
                <w:rFonts w:eastAsia="Calibri" w:cs="Times New Roman"/>
                <w:spacing w:val="-4"/>
                <w:szCs w:val="24"/>
                <w:lang w:val="sl-SI"/>
              </w:rPr>
              <w:t xml:space="preserve"> </w:t>
            </w:r>
            <w:r w:rsidRPr="00263803">
              <w:rPr>
                <w:rFonts w:eastAsia="Calibri" w:cs="Times New Roman"/>
                <w:szCs w:val="24"/>
                <w:lang w:val="sl-SI"/>
              </w:rPr>
              <w:t>19</w:t>
            </w:r>
          </w:p>
        </w:tc>
        <w:tc>
          <w:tcPr>
            <w:tcW w:w="7697" w:type="dxa"/>
            <w:tcBorders>
              <w:top w:val="single" w:sz="4" w:space="0" w:color="000000"/>
              <w:left w:val="single" w:sz="4" w:space="0" w:color="000000"/>
              <w:bottom w:val="single" w:sz="4" w:space="0" w:color="000000"/>
              <w:right w:val="single" w:sz="4" w:space="0" w:color="000000"/>
            </w:tcBorders>
          </w:tcPr>
          <w:p w14:paraId="2F5B9CF0" w14:textId="77777777" w:rsidR="00BB3FFC" w:rsidRPr="00263803" w:rsidRDefault="00BB3FFC" w:rsidP="00AD20D4">
            <w:pPr>
              <w:spacing w:before="30" w:line="276" w:lineRule="auto"/>
              <w:ind w:left="103"/>
              <w:jc w:val="left"/>
              <w:rPr>
                <w:rFonts w:eastAsia="Arial" w:cs="Times New Roman"/>
                <w:szCs w:val="24"/>
                <w:lang w:val="sl-SI"/>
              </w:rPr>
            </w:pPr>
            <w:r w:rsidRPr="00263803">
              <w:rPr>
                <w:rFonts w:eastAsia="Calibri" w:cs="Times New Roman"/>
                <w:szCs w:val="24"/>
                <w:lang w:val="sl-SI"/>
              </w:rPr>
              <w:t>Vzorec sklepa o aktiviranju načrta ZiR ob</w:t>
            </w:r>
            <w:r w:rsidRPr="00263803">
              <w:rPr>
                <w:rFonts w:eastAsia="Calibri" w:cs="Times New Roman"/>
                <w:spacing w:val="-21"/>
                <w:szCs w:val="24"/>
                <w:lang w:val="sl-SI"/>
              </w:rPr>
              <w:t xml:space="preserve"> </w:t>
            </w:r>
            <w:r w:rsidRPr="00263803">
              <w:rPr>
                <w:rFonts w:eastAsia="Calibri" w:cs="Times New Roman"/>
                <w:szCs w:val="24"/>
                <w:lang w:val="sl-SI"/>
              </w:rPr>
              <w:t>nesreči v občini Tržič</w:t>
            </w:r>
          </w:p>
        </w:tc>
      </w:tr>
    </w:tbl>
    <w:p w14:paraId="70146546" w14:textId="77777777" w:rsidR="00BB3FFC" w:rsidRPr="00263803" w:rsidRDefault="00BB3FFC" w:rsidP="00BB3FFC">
      <w:pPr>
        <w:spacing w:before="60" w:after="60" w:line="276" w:lineRule="auto"/>
        <w:jc w:val="left"/>
        <w:outlineLvl w:val="1"/>
        <w:rPr>
          <w:rFonts w:eastAsia="Times New Roman" w:cs="Times New Roman"/>
          <w:b/>
          <w:szCs w:val="24"/>
          <w:lang w:eastAsia="sl-SI"/>
        </w:rPr>
      </w:pPr>
    </w:p>
    <w:p w14:paraId="597E16BB" w14:textId="3569AF90" w:rsidR="00BB3FFC" w:rsidRPr="00263803" w:rsidRDefault="00BB3FFC" w:rsidP="00F70EF9">
      <w:pPr>
        <w:pStyle w:val="Naslov2"/>
      </w:pPr>
      <w:bookmarkStart w:id="299" w:name="_Toc42580981"/>
      <w:bookmarkStart w:id="300" w:name="_Toc66625220"/>
      <w:bookmarkStart w:id="301" w:name="_Toc68338373"/>
      <w:r w:rsidRPr="00263803">
        <w:t>11.4 Posebni dodatki</w:t>
      </w:r>
      <w:bookmarkEnd w:id="299"/>
      <w:bookmarkEnd w:id="300"/>
      <w:bookmarkEnd w:id="301"/>
    </w:p>
    <w:p w14:paraId="553AD7C7" w14:textId="77777777" w:rsidR="00BB3FFC" w:rsidRPr="00263803" w:rsidRDefault="00BB3FFC" w:rsidP="00BB3FFC">
      <w:pPr>
        <w:spacing w:line="276" w:lineRule="auto"/>
        <w:rPr>
          <w:lang w:eastAsia="sl-SI"/>
        </w:rPr>
      </w:pPr>
    </w:p>
    <w:tbl>
      <w:tblPr>
        <w:tblStyle w:val="TableNormal1"/>
        <w:tblW w:w="0" w:type="auto"/>
        <w:tblInd w:w="116" w:type="dxa"/>
        <w:tblLayout w:type="fixed"/>
        <w:tblLook w:val="01E0" w:firstRow="1" w:lastRow="1" w:firstColumn="1" w:lastColumn="1" w:noHBand="0" w:noVBand="0"/>
      </w:tblPr>
      <w:tblGrid>
        <w:gridCol w:w="950"/>
        <w:gridCol w:w="7697"/>
      </w:tblGrid>
      <w:tr w:rsidR="00BB3FFC" w:rsidRPr="00263803" w14:paraId="7E1AB9D3" w14:textId="77777777" w:rsidTr="00AD20D4">
        <w:trPr>
          <w:trHeight w:hRule="exact" w:val="418"/>
        </w:trPr>
        <w:tc>
          <w:tcPr>
            <w:tcW w:w="950" w:type="dxa"/>
            <w:tcBorders>
              <w:top w:val="single" w:sz="4" w:space="0" w:color="000000"/>
              <w:left w:val="single" w:sz="4" w:space="0" w:color="000000"/>
              <w:bottom w:val="single" w:sz="4" w:space="0" w:color="000000"/>
              <w:right w:val="single" w:sz="4" w:space="0" w:color="000000"/>
            </w:tcBorders>
          </w:tcPr>
          <w:p w14:paraId="4D74D0F2" w14:textId="77777777" w:rsidR="00BB3FFC" w:rsidRPr="00263803" w:rsidRDefault="00BB3FFC" w:rsidP="00AD20D4">
            <w:pPr>
              <w:spacing w:line="276" w:lineRule="auto"/>
              <w:rPr>
                <w:lang w:val="sl-SI"/>
              </w:rPr>
            </w:pPr>
            <w:r w:rsidRPr="00263803">
              <w:rPr>
                <w:lang w:val="sl-SI"/>
              </w:rPr>
              <w:t xml:space="preserve">D – 100 </w:t>
            </w:r>
          </w:p>
          <w:p w14:paraId="1580C416" w14:textId="77777777" w:rsidR="00BB3FFC" w:rsidRPr="00263803" w:rsidRDefault="00BB3FFC" w:rsidP="00AD20D4">
            <w:pPr>
              <w:spacing w:line="276" w:lineRule="auto"/>
              <w:ind w:left="103"/>
              <w:jc w:val="left"/>
              <w:rPr>
                <w:rFonts w:eastAsia="Arial" w:cs="Times New Roman"/>
                <w:szCs w:val="24"/>
                <w:lang w:val="sl-SI"/>
              </w:rPr>
            </w:pPr>
          </w:p>
        </w:tc>
        <w:tc>
          <w:tcPr>
            <w:tcW w:w="7697" w:type="dxa"/>
            <w:tcBorders>
              <w:top w:val="single" w:sz="4" w:space="0" w:color="000000"/>
              <w:left w:val="single" w:sz="4" w:space="0" w:color="000000"/>
              <w:bottom w:val="single" w:sz="4" w:space="0" w:color="000000"/>
              <w:right w:val="single" w:sz="4" w:space="0" w:color="000000"/>
            </w:tcBorders>
          </w:tcPr>
          <w:p w14:paraId="07EF3040" w14:textId="77777777" w:rsidR="00BB3FFC" w:rsidRPr="00263803" w:rsidRDefault="00BB3FFC" w:rsidP="00AD20D4">
            <w:pPr>
              <w:spacing w:line="276" w:lineRule="auto"/>
              <w:ind w:left="103"/>
              <w:jc w:val="left"/>
              <w:rPr>
                <w:rFonts w:eastAsia="Arial" w:cs="Times New Roman"/>
                <w:szCs w:val="24"/>
                <w:lang w:val="sl-SI"/>
              </w:rPr>
            </w:pPr>
            <w:r w:rsidRPr="00263803">
              <w:rPr>
                <w:lang w:val="sl-SI"/>
              </w:rPr>
              <w:t>Ocena ogroženosti v primeru naravnih in drugih nesreč v Občini Tržič</w:t>
            </w:r>
          </w:p>
        </w:tc>
      </w:tr>
    </w:tbl>
    <w:p w14:paraId="6257C4CB" w14:textId="77777777" w:rsidR="00BB3FFC" w:rsidRPr="0024525D" w:rsidRDefault="00BB3FFC" w:rsidP="00BB3FFC">
      <w:pPr>
        <w:spacing w:before="60" w:after="60" w:line="276" w:lineRule="auto"/>
        <w:ind w:left="851" w:hanging="851"/>
        <w:jc w:val="left"/>
        <w:outlineLvl w:val="1"/>
        <w:rPr>
          <w:rFonts w:eastAsia="Times New Roman" w:cs="Times New Roman"/>
          <w:b/>
          <w:szCs w:val="24"/>
          <w:lang w:eastAsia="sl-SI"/>
        </w:rPr>
      </w:pPr>
    </w:p>
    <w:p w14:paraId="5C258460" w14:textId="77777777" w:rsidR="00BB3FFC" w:rsidRDefault="00BB3FFC" w:rsidP="00BB3FFC">
      <w:pPr>
        <w:spacing w:after="0" w:line="276" w:lineRule="auto"/>
        <w:rPr>
          <w:lang w:val="en-AU" w:eastAsia="sl-SI"/>
        </w:rPr>
      </w:pPr>
    </w:p>
    <w:p w14:paraId="26542E8B" w14:textId="77777777" w:rsidR="00BB3FFC" w:rsidRDefault="00BB3FFC" w:rsidP="00BB3FFC">
      <w:pPr>
        <w:spacing w:after="0" w:line="276" w:lineRule="auto"/>
        <w:rPr>
          <w:lang w:val="en-AU" w:eastAsia="sl-SI"/>
        </w:rPr>
      </w:pPr>
    </w:p>
    <w:p w14:paraId="068A51E8" w14:textId="77777777" w:rsidR="00BB3FFC" w:rsidRDefault="00BB3FFC" w:rsidP="00BB3FFC">
      <w:pPr>
        <w:spacing w:after="0" w:line="276" w:lineRule="auto"/>
        <w:rPr>
          <w:lang w:val="en-AU" w:eastAsia="sl-SI"/>
        </w:rPr>
      </w:pPr>
    </w:p>
    <w:p w14:paraId="0374E8BB" w14:textId="77777777" w:rsidR="00BB3FFC" w:rsidRDefault="00BB3FFC" w:rsidP="00BB3FFC">
      <w:pPr>
        <w:spacing w:after="0" w:line="276" w:lineRule="auto"/>
        <w:rPr>
          <w:lang w:val="en-AU" w:eastAsia="sl-SI"/>
        </w:rPr>
      </w:pPr>
    </w:p>
    <w:p w14:paraId="3711114C" w14:textId="77777777" w:rsidR="00BB3FFC" w:rsidRDefault="00BB3FFC" w:rsidP="00BB3FFC">
      <w:pPr>
        <w:spacing w:after="0" w:line="276" w:lineRule="auto"/>
        <w:rPr>
          <w:lang w:val="en-AU" w:eastAsia="sl-SI"/>
        </w:rPr>
      </w:pPr>
    </w:p>
    <w:p w14:paraId="24D14F67" w14:textId="77777777" w:rsidR="00BB3FFC" w:rsidRDefault="00BB3FFC" w:rsidP="00BB3FFC">
      <w:pPr>
        <w:spacing w:after="0" w:line="276" w:lineRule="auto"/>
        <w:rPr>
          <w:lang w:val="en-AU" w:eastAsia="sl-SI"/>
        </w:rPr>
      </w:pPr>
    </w:p>
    <w:p w14:paraId="0CDFDE24" w14:textId="77777777" w:rsidR="00BB3FFC" w:rsidRDefault="00BB3FFC" w:rsidP="00BB3FFC">
      <w:pPr>
        <w:spacing w:after="0" w:line="276" w:lineRule="auto"/>
        <w:rPr>
          <w:lang w:val="en-AU" w:eastAsia="sl-SI"/>
        </w:rPr>
      </w:pPr>
    </w:p>
    <w:p w14:paraId="0359B5A4" w14:textId="77777777" w:rsidR="00BB3FFC" w:rsidRDefault="00BB3FFC" w:rsidP="00BB3FFC">
      <w:pPr>
        <w:spacing w:after="0" w:line="276" w:lineRule="auto"/>
        <w:rPr>
          <w:lang w:val="en-AU" w:eastAsia="sl-SI"/>
        </w:rPr>
      </w:pPr>
    </w:p>
    <w:p w14:paraId="239A0EA6" w14:textId="77777777" w:rsidR="00BB3FFC" w:rsidRDefault="00BB3FFC" w:rsidP="00BB3FFC">
      <w:pPr>
        <w:spacing w:after="0" w:line="276" w:lineRule="auto"/>
        <w:rPr>
          <w:lang w:val="en-AU" w:eastAsia="sl-SI"/>
        </w:rPr>
      </w:pPr>
    </w:p>
    <w:p w14:paraId="6830C760" w14:textId="77777777" w:rsidR="00BB3FFC" w:rsidRDefault="00BB3FFC" w:rsidP="00BB3FFC">
      <w:pPr>
        <w:spacing w:after="0" w:line="276" w:lineRule="auto"/>
        <w:rPr>
          <w:lang w:val="en-AU" w:eastAsia="sl-SI"/>
        </w:rPr>
      </w:pPr>
    </w:p>
    <w:p w14:paraId="1AB66C5B" w14:textId="77777777" w:rsidR="00BB3FFC" w:rsidRPr="00014A88" w:rsidRDefault="00BB3FFC" w:rsidP="00014A88">
      <w:pPr>
        <w:spacing w:after="0" w:line="276" w:lineRule="auto"/>
        <w:ind w:left="113" w:hanging="113"/>
        <w:rPr>
          <w:rFonts w:cs="Times New Roman"/>
        </w:rPr>
      </w:pPr>
    </w:p>
    <w:sectPr w:rsidR="00BB3FFC" w:rsidRPr="00014A88">
      <w:footerReference w:type="default" r:id="rId2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9A22A8" w14:textId="77777777" w:rsidR="00CB65DE" w:rsidRDefault="00CB65DE" w:rsidP="0061562B">
      <w:pPr>
        <w:spacing w:after="0" w:line="240" w:lineRule="auto"/>
      </w:pPr>
      <w:r>
        <w:separator/>
      </w:r>
    </w:p>
  </w:endnote>
  <w:endnote w:type="continuationSeparator" w:id="0">
    <w:p w14:paraId="6BE4B4FF" w14:textId="77777777" w:rsidR="00CB65DE" w:rsidRDefault="00CB65DE" w:rsidP="006156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LFHHD+Tahoma">
    <w:altName w:val="Tahoma"/>
    <w:panose1 w:val="00000000000000000000"/>
    <w:charset w:val="00"/>
    <w:family w:val="swiss"/>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2204710"/>
      <w:docPartObj>
        <w:docPartGallery w:val="Page Numbers (Bottom of Page)"/>
        <w:docPartUnique/>
      </w:docPartObj>
    </w:sdtPr>
    <w:sdtEndPr>
      <w:rPr>
        <w:noProof/>
      </w:rPr>
    </w:sdtEndPr>
    <w:sdtContent>
      <w:p w14:paraId="5E2D5D85" w14:textId="26E11279" w:rsidR="00C90796" w:rsidRDefault="00C90796">
        <w:pPr>
          <w:pStyle w:val="Noga"/>
          <w:jc w:val="right"/>
        </w:pPr>
        <w:r>
          <w:fldChar w:fldCharType="begin"/>
        </w:r>
        <w:r>
          <w:instrText xml:space="preserve"> PAGE   \* MERGEFORMAT </w:instrText>
        </w:r>
        <w:r>
          <w:fldChar w:fldCharType="separate"/>
        </w:r>
        <w:r w:rsidR="001C721C">
          <w:rPr>
            <w:noProof/>
          </w:rPr>
          <w:t>20</w:t>
        </w:r>
        <w:r>
          <w:rPr>
            <w:noProof/>
          </w:rPr>
          <w:fldChar w:fldCharType="end"/>
        </w:r>
      </w:p>
    </w:sdtContent>
  </w:sdt>
  <w:p w14:paraId="3136AA8F" w14:textId="77777777" w:rsidR="00C90796" w:rsidRDefault="00C90796">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CB91EB" w14:textId="77777777" w:rsidR="00CB65DE" w:rsidRDefault="00CB65DE" w:rsidP="0061562B">
      <w:pPr>
        <w:spacing w:after="0" w:line="240" w:lineRule="auto"/>
      </w:pPr>
      <w:r>
        <w:separator/>
      </w:r>
    </w:p>
  </w:footnote>
  <w:footnote w:type="continuationSeparator" w:id="0">
    <w:p w14:paraId="65F2EF49" w14:textId="77777777" w:rsidR="00CB65DE" w:rsidRDefault="00CB65DE" w:rsidP="0061562B">
      <w:pPr>
        <w:spacing w:after="0" w:line="240" w:lineRule="auto"/>
      </w:pPr>
      <w:r>
        <w:continuationSeparator/>
      </w:r>
    </w:p>
  </w:footnote>
  <w:footnote w:id="1">
    <w:p w14:paraId="6F710BF2" w14:textId="77777777" w:rsidR="00263803" w:rsidRPr="009D6131" w:rsidRDefault="00263803" w:rsidP="0061562B">
      <w:pPr>
        <w:spacing w:after="0" w:line="276" w:lineRule="auto"/>
        <w:rPr>
          <w:rFonts w:eastAsia="Times New Roman" w:cs="Times New Roman"/>
          <w:color w:val="000000" w:themeColor="text1"/>
          <w:sz w:val="20"/>
          <w:szCs w:val="20"/>
          <w:lang w:eastAsia="sl-SI"/>
        </w:rPr>
      </w:pPr>
      <w:r>
        <w:rPr>
          <w:rStyle w:val="Sprotnaopomba-sklic"/>
        </w:rPr>
        <w:footnoteRef/>
      </w:r>
      <w:r>
        <w:t xml:space="preserve"> </w:t>
      </w:r>
      <w:r w:rsidRPr="009D6131">
        <w:rPr>
          <w:rFonts w:eastAsia="Times New Roman" w:cs="Times New Roman"/>
          <w:color w:val="000000" w:themeColor="text1"/>
          <w:sz w:val="20"/>
          <w:szCs w:val="20"/>
          <w:lang w:eastAsia="sl-SI"/>
        </w:rPr>
        <w:t xml:space="preserve">Omejitev radijskih zvez ZARE zaradi konfiguracije terena je severno od vasi Jelendol. Pri hišni številki Jelendol 14 se signal izgubi. Signal, se zopet pojavi na planinah: Dolga njiva, Tegošče, Pungrat, Šija in Kofce. </w:t>
      </w:r>
    </w:p>
    <w:p w14:paraId="5EE44583" w14:textId="77777777" w:rsidR="00263803" w:rsidRDefault="00263803" w:rsidP="0061562B">
      <w:pPr>
        <w:pStyle w:val="Sprotnaopomba-besedilo"/>
      </w:pPr>
    </w:p>
  </w:footnote>
  <w:footnote w:id="2">
    <w:p w14:paraId="648F97E4" w14:textId="77777777" w:rsidR="00263803" w:rsidRPr="00875FDC" w:rsidRDefault="00263803" w:rsidP="00D726F3">
      <w:pPr>
        <w:pStyle w:val="Sprotnaopomba-besedilo"/>
        <w:rPr>
          <w:rFonts w:ascii="Times New Roman" w:hAnsi="Times New Roman" w:cs="Times New Roman"/>
        </w:rPr>
      </w:pPr>
      <w:r>
        <w:rPr>
          <w:rStyle w:val="Sprotnaopomba-sklic"/>
        </w:rPr>
        <w:footnoteRef/>
      </w:r>
      <w:r>
        <w:t xml:space="preserve"> </w:t>
      </w:r>
      <w:r w:rsidRPr="00875FDC">
        <w:rPr>
          <w:rFonts w:ascii="Times New Roman" w:hAnsi="Times New Roman" w:cs="Times New Roman"/>
        </w:rPr>
        <w:t>Predstavljeno že v poglavju Evakuacija.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A3BBA"/>
    <w:multiLevelType w:val="singleLevel"/>
    <w:tmpl w:val="C6BCCA0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127A3C"/>
    <w:multiLevelType w:val="hybridMultilevel"/>
    <w:tmpl w:val="454849D8"/>
    <w:lvl w:ilvl="0" w:tplc="107E004C">
      <w:start w:val="1"/>
      <w:numFmt w:val="bullet"/>
      <w:lvlText w:val="-"/>
      <w:lvlJc w:val="left"/>
      <w:pPr>
        <w:tabs>
          <w:tab w:val="num" w:pos="360"/>
        </w:tabs>
        <w:ind w:left="360" w:hanging="360"/>
      </w:pPr>
      <w:rPr>
        <w:rFonts w:ascii="Times New Roman" w:hAnsi="Times New Roman" w:cs="Times New Roman" w:hint="default"/>
        <w:b w:val="0"/>
        <w:i w:val="0"/>
        <w:sz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2" w15:restartNumberingAfterBreak="0">
    <w:nsid w:val="08DD3059"/>
    <w:multiLevelType w:val="hybridMultilevel"/>
    <w:tmpl w:val="70BE8EA6"/>
    <w:lvl w:ilvl="0" w:tplc="107E004C">
      <w:start w:val="1"/>
      <w:numFmt w:val="bullet"/>
      <w:lvlText w:val="-"/>
      <w:lvlJc w:val="left"/>
      <w:pPr>
        <w:tabs>
          <w:tab w:val="num" w:pos="700"/>
        </w:tabs>
        <w:ind w:left="680" w:hanging="340"/>
      </w:pPr>
      <w:rPr>
        <w:rFonts w:ascii="Times New Roman" w:hAnsi="Times New Roman" w:cs="Times New Roman" w:hint="default"/>
        <w:b w:val="0"/>
        <w:i w:val="0"/>
        <w:sz w:val="24"/>
      </w:rPr>
    </w:lvl>
    <w:lvl w:ilvl="1" w:tplc="06CC155A">
      <w:start w:val="1"/>
      <w:numFmt w:val="decimal"/>
      <w:lvlText w:val="%2."/>
      <w:lvlJc w:val="left"/>
      <w:pPr>
        <w:tabs>
          <w:tab w:val="num" w:pos="1420"/>
        </w:tabs>
        <w:ind w:left="1420" w:hanging="360"/>
      </w:pPr>
      <w:rPr>
        <w:rFonts w:hint="default"/>
        <w:b w:val="0"/>
        <w:i w:val="0"/>
        <w:sz w:val="24"/>
        <w:szCs w:val="24"/>
      </w:rPr>
    </w:lvl>
    <w:lvl w:ilvl="2" w:tplc="0424001B" w:tentative="1">
      <w:start w:val="1"/>
      <w:numFmt w:val="lowerRoman"/>
      <w:lvlText w:val="%3."/>
      <w:lvlJc w:val="right"/>
      <w:pPr>
        <w:tabs>
          <w:tab w:val="num" w:pos="2140"/>
        </w:tabs>
        <w:ind w:left="2140" w:hanging="180"/>
      </w:pPr>
    </w:lvl>
    <w:lvl w:ilvl="3" w:tplc="0424000F" w:tentative="1">
      <w:start w:val="1"/>
      <w:numFmt w:val="decimal"/>
      <w:lvlText w:val="%4."/>
      <w:lvlJc w:val="left"/>
      <w:pPr>
        <w:tabs>
          <w:tab w:val="num" w:pos="2860"/>
        </w:tabs>
        <w:ind w:left="2860" w:hanging="360"/>
      </w:pPr>
    </w:lvl>
    <w:lvl w:ilvl="4" w:tplc="04240019" w:tentative="1">
      <w:start w:val="1"/>
      <w:numFmt w:val="lowerLetter"/>
      <w:lvlText w:val="%5."/>
      <w:lvlJc w:val="left"/>
      <w:pPr>
        <w:tabs>
          <w:tab w:val="num" w:pos="3580"/>
        </w:tabs>
        <w:ind w:left="3580" w:hanging="360"/>
      </w:pPr>
    </w:lvl>
    <w:lvl w:ilvl="5" w:tplc="0424001B" w:tentative="1">
      <w:start w:val="1"/>
      <w:numFmt w:val="lowerRoman"/>
      <w:lvlText w:val="%6."/>
      <w:lvlJc w:val="right"/>
      <w:pPr>
        <w:tabs>
          <w:tab w:val="num" w:pos="4300"/>
        </w:tabs>
        <w:ind w:left="4300" w:hanging="180"/>
      </w:pPr>
    </w:lvl>
    <w:lvl w:ilvl="6" w:tplc="0424000F" w:tentative="1">
      <w:start w:val="1"/>
      <w:numFmt w:val="decimal"/>
      <w:lvlText w:val="%7."/>
      <w:lvlJc w:val="left"/>
      <w:pPr>
        <w:tabs>
          <w:tab w:val="num" w:pos="5020"/>
        </w:tabs>
        <w:ind w:left="5020" w:hanging="360"/>
      </w:pPr>
    </w:lvl>
    <w:lvl w:ilvl="7" w:tplc="04240019" w:tentative="1">
      <w:start w:val="1"/>
      <w:numFmt w:val="lowerLetter"/>
      <w:lvlText w:val="%8."/>
      <w:lvlJc w:val="left"/>
      <w:pPr>
        <w:tabs>
          <w:tab w:val="num" w:pos="5740"/>
        </w:tabs>
        <w:ind w:left="5740" w:hanging="360"/>
      </w:pPr>
    </w:lvl>
    <w:lvl w:ilvl="8" w:tplc="0424001B" w:tentative="1">
      <w:start w:val="1"/>
      <w:numFmt w:val="lowerRoman"/>
      <w:lvlText w:val="%9."/>
      <w:lvlJc w:val="right"/>
      <w:pPr>
        <w:tabs>
          <w:tab w:val="num" w:pos="6460"/>
        </w:tabs>
        <w:ind w:left="6460" w:hanging="180"/>
      </w:pPr>
    </w:lvl>
  </w:abstractNum>
  <w:abstractNum w:abstractNumId="3" w15:restartNumberingAfterBreak="0">
    <w:nsid w:val="0CCF210D"/>
    <w:multiLevelType w:val="hybridMultilevel"/>
    <w:tmpl w:val="30268ABA"/>
    <w:lvl w:ilvl="0" w:tplc="04240001">
      <w:start w:val="1"/>
      <w:numFmt w:val="bullet"/>
      <w:lvlText w:val=""/>
      <w:lvlJc w:val="left"/>
      <w:pPr>
        <w:tabs>
          <w:tab w:val="num" w:pos="720"/>
        </w:tabs>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CDC7AFA"/>
    <w:multiLevelType w:val="multilevel"/>
    <w:tmpl w:val="227C38EE"/>
    <w:lvl w:ilvl="0">
      <w:start w:val="1"/>
      <w:numFmt w:val="bullet"/>
      <w:lvlText w:val=""/>
      <w:lvlJc w:val="left"/>
      <w:pPr>
        <w:tabs>
          <w:tab w:val="num" w:pos="680"/>
        </w:tabs>
        <w:ind w:left="680" w:hanging="340"/>
      </w:pPr>
      <w:rPr>
        <w:rFonts w:ascii="Symbol" w:hAnsi="Symbol" w:hint="default"/>
        <w:color w:val="auto"/>
      </w:rPr>
    </w:lvl>
    <w:lvl w:ilvl="1">
      <w:start w:val="1"/>
      <w:numFmt w:val="decimal"/>
      <w:lvlText w:val="%1.%2"/>
      <w:lvlJc w:val="left"/>
      <w:pPr>
        <w:tabs>
          <w:tab w:val="num" w:pos="1060"/>
        </w:tabs>
        <w:ind w:left="1060" w:hanging="720"/>
      </w:pPr>
      <w:rPr>
        <w:rFonts w:ascii="Tahoma" w:hAnsi="Tahoma" w:hint="default"/>
        <w:b/>
        <w:i w:val="0"/>
        <w:sz w:val="24"/>
      </w:rPr>
    </w:lvl>
    <w:lvl w:ilvl="2">
      <w:start w:val="1"/>
      <w:numFmt w:val="decimal"/>
      <w:lvlText w:val="%1.%2.%3."/>
      <w:lvlJc w:val="left"/>
      <w:pPr>
        <w:tabs>
          <w:tab w:val="num" w:pos="1420"/>
        </w:tabs>
        <w:ind w:left="1420" w:hanging="1080"/>
      </w:pPr>
      <w:rPr>
        <w:rFonts w:hint="default"/>
      </w:rPr>
    </w:lvl>
    <w:lvl w:ilvl="3">
      <w:start w:val="1"/>
      <w:numFmt w:val="decimal"/>
      <w:lvlText w:val="%1.%2.%3.%4."/>
      <w:lvlJc w:val="left"/>
      <w:pPr>
        <w:tabs>
          <w:tab w:val="num" w:pos="1780"/>
        </w:tabs>
        <w:ind w:left="1780" w:hanging="1440"/>
      </w:pPr>
      <w:rPr>
        <w:rFonts w:hint="default"/>
      </w:rPr>
    </w:lvl>
    <w:lvl w:ilvl="4">
      <w:start w:val="1"/>
      <w:numFmt w:val="decimal"/>
      <w:lvlText w:val="%1.%2.%3.%4.%5."/>
      <w:lvlJc w:val="left"/>
      <w:pPr>
        <w:tabs>
          <w:tab w:val="num" w:pos="1780"/>
        </w:tabs>
        <w:ind w:left="1780" w:hanging="1440"/>
      </w:pPr>
      <w:rPr>
        <w:rFonts w:hint="default"/>
      </w:rPr>
    </w:lvl>
    <w:lvl w:ilvl="5">
      <w:start w:val="1"/>
      <w:numFmt w:val="decimal"/>
      <w:lvlText w:val="%1.%2.%3.%4.%5.%6."/>
      <w:lvlJc w:val="left"/>
      <w:pPr>
        <w:tabs>
          <w:tab w:val="num" w:pos="2140"/>
        </w:tabs>
        <w:ind w:left="2140" w:hanging="1800"/>
      </w:pPr>
      <w:rPr>
        <w:rFonts w:hint="default"/>
      </w:rPr>
    </w:lvl>
    <w:lvl w:ilvl="6">
      <w:start w:val="1"/>
      <w:numFmt w:val="decimal"/>
      <w:lvlText w:val="%1.%2.%3.%4.%5.%6.%7."/>
      <w:lvlJc w:val="left"/>
      <w:pPr>
        <w:tabs>
          <w:tab w:val="num" w:pos="2500"/>
        </w:tabs>
        <w:ind w:left="2500" w:hanging="2160"/>
      </w:pPr>
      <w:rPr>
        <w:rFonts w:hint="default"/>
      </w:rPr>
    </w:lvl>
    <w:lvl w:ilvl="7">
      <w:start w:val="1"/>
      <w:numFmt w:val="decimal"/>
      <w:lvlText w:val="%1.%2.%3.%4.%5.%6.%7.%8."/>
      <w:lvlJc w:val="left"/>
      <w:pPr>
        <w:tabs>
          <w:tab w:val="num" w:pos="2860"/>
        </w:tabs>
        <w:ind w:left="2860" w:hanging="2520"/>
      </w:pPr>
      <w:rPr>
        <w:rFonts w:hint="default"/>
      </w:rPr>
    </w:lvl>
    <w:lvl w:ilvl="8">
      <w:start w:val="1"/>
      <w:numFmt w:val="decimal"/>
      <w:lvlText w:val="%1.%2.%3.%4.%5.%6.%7.%8.%9."/>
      <w:lvlJc w:val="left"/>
      <w:pPr>
        <w:tabs>
          <w:tab w:val="num" w:pos="2860"/>
        </w:tabs>
        <w:ind w:left="2860" w:hanging="2520"/>
      </w:pPr>
      <w:rPr>
        <w:rFonts w:hint="default"/>
      </w:rPr>
    </w:lvl>
  </w:abstractNum>
  <w:abstractNum w:abstractNumId="5" w15:restartNumberingAfterBreak="0">
    <w:nsid w:val="0E160836"/>
    <w:multiLevelType w:val="hybridMultilevel"/>
    <w:tmpl w:val="630EA34C"/>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E5865E4"/>
    <w:multiLevelType w:val="hybridMultilevel"/>
    <w:tmpl w:val="A47A52DE"/>
    <w:lvl w:ilvl="0" w:tplc="77F8D8EE">
      <w:numFmt w:val="bullet"/>
      <w:lvlText w:val="–"/>
      <w:lvlJc w:val="left"/>
      <w:pPr>
        <w:tabs>
          <w:tab w:val="num" w:pos="720"/>
        </w:tabs>
        <w:ind w:left="720" w:hanging="360"/>
      </w:pPr>
      <w:rPr>
        <w:rFonts w:ascii="Tahoma" w:eastAsia="Times New Roman" w:hAnsi="Tahoma" w:cs="Tahoma"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D65DA8"/>
    <w:multiLevelType w:val="hybridMultilevel"/>
    <w:tmpl w:val="A5B0DC22"/>
    <w:lvl w:ilvl="0" w:tplc="04240003">
      <w:start w:val="1"/>
      <w:numFmt w:val="bullet"/>
      <w:lvlText w:val="o"/>
      <w:lvlJc w:val="left"/>
      <w:pPr>
        <w:ind w:left="1440" w:hanging="360"/>
      </w:pPr>
      <w:rPr>
        <w:rFonts w:ascii="Courier New" w:hAnsi="Courier New" w:cs="Courier New"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0EEB72F8"/>
    <w:multiLevelType w:val="hybridMultilevel"/>
    <w:tmpl w:val="EFAE91A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4762672"/>
    <w:multiLevelType w:val="hybridMultilevel"/>
    <w:tmpl w:val="26784E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5F802CC"/>
    <w:multiLevelType w:val="hybridMultilevel"/>
    <w:tmpl w:val="B19E9D18"/>
    <w:lvl w:ilvl="0" w:tplc="107E004C">
      <w:start w:val="1"/>
      <w:numFmt w:val="bullet"/>
      <w:lvlText w:val="-"/>
      <w:lvlJc w:val="left"/>
      <w:pPr>
        <w:tabs>
          <w:tab w:val="num" w:pos="700"/>
        </w:tabs>
        <w:ind w:left="680" w:hanging="340"/>
      </w:pPr>
      <w:rPr>
        <w:rFonts w:ascii="Times New Roman" w:hAnsi="Times New Roman" w:cs="Times New Roman" w:hint="default"/>
        <w:b w:val="0"/>
        <w:i w:val="0"/>
        <w:sz w:val="24"/>
      </w:rPr>
    </w:lvl>
    <w:lvl w:ilvl="1" w:tplc="1B4459EA">
      <w:start w:val="1"/>
      <w:numFmt w:val="bullet"/>
      <w:lvlText w:val=""/>
      <w:lvlJc w:val="left"/>
      <w:pPr>
        <w:tabs>
          <w:tab w:val="num" w:pos="1514"/>
        </w:tabs>
        <w:ind w:left="1514" w:hanging="454"/>
      </w:pPr>
      <w:rPr>
        <w:rFonts w:ascii="Symbol" w:hAnsi="Symbol" w:hint="default"/>
        <w:sz w:val="24"/>
      </w:rPr>
    </w:lvl>
    <w:lvl w:ilvl="2" w:tplc="0424001B" w:tentative="1">
      <w:start w:val="1"/>
      <w:numFmt w:val="lowerRoman"/>
      <w:lvlText w:val="%3."/>
      <w:lvlJc w:val="right"/>
      <w:pPr>
        <w:tabs>
          <w:tab w:val="num" w:pos="2140"/>
        </w:tabs>
        <w:ind w:left="2140" w:hanging="180"/>
      </w:pPr>
    </w:lvl>
    <w:lvl w:ilvl="3" w:tplc="0424000F" w:tentative="1">
      <w:start w:val="1"/>
      <w:numFmt w:val="decimal"/>
      <w:lvlText w:val="%4."/>
      <w:lvlJc w:val="left"/>
      <w:pPr>
        <w:tabs>
          <w:tab w:val="num" w:pos="2860"/>
        </w:tabs>
        <w:ind w:left="2860" w:hanging="360"/>
      </w:pPr>
    </w:lvl>
    <w:lvl w:ilvl="4" w:tplc="04240019" w:tentative="1">
      <w:start w:val="1"/>
      <w:numFmt w:val="lowerLetter"/>
      <w:lvlText w:val="%5."/>
      <w:lvlJc w:val="left"/>
      <w:pPr>
        <w:tabs>
          <w:tab w:val="num" w:pos="3580"/>
        </w:tabs>
        <w:ind w:left="3580" w:hanging="360"/>
      </w:pPr>
    </w:lvl>
    <w:lvl w:ilvl="5" w:tplc="0424001B" w:tentative="1">
      <w:start w:val="1"/>
      <w:numFmt w:val="lowerRoman"/>
      <w:lvlText w:val="%6."/>
      <w:lvlJc w:val="right"/>
      <w:pPr>
        <w:tabs>
          <w:tab w:val="num" w:pos="4300"/>
        </w:tabs>
        <w:ind w:left="4300" w:hanging="180"/>
      </w:pPr>
    </w:lvl>
    <w:lvl w:ilvl="6" w:tplc="0424000F" w:tentative="1">
      <w:start w:val="1"/>
      <w:numFmt w:val="decimal"/>
      <w:lvlText w:val="%7."/>
      <w:lvlJc w:val="left"/>
      <w:pPr>
        <w:tabs>
          <w:tab w:val="num" w:pos="5020"/>
        </w:tabs>
        <w:ind w:left="5020" w:hanging="360"/>
      </w:pPr>
    </w:lvl>
    <w:lvl w:ilvl="7" w:tplc="04240019" w:tentative="1">
      <w:start w:val="1"/>
      <w:numFmt w:val="lowerLetter"/>
      <w:lvlText w:val="%8."/>
      <w:lvlJc w:val="left"/>
      <w:pPr>
        <w:tabs>
          <w:tab w:val="num" w:pos="5740"/>
        </w:tabs>
        <w:ind w:left="5740" w:hanging="360"/>
      </w:pPr>
    </w:lvl>
    <w:lvl w:ilvl="8" w:tplc="0424001B" w:tentative="1">
      <w:start w:val="1"/>
      <w:numFmt w:val="lowerRoman"/>
      <w:lvlText w:val="%9."/>
      <w:lvlJc w:val="right"/>
      <w:pPr>
        <w:tabs>
          <w:tab w:val="num" w:pos="6460"/>
        </w:tabs>
        <w:ind w:left="6460" w:hanging="180"/>
      </w:pPr>
    </w:lvl>
  </w:abstractNum>
  <w:abstractNum w:abstractNumId="11" w15:restartNumberingAfterBreak="0">
    <w:nsid w:val="167C4A09"/>
    <w:multiLevelType w:val="hybridMultilevel"/>
    <w:tmpl w:val="E6A86CF6"/>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7A2482F"/>
    <w:multiLevelType w:val="hybridMultilevel"/>
    <w:tmpl w:val="EEEA1B6C"/>
    <w:lvl w:ilvl="0" w:tplc="5BDEB01E">
      <w:start w:val="1"/>
      <w:numFmt w:val="bullet"/>
      <w:lvlText w:val=""/>
      <w:lvlJc w:val="left"/>
      <w:pPr>
        <w:ind w:left="615" w:hanging="360"/>
      </w:pPr>
      <w:rPr>
        <w:rFonts w:ascii="Symbol" w:hAnsi="Symbol" w:hint="default"/>
      </w:rPr>
    </w:lvl>
    <w:lvl w:ilvl="1" w:tplc="04240003" w:tentative="1">
      <w:start w:val="1"/>
      <w:numFmt w:val="bullet"/>
      <w:lvlText w:val="o"/>
      <w:lvlJc w:val="left"/>
      <w:pPr>
        <w:ind w:left="1335" w:hanging="360"/>
      </w:pPr>
      <w:rPr>
        <w:rFonts w:ascii="Courier New" w:hAnsi="Courier New" w:cs="Courier New" w:hint="default"/>
      </w:rPr>
    </w:lvl>
    <w:lvl w:ilvl="2" w:tplc="04240005" w:tentative="1">
      <w:start w:val="1"/>
      <w:numFmt w:val="bullet"/>
      <w:lvlText w:val=""/>
      <w:lvlJc w:val="left"/>
      <w:pPr>
        <w:ind w:left="2055" w:hanging="360"/>
      </w:pPr>
      <w:rPr>
        <w:rFonts w:ascii="Wingdings" w:hAnsi="Wingdings" w:hint="default"/>
      </w:rPr>
    </w:lvl>
    <w:lvl w:ilvl="3" w:tplc="04240001" w:tentative="1">
      <w:start w:val="1"/>
      <w:numFmt w:val="bullet"/>
      <w:lvlText w:val=""/>
      <w:lvlJc w:val="left"/>
      <w:pPr>
        <w:ind w:left="2775" w:hanging="360"/>
      </w:pPr>
      <w:rPr>
        <w:rFonts w:ascii="Symbol" w:hAnsi="Symbol" w:hint="default"/>
      </w:rPr>
    </w:lvl>
    <w:lvl w:ilvl="4" w:tplc="04240003" w:tentative="1">
      <w:start w:val="1"/>
      <w:numFmt w:val="bullet"/>
      <w:lvlText w:val="o"/>
      <w:lvlJc w:val="left"/>
      <w:pPr>
        <w:ind w:left="3495" w:hanging="360"/>
      </w:pPr>
      <w:rPr>
        <w:rFonts w:ascii="Courier New" w:hAnsi="Courier New" w:cs="Courier New" w:hint="default"/>
      </w:rPr>
    </w:lvl>
    <w:lvl w:ilvl="5" w:tplc="04240005" w:tentative="1">
      <w:start w:val="1"/>
      <w:numFmt w:val="bullet"/>
      <w:lvlText w:val=""/>
      <w:lvlJc w:val="left"/>
      <w:pPr>
        <w:ind w:left="4215" w:hanging="360"/>
      </w:pPr>
      <w:rPr>
        <w:rFonts w:ascii="Wingdings" w:hAnsi="Wingdings" w:hint="default"/>
      </w:rPr>
    </w:lvl>
    <w:lvl w:ilvl="6" w:tplc="04240001" w:tentative="1">
      <w:start w:val="1"/>
      <w:numFmt w:val="bullet"/>
      <w:lvlText w:val=""/>
      <w:lvlJc w:val="left"/>
      <w:pPr>
        <w:ind w:left="4935" w:hanging="360"/>
      </w:pPr>
      <w:rPr>
        <w:rFonts w:ascii="Symbol" w:hAnsi="Symbol" w:hint="default"/>
      </w:rPr>
    </w:lvl>
    <w:lvl w:ilvl="7" w:tplc="04240003" w:tentative="1">
      <w:start w:val="1"/>
      <w:numFmt w:val="bullet"/>
      <w:lvlText w:val="o"/>
      <w:lvlJc w:val="left"/>
      <w:pPr>
        <w:ind w:left="5655" w:hanging="360"/>
      </w:pPr>
      <w:rPr>
        <w:rFonts w:ascii="Courier New" w:hAnsi="Courier New" w:cs="Courier New" w:hint="default"/>
      </w:rPr>
    </w:lvl>
    <w:lvl w:ilvl="8" w:tplc="04240005" w:tentative="1">
      <w:start w:val="1"/>
      <w:numFmt w:val="bullet"/>
      <w:lvlText w:val=""/>
      <w:lvlJc w:val="left"/>
      <w:pPr>
        <w:ind w:left="6375" w:hanging="360"/>
      </w:pPr>
      <w:rPr>
        <w:rFonts w:ascii="Wingdings" w:hAnsi="Wingdings" w:hint="default"/>
      </w:rPr>
    </w:lvl>
  </w:abstractNum>
  <w:abstractNum w:abstractNumId="13" w15:restartNumberingAfterBreak="0">
    <w:nsid w:val="193671B9"/>
    <w:multiLevelType w:val="singleLevel"/>
    <w:tmpl w:val="0424000F"/>
    <w:lvl w:ilvl="0">
      <w:start w:val="1"/>
      <w:numFmt w:val="decimal"/>
      <w:lvlText w:val="%1."/>
      <w:lvlJc w:val="left"/>
      <w:pPr>
        <w:tabs>
          <w:tab w:val="num" w:pos="360"/>
        </w:tabs>
        <w:ind w:left="360" w:hanging="360"/>
      </w:pPr>
    </w:lvl>
  </w:abstractNum>
  <w:abstractNum w:abstractNumId="14" w15:restartNumberingAfterBreak="0">
    <w:nsid w:val="195E66C1"/>
    <w:multiLevelType w:val="hybridMultilevel"/>
    <w:tmpl w:val="72549312"/>
    <w:lvl w:ilvl="0" w:tplc="854EAABE">
      <w:numFmt w:val="bullet"/>
      <w:lvlText w:val="-"/>
      <w:lvlJc w:val="left"/>
      <w:pPr>
        <w:ind w:left="502"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D6B548F"/>
    <w:multiLevelType w:val="hybridMultilevel"/>
    <w:tmpl w:val="9CD0488A"/>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080"/>
        </w:tabs>
        <w:ind w:left="1080" w:hanging="360"/>
      </w:p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abstractNum w:abstractNumId="16" w15:restartNumberingAfterBreak="0">
    <w:nsid w:val="1FB46812"/>
    <w:multiLevelType w:val="hybridMultilevel"/>
    <w:tmpl w:val="7CC4C6E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FFFFFFFF">
      <w:start w:val="1"/>
      <w:numFmt w:val="lowerRoman"/>
      <w:lvlText w:val="%3."/>
      <w:lvlJc w:val="right"/>
      <w:pPr>
        <w:tabs>
          <w:tab w:val="num" w:pos="2160"/>
        </w:tabs>
        <w:ind w:left="2160" w:hanging="180"/>
      </w:pPr>
    </w:lvl>
    <w:lvl w:ilvl="3" w:tplc="2C7CF708">
      <w:start w:val="1"/>
      <w:numFmt w:val="decimal"/>
      <w:lvlText w:val="%4."/>
      <w:lvlJc w:val="left"/>
      <w:pPr>
        <w:tabs>
          <w:tab w:val="num" w:pos="2880"/>
        </w:tabs>
        <w:ind w:left="2880" w:hanging="360"/>
      </w:pPr>
      <w:rPr>
        <w:rFont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207901A5"/>
    <w:multiLevelType w:val="hybridMultilevel"/>
    <w:tmpl w:val="56D827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229E5179"/>
    <w:multiLevelType w:val="hybridMultilevel"/>
    <w:tmpl w:val="7E24A7D0"/>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56DA6F7C">
      <w:start w:val="1"/>
      <w:numFmt w:val="bullet"/>
      <w:lvlText w:val="-"/>
      <w:lvlJc w:val="left"/>
      <w:pPr>
        <w:tabs>
          <w:tab w:val="num" w:pos="1080"/>
        </w:tabs>
        <w:ind w:left="1061" w:hanging="341"/>
      </w:pPr>
      <w:rPr>
        <w:rFonts w:ascii="Times New Roman" w:hAnsi="Times New Roman" w:cs="Times New Roman" w:hint="default"/>
        <w:b w:val="0"/>
        <w:i w:val="0"/>
        <w:color w:val="auto"/>
        <w:sz w:val="24"/>
      </w:r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abstractNum w:abstractNumId="19" w15:restartNumberingAfterBreak="0">
    <w:nsid w:val="2572398E"/>
    <w:multiLevelType w:val="hybridMultilevel"/>
    <w:tmpl w:val="938006AE"/>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28532639"/>
    <w:multiLevelType w:val="hybridMultilevel"/>
    <w:tmpl w:val="3E8013A2"/>
    <w:lvl w:ilvl="0" w:tplc="65B0B1E0">
      <w:numFmt w:val="bullet"/>
      <w:lvlText w:val="-"/>
      <w:lvlJc w:val="left"/>
      <w:pPr>
        <w:ind w:left="720" w:hanging="360"/>
      </w:pPr>
      <w:rPr>
        <w:rFonts w:ascii="Times New Roman" w:eastAsia="Calibri"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1" w15:restartNumberingAfterBreak="0">
    <w:nsid w:val="2E2C19F9"/>
    <w:multiLevelType w:val="hybridMultilevel"/>
    <w:tmpl w:val="42E476AC"/>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2E9C5987"/>
    <w:multiLevelType w:val="hybridMultilevel"/>
    <w:tmpl w:val="8D683CC2"/>
    <w:lvl w:ilvl="0" w:tplc="662E6B2A">
      <w:start w:val="1"/>
      <w:numFmt w:val="bullet"/>
      <w:lvlText w:val=""/>
      <w:lvlJc w:val="left"/>
      <w:pPr>
        <w:tabs>
          <w:tab w:val="num" w:pos="700"/>
        </w:tabs>
        <w:ind w:left="680" w:hanging="340"/>
      </w:pPr>
      <w:rPr>
        <w:rFonts w:ascii="Symbol" w:hAnsi="Symbol" w:hint="default"/>
        <w:sz w:val="24"/>
      </w:rPr>
    </w:lvl>
    <w:lvl w:ilvl="1" w:tplc="04240003" w:tentative="1">
      <w:start w:val="1"/>
      <w:numFmt w:val="bullet"/>
      <w:lvlText w:val="o"/>
      <w:lvlJc w:val="left"/>
      <w:pPr>
        <w:tabs>
          <w:tab w:val="num" w:pos="1780"/>
        </w:tabs>
        <w:ind w:left="1780" w:hanging="360"/>
      </w:pPr>
      <w:rPr>
        <w:rFonts w:ascii="Courier New" w:hAnsi="Courier New" w:hint="default"/>
      </w:rPr>
    </w:lvl>
    <w:lvl w:ilvl="2" w:tplc="04240005" w:tentative="1">
      <w:start w:val="1"/>
      <w:numFmt w:val="bullet"/>
      <w:lvlText w:val=""/>
      <w:lvlJc w:val="left"/>
      <w:pPr>
        <w:tabs>
          <w:tab w:val="num" w:pos="2500"/>
        </w:tabs>
        <w:ind w:left="2500" w:hanging="360"/>
      </w:pPr>
      <w:rPr>
        <w:rFonts w:ascii="Wingdings" w:hAnsi="Wingdings" w:hint="default"/>
      </w:rPr>
    </w:lvl>
    <w:lvl w:ilvl="3" w:tplc="04240001" w:tentative="1">
      <w:start w:val="1"/>
      <w:numFmt w:val="bullet"/>
      <w:lvlText w:val=""/>
      <w:lvlJc w:val="left"/>
      <w:pPr>
        <w:tabs>
          <w:tab w:val="num" w:pos="3220"/>
        </w:tabs>
        <w:ind w:left="3220" w:hanging="360"/>
      </w:pPr>
      <w:rPr>
        <w:rFonts w:ascii="Symbol" w:hAnsi="Symbol" w:hint="default"/>
      </w:rPr>
    </w:lvl>
    <w:lvl w:ilvl="4" w:tplc="04240003" w:tentative="1">
      <w:start w:val="1"/>
      <w:numFmt w:val="bullet"/>
      <w:lvlText w:val="o"/>
      <w:lvlJc w:val="left"/>
      <w:pPr>
        <w:tabs>
          <w:tab w:val="num" w:pos="3940"/>
        </w:tabs>
        <w:ind w:left="3940" w:hanging="360"/>
      </w:pPr>
      <w:rPr>
        <w:rFonts w:ascii="Courier New" w:hAnsi="Courier New" w:hint="default"/>
      </w:rPr>
    </w:lvl>
    <w:lvl w:ilvl="5" w:tplc="04240005" w:tentative="1">
      <w:start w:val="1"/>
      <w:numFmt w:val="bullet"/>
      <w:lvlText w:val=""/>
      <w:lvlJc w:val="left"/>
      <w:pPr>
        <w:tabs>
          <w:tab w:val="num" w:pos="4660"/>
        </w:tabs>
        <w:ind w:left="4660" w:hanging="360"/>
      </w:pPr>
      <w:rPr>
        <w:rFonts w:ascii="Wingdings" w:hAnsi="Wingdings" w:hint="default"/>
      </w:rPr>
    </w:lvl>
    <w:lvl w:ilvl="6" w:tplc="04240001" w:tentative="1">
      <w:start w:val="1"/>
      <w:numFmt w:val="bullet"/>
      <w:lvlText w:val=""/>
      <w:lvlJc w:val="left"/>
      <w:pPr>
        <w:tabs>
          <w:tab w:val="num" w:pos="5380"/>
        </w:tabs>
        <w:ind w:left="5380" w:hanging="360"/>
      </w:pPr>
      <w:rPr>
        <w:rFonts w:ascii="Symbol" w:hAnsi="Symbol" w:hint="default"/>
      </w:rPr>
    </w:lvl>
    <w:lvl w:ilvl="7" w:tplc="04240003" w:tentative="1">
      <w:start w:val="1"/>
      <w:numFmt w:val="bullet"/>
      <w:lvlText w:val="o"/>
      <w:lvlJc w:val="left"/>
      <w:pPr>
        <w:tabs>
          <w:tab w:val="num" w:pos="6100"/>
        </w:tabs>
        <w:ind w:left="6100" w:hanging="360"/>
      </w:pPr>
      <w:rPr>
        <w:rFonts w:ascii="Courier New" w:hAnsi="Courier New" w:hint="default"/>
      </w:rPr>
    </w:lvl>
    <w:lvl w:ilvl="8" w:tplc="04240005" w:tentative="1">
      <w:start w:val="1"/>
      <w:numFmt w:val="bullet"/>
      <w:lvlText w:val=""/>
      <w:lvlJc w:val="left"/>
      <w:pPr>
        <w:tabs>
          <w:tab w:val="num" w:pos="6820"/>
        </w:tabs>
        <w:ind w:left="6820" w:hanging="360"/>
      </w:pPr>
      <w:rPr>
        <w:rFonts w:ascii="Wingdings" w:hAnsi="Wingdings" w:hint="default"/>
      </w:rPr>
    </w:lvl>
  </w:abstractNum>
  <w:abstractNum w:abstractNumId="23" w15:restartNumberingAfterBreak="0">
    <w:nsid w:val="2F2C65F2"/>
    <w:multiLevelType w:val="hybridMultilevel"/>
    <w:tmpl w:val="728252E8"/>
    <w:lvl w:ilvl="0" w:tplc="04240005">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31851F7"/>
    <w:multiLevelType w:val="hybridMultilevel"/>
    <w:tmpl w:val="4BA6B3D4"/>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7F16372"/>
    <w:multiLevelType w:val="hybridMultilevel"/>
    <w:tmpl w:val="BAD65BDC"/>
    <w:lvl w:ilvl="0" w:tplc="D2663E82">
      <w:start w:val="63"/>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85A0803"/>
    <w:multiLevelType w:val="hybridMultilevel"/>
    <w:tmpl w:val="35A0BA7C"/>
    <w:lvl w:ilvl="0" w:tplc="960011D6">
      <w:start w:val="1"/>
      <w:numFmt w:val="bullet"/>
      <w:lvlText w:val="-"/>
      <w:lvlJc w:val="left"/>
      <w:pPr>
        <w:ind w:left="862" w:hanging="360"/>
      </w:pPr>
      <w:rPr>
        <w:rFonts w:ascii="Times New Roman" w:hAnsi="Times New Roman" w:cs="Times New Roman" w:hint="default"/>
        <w:b w:val="0"/>
        <w:i w:val="0"/>
        <w:color w:val="auto"/>
        <w:sz w:val="24"/>
      </w:rPr>
    </w:lvl>
    <w:lvl w:ilvl="1" w:tplc="04240003" w:tentative="1">
      <w:start w:val="1"/>
      <w:numFmt w:val="bullet"/>
      <w:lvlText w:val="o"/>
      <w:lvlJc w:val="left"/>
      <w:pPr>
        <w:ind w:left="1582" w:hanging="360"/>
      </w:pPr>
      <w:rPr>
        <w:rFonts w:ascii="Courier New" w:hAnsi="Courier New" w:cs="Courier New" w:hint="default"/>
      </w:rPr>
    </w:lvl>
    <w:lvl w:ilvl="2" w:tplc="04240005" w:tentative="1">
      <w:start w:val="1"/>
      <w:numFmt w:val="bullet"/>
      <w:lvlText w:val=""/>
      <w:lvlJc w:val="left"/>
      <w:pPr>
        <w:ind w:left="2302" w:hanging="360"/>
      </w:pPr>
      <w:rPr>
        <w:rFonts w:ascii="Wingdings" w:hAnsi="Wingdings" w:hint="default"/>
      </w:rPr>
    </w:lvl>
    <w:lvl w:ilvl="3" w:tplc="04240001" w:tentative="1">
      <w:start w:val="1"/>
      <w:numFmt w:val="bullet"/>
      <w:lvlText w:val=""/>
      <w:lvlJc w:val="left"/>
      <w:pPr>
        <w:ind w:left="3022" w:hanging="360"/>
      </w:pPr>
      <w:rPr>
        <w:rFonts w:ascii="Symbol" w:hAnsi="Symbol" w:hint="default"/>
      </w:rPr>
    </w:lvl>
    <w:lvl w:ilvl="4" w:tplc="04240003" w:tentative="1">
      <w:start w:val="1"/>
      <w:numFmt w:val="bullet"/>
      <w:lvlText w:val="o"/>
      <w:lvlJc w:val="left"/>
      <w:pPr>
        <w:ind w:left="3742" w:hanging="360"/>
      </w:pPr>
      <w:rPr>
        <w:rFonts w:ascii="Courier New" w:hAnsi="Courier New" w:cs="Courier New" w:hint="default"/>
      </w:rPr>
    </w:lvl>
    <w:lvl w:ilvl="5" w:tplc="04240005" w:tentative="1">
      <w:start w:val="1"/>
      <w:numFmt w:val="bullet"/>
      <w:lvlText w:val=""/>
      <w:lvlJc w:val="left"/>
      <w:pPr>
        <w:ind w:left="4462" w:hanging="360"/>
      </w:pPr>
      <w:rPr>
        <w:rFonts w:ascii="Wingdings" w:hAnsi="Wingdings" w:hint="default"/>
      </w:rPr>
    </w:lvl>
    <w:lvl w:ilvl="6" w:tplc="04240001" w:tentative="1">
      <w:start w:val="1"/>
      <w:numFmt w:val="bullet"/>
      <w:lvlText w:val=""/>
      <w:lvlJc w:val="left"/>
      <w:pPr>
        <w:ind w:left="5182" w:hanging="360"/>
      </w:pPr>
      <w:rPr>
        <w:rFonts w:ascii="Symbol" w:hAnsi="Symbol" w:hint="default"/>
      </w:rPr>
    </w:lvl>
    <w:lvl w:ilvl="7" w:tplc="04240003" w:tentative="1">
      <w:start w:val="1"/>
      <w:numFmt w:val="bullet"/>
      <w:lvlText w:val="o"/>
      <w:lvlJc w:val="left"/>
      <w:pPr>
        <w:ind w:left="5902" w:hanging="360"/>
      </w:pPr>
      <w:rPr>
        <w:rFonts w:ascii="Courier New" w:hAnsi="Courier New" w:cs="Courier New" w:hint="default"/>
      </w:rPr>
    </w:lvl>
    <w:lvl w:ilvl="8" w:tplc="04240005" w:tentative="1">
      <w:start w:val="1"/>
      <w:numFmt w:val="bullet"/>
      <w:lvlText w:val=""/>
      <w:lvlJc w:val="left"/>
      <w:pPr>
        <w:ind w:left="6622" w:hanging="360"/>
      </w:pPr>
      <w:rPr>
        <w:rFonts w:ascii="Wingdings" w:hAnsi="Wingdings" w:hint="default"/>
      </w:rPr>
    </w:lvl>
  </w:abstractNum>
  <w:abstractNum w:abstractNumId="27" w15:restartNumberingAfterBreak="0">
    <w:nsid w:val="3B915872"/>
    <w:multiLevelType w:val="hybridMultilevel"/>
    <w:tmpl w:val="CBE0DE86"/>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D506F59"/>
    <w:multiLevelType w:val="hybridMultilevel"/>
    <w:tmpl w:val="BE7AE518"/>
    <w:lvl w:ilvl="0" w:tplc="1A0CABEA">
      <w:start w:val="1"/>
      <w:numFmt w:val="upperRoman"/>
      <w:lvlText w:val="%1."/>
      <w:lvlJc w:val="left"/>
      <w:pPr>
        <w:ind w:left="1080" w:hanging="72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15:restartNumberingAfterBreak="0">
    <w:nsid w:val="42353418"/>
    <w:multiLevelType w:val="hybridMultilevel"/>
    <w:tmpl w:val="98F44B68"/>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33A4322"/>
    <w:multiLevelType w:val="hybridMultilevel"/>
    <w:tmpl w:val="73A066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43460686"/>
    <w:multiLevelType w:val="hybridMultilevel"/>
    <w:tmpl w:val="DD025728"/>
    <w:lvl w:ilvl="0" w:tplc="0424000F">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44F653BC"/>
    <w:multiLevelType w:val="hybridMultilevel"/>
    <w:tmpl w:val="394802E8"/>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03" w:tentative="1">
      <w:start w:val="1"/>
      <w:numFmt w:val="bullet"/>
      <w:lvlText w:val="o"/>
      <w:lvlJc w:val="left"/>
      <w:pPr>
        <w:tabs>
          <w:tab w:val="num" w:pos="1780"/>
        </w:tabs>
        <w:ind w:left="1780" w:hanging="360"/>
      </w:pPr>
      <w:rPr>
        <w:rFonts w:ascii="Courier New" w:hAnsi="Courier New" w:hint="default"/>
      </w:rPr>
    </w:lvl>
    <w:lvl w:ilvl="2" w:tplc="04240005" w:tentative="1">
      <w:start w:val="1"/>
      <w:numFmt w:val="bullet"/>
      <w:lvlText w:val=""/>
      <w:lvlJc w:val="left"/>
      <w:pPr>
        <w:tabs>
          <w:tab w:val="num" w:pos="2500"/>
        </w:tabs>
        <w:ind w:left="2500" w:hanging="360"/>
      </w:pPr>
      <w:rPr>
        <w:rFonts w:ascii="Wingdings" w:hAnsi="Wingdings" w:hint="default"/>
      </w:rPr>
    </w:lvl>
    <w:lvl w:ilvl="3" w:tplc="04240001" w:tentative="1">
      <w:start w:val="1"/>
      <w:numFmt w:val="bullet"/>
      <w:lvlText w:val=""/>
      <w:lvlJc w:val="left"/>
      <w:pPr>
        <w:tabs>
          <w:tab w:val="num" w:pos="3220"/>
        </w:tabs>
        <w:ind w:left="3220" w:hanging="360"/>
      </w:pPr>
      <w:rPr>
        <w:rFonts w:ascii="Symbol" w:hAnsi="Symbol" w:hint="default"/>
      </w:rPr>
    </w:lvl>
    <w:lvl w:ilvl="4" w:tplc="04240003" w:tentative="1">
      <w:start w:val="1"/>
      <w:numFmt w:val="bullet"/>
      <w:lvlText w:val="o"/>
      <w:lvlJc w:val="left"/>
      <w:pPr>
        <w:tabs>
          <w:tab w:val="num" w:pos="3940"/>
        </w:tabs>
        <w:ind w:left="3940" w:hanging="360"/>
      </w:pPr>
      <w:rPr>
        <w:rFonts w:ascii="Courier New" w:hAnsi="Courier New" w:hint="default"/>
      </w:rPr>
    </w:lvl>
    <w:lvl w:ilvl="5" w:tplc="04240005" w:tentative="1">
      <w:start w:val="1"/>
      <w:numFmt w:val="bullet"/>
      <w:lvlText w:val=""/>
      <w:lvlJc w:val="left"/>
      <w:pPr>
        <w:tabs>
          <w:tab w:val="num" w:pos="4660"/>
        </w:tabs>
        <w:ind w:left="4660" w:hanging="360"/>
      </w:pPr>
      <w:rPr>
        <w:rFonts w:ascii="Wingdings" w:hAnsi="Wingdings" w:hint="default"/>
      </w:rPr>
    </w:lvl>
    <w:lvl w:ilvl="6" w:tplc="04240001" w:tentative="1">
      <w:start w:val="1"/>
      <w:numFmt w:val="bullet"/>
      <w:lvlText w:val=""/>
      <w:lvlJc w:val="left"/>
      <w:pPr>
        <w:tabs>
          <w:tab w:val="num" w:pos="5380"/>
        </w:tabs>
        <w:ind w:left="5380" w:hanging="360"/>
      </w:pPr>
      <w:rPr>
        <w:rFonts w:ascii="Symbol" w:hAnsi="Symbol" w:hint="default"/>
      </w:rPr>
    </w:lvl>
    <w:lvl w:ilvl="7" w:tplc="04240003" w:tentative="1">
      <w:start w:val="1"/>
      <w:numFmt w:val="bullet"/>
      <w:lvlText w:val="o"/>
      <w:lvlJc w:val="left"/>
      <w:pPr>
        <w:tabs>
          <w:tab w:val="num" w:pos="6100"/>
        </w:tabs>
        <w:ind w:left="6100" w:hanging="360"/>
      </w:pPr>
      <w:rPr>
        <w:rFonts w:ascii="Courier New" w:hAnsi="Courier New" w:hint="default"/>
      </w:rPr>
    </w:lvl>
    <w:lvl w:ilvl="8" w:tplc="04240005" w:tentative="1">
      <w:start w:val="1"/>
      <w:numFmt w:val="bullet"/>
      <w:lvlText w:val=""/>
      <w:lvlJc w:val="left"/>
      <w:pPr>
        <w:tabs>
          <w:tab w:val="num" w:pos="6820"/>
        </w:tabs>
        <w:ind w:left="6820" w:hanging="360"/>
      </w:pPr>
      <w:rPr>
        <w:rFonts w:ascii="Wingdings" w:hAnsi="Wingdings" w:hint="default"/>
      </w:rPr>
    </w:lvl>
  </w:abstractNum>
  <w:abstractNum w:abstractNumId="33" w15:restartNumberingAfterBreak="0">
    <w:nsid w:val="49BF6272"/>
    <w:multiLevelType w:val="hybridMultilevel"/>
    <w:tmpl w:val="F2CC1C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4C08190A"/>
    <w:multiLevelType w:val="hybridMultilevel"/>
    <w:tmpl w:val="293070B0"/>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080"/>
        </w:tabs>
        <w:ind w:left="1080" w:hanging="360"/>
      </w:p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abstractNum w:abstractNumId="35" w15:restartNumberingAfterBreak="0">
    <w:nsid w:val="4D84746F"/>
    <w:multiLevelType w:val="hybridMultilevel"/>
    <w:tmpl w:val="6EC4E09A"/>
    <w:lvl w:ilvl="0" w:tplc="960011D6">
      <w:start w:val="1"/>
      <w:numFmt w:val="bullet"/>
      <w:lvlText w:val="-"/>
      <w:lvlJc w:val="left"/>
      <w:pPr>
        <w:tabs>
          <w:tab w:val="num" w:pos="701"/>
        </w:tabs>
        <w:ind w:left="682" w:hanging="341"/>
      </w:pPr>
      <w:rPr>
        <w:rFonts w:ascii="Times New Roman" w:hAnsi="Times New Roman" w:cs="Times New Roman" w:hint="default"/>
        <w:b w:val="0"/>
        <w:i w:val="0"/>
        <w:color w:val="auto"/>
        <w:sz w:val="24"/>
      </w:rPr>
    </w:lvl>
    <w:lvl w:ilvl="1" w:tplc="04240003">
      <w:start w:val="1"/>
      <w:numFmt w:val="bullet"/>
      <w:lvlText w:val="o"/>
      <w:lvlJc w:val="left"/>
      <w:pPr>
        <w:tabs>
          <w:tab w:val="num" w:pos="1781"/>
        </w:tabs>
        <w:ind w:left="1781" w:hanging="360"/>
      </w:pPr>
      <w:rPr>
        <w:rFonts w:ascii="Courier New" w:hAnsi="Courier New" w:hint="default"/>
      </w:rPr>
    </w:lvl>
    <w:lvl w:ilvl="2" w:tplc="04240005">
      <w:start w:val="1"/>
      <w:numFmt w:val="bullet"/>
      <w:lvlText w:val=""/>
      <w:lvlJc w:val="left"/>
      <w:pPr>
        <w:tabs>
          <w:tab w:val="num" w:pos="2501"/>
        </w:tabs>
        <w:ind w:left="2501" w:hanging="360"/>
      </w:pPr>
      <w:rPr>
        <w:rFonts w:ascii="Wingdings" w:hAnsi="Wingdings" w:hint="default"/>
      </w:rPr>
    </w:lvl>
    <w:lvl w:ilvl="3" w:tplc="04240001" w:tentative="1">
      <w:start w:val="1"/>
      <w:numFmt w:val="bullet"/>
      <w:lvlText w:val=""/>
      <w:lvlJc w:val="left"/>
      <w:pPr>
        <w:tabs>
          <w:tab w:val="num" w:pos="3221"/>
        </w:tabs>
        <w:ind w:left="3221" w:hanging="360"/>
      </w:pPr>
      <w:rPr>
        <w:rFonts w:ascii="Symbol" w:hAnsi="Symbol" w:hint="default"/>
      </w:rPr>
    </w:lvl>
    <w:lvl w:ilvl="4" w:tplc="04240003" w:tentative="1">
      <w:start w:val="1"/>
      <w:numFmt w:val="bullet"/>
      <w:lvlText w:val="o"/>
      <w:lvlJc w:val="left"/>
      <w:pPr>
        <w:tabs>
          <w:tab w:val="num" w:pos="3941"/>
        </w:tabs>
        <w:ind w:left="3941" w:hanging="360"/>
      </w:pPr>
      <w:rPr>
        <w:rFonts w:ascii="Courier New" w:hAnsi="Courier New" w:hint="default"/>
      </w:rPr>
    </w:lvl>
    <w:lvl w:ilvl="5" w:tplc="04240005" w:tentative="1">
      <w:start w:val="1"/>
      <w:numFmt w:val="bullet"/>
      <w:lvlText w:val=""/>
      <w:lvlJc w:val="left"/>
      <w:pPr>
        <w:tabs>
          <w:tab w:val="num" w:pos="4661"/>
        </w:tabs>
        <w:ind w:left="4661" w:hanging="360"/>
      </w:pPr>
      <w:rPr>
        <w:rFonts w:ascii="Wingdings" w:hAnsi="Wingdings" w:hint="default"/>
      </w:rPr>
    </w:lvl>
    <w:lvl w:ilvl="6" w:tplc="04240001" w:tentative="1">
      <w:start w:val="1"/>
      <w:numFmt w:val="bullet"/>
      <w:lvlText w:val=""/>
      <w:lvlJc w:val="left"/>
      <w:pPr>
        <w:tabs>
          <w:tab w:val="num" w:pos="5381"/>
        </w:tabs>
        <w:ind w:left="5381" w:hanging="360"/>
      </w:pPr>
      <w:rPr>
        <w:rFonts w:ascii="Symbol" w:hAnsi="Symbol" w:hint="default"/>
      </w:rPr>
    </w:lvl>
    <w:lvl w:ilvl="7" w:tplc="04240003" w:tentative="1">
      <w:start w:val="1"/>
      <w:numFmt w:val="bullet"/>
      <w:lvlText w:val="o"/>
      <w:lvlJc w:val="left"/>
      <w:pPr>
        <w:tabs>
          <w:tab w:val="num" w:pos="6101"/>
        </w:tabs>
        <w:ind w:left="6101" w:hanging="360"/>
      </w:pPr>
      <w:rPr>
        <w:rFonts w:ascii="Courier New" w:hAnsi="Courier New" w:hint="default"/>
      </w:rPr>
    </w:lvl>
    <w:lvl w:ilvl="8" w:tplc="04240005" w:tentative="1">
      <w:start w:val="1"/>
      <w:numFmt w:val="bullet"/>
      <w:lvlText w:val=""/>
      <w:lvlJc w:val="left"/>
      <w:pPr>
        <w:tabs>
          <w:tab w:val="num" w:pos="6821"/>
        </w:tabs>
        <w:ind w:left="6821" w:hanging="360"/>
      </w:pPr>
      <w:rPr>
        <w:rFonts w:ascii="Wingdings" w:hAnsi="Wingdings" w:hint="default"/>
      </w:rPr>
    </w:lvl>
  </w:abstractNum>
  <w:abstractNum w:abstractNumId="36" w15:restartNumberingAfterBreak="0">
    <w:nsid w:val="4F67620E"/>
    <w:multiLevelType w:val="hybridMultilevel"/>
    <w:tmpl w:val="405A1950"/>
    <w:lvl w:ilvl="0" w:tplc="AA76E414">
      <w:start w:val="1"/>
      <w:numFmt w:val="bullet"/>
      <w:lvlText w:val="-"/>
      <w:lvlJc w:val="left"/>
      <w:pPr>
        <w:tabs>
          <w:tab w:val="num" w:pos="360"/>
        </w:tabs>
        <w:ind w:left="360" w:hanging="360"/>
      </w:pPr>
      <w:rPr>
        <w:rFonts w:hint="default"/>
      </w:rPr>
    </w:lvl>
    <w:lvl w:ilvl="1" w:tplc="04240005">
      <w:start w:val="1"/>
      <w:numFmt w:val="bullet"/>
      <w:lvlText w:val=""/>
      <w:lvlJc w:val="left"/>
      <w:pPr>
        <w:tabs>
          <w:tab w:val="num" w:pos="1440"/>
        </w:tabs>
        <w:ind w:left="1440" w:hanging="360"/>
      </w:pPr>
      <w:rPr>
        <w:rFonts w:ascii="Wingdings" w:hAnsi="Wingdings"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3117192"/>
    <w:multiLevelType w:val="singleLevel"/>
    <w:tmpl w:val="C6BCCA06"/>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56AD0537"/>
    <w:multiLevelType w:val="hybridMultilevel"/>
    <w:tmpl w:val="7310936C"/>
    <w:lvl w:ilvl="0" w:tplc="E318A21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570B0B64"/>
    <w:multiLevelType w:val="hybridMultilevel"/>
    <w:tmpl w:val="37344412"/>
    <w:lvl w:ilvl="0" w:tplc="04240005">
      <w:start w:val="1"/>
      <w:numFmt w:val="bullet"/>
      <w:lvlText w:val=""/>
      <w:lvlJc w:val="left"/>
      <w:pPr>
        <w:tabs>
          <w:tab w:val="num" w:pos="360"/>
        </w:tabs>
        <w:ind w:left="36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9444E9B"/>
    <w:multiLevelType w:val="hybridMultilevel"/>
    <w:tmpl w:val="2E60A34E"/>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59722121"/>
    <w:multiLevelType w:val="hybridMultilevel"/>
    <w:tmpl w:val="B9FEF5A6"/>
    <w:lvl w:ilvl="0" w:tplc="6C8CBB32">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15:restartNumberingAfterBreak="0">
    <w:nsid w:val="59E27706"/>
    <w:multiLevelType w:val="hybridMultilevel"/>
    <w:tmpl w:val="47760D80"/>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3" w15:restartNumberingAfterBreak="0">
    <w:nsid w:val="5E5D5F40"/>
    <w:multiLevelType w:val="hybridMultilevel"/>
    <w:tmpl w:val="05944394"/>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4" w15:restartNumberingAfterBreak="0">
    <w:nsid w:val="5EA94B11"/>
    <w:multiLevelType w:val="hybridMultilevel"/>
    <w:tmpl w:val="6EEE38F6"/>
    <w:lvl w:ilvl="0" w:tplc="0424000F">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5" w15:restartNumberingAfterBreak="0">
    <w:nsid w:val="5F3B13F3"/>
    <w:multiLevelType w:val="hybridMultilevel"/>
    <w:tmpl w:val="BDCCD3FE"/>
    <w:lvl w:ilvl="0" w:tplc="56DA6F7C">
      <w:start w:val="1"/>
      <w:numFmt w:val="bullet"/>
      <w:lvlText w:val="-"/>
      <w:lvlJc w:val="left"/>
      <w:pPr>
        <w:tabs>
          <w:tab w:val="num" w:pos="701"/>
        </w:tabs>
        <w:ind w:left="682" w:hanging="341"/>
      </w:pPr>
      <w:rPr>
        <w:rFonts w:ascii="Times New Roman" w:hAnsi="Times New Roman" w:cs="Times New Roman" w:hint="default"/>
        <w:b w:val="0"/>
        <w:i w:val="0"/>
        <w:color w:val="auto"/>
        <w:sz w:val="24"/>
      </w:rPr>
    </w:lvl>
    <w:lvl w:ilvl="1" w:tplc="336ACE08">
      <w:start w:val="1"/>
      <w:numFmt w:val="bullet"/>
      <w:lvlText w:val=""/>
      <w:lvlJc w:val="left"/>
      <w:pPr>
        <w:tabs>
          <w:tab w:val="num" w:pos="1081"/>
        </w:tabs>
        <w:ind w:left="1081" w:hanging="340"/>
      </w:pPr>
      <w:rPr>
        <w:rFonts w:ascii="Symbol" w:hAnsi="Symbol" w:hint="default"/>
        <w:b w:val="0"/>
        <w:i w:val="0"/>
        <w:color w:val="auto"/>
        <w:sz w:val="24"/>
      </w:rPr>
    </w:lvl>
    <w:lvl w:ilvl="2" w:tplc="04240005" w:tentative="1">
      <w:start w:val="1"/>
      <w:numFmt w:val="bullet"/>
      <w:lvlText w:val=""/>
      <w:lvlJc w:val="left"/>
      <w:pPr>
        <w:tabs>
          <w:tab w:val="num" w:pos="1821"/>
        </w:tabs>
        <w:ind w:left="1821" w:hanging="360"/>
      </w:pPr>
      <w:rPr>
        <w:rFonts w:ascii="Wingdings" w:hAnsi="Wingdings" w:hint="default"/>
      </w:rPr>
    </w:lvl>
    <w:lvl w:ilvl="3" w:tplc="04240001" w:tentative="1">
      <w:start w:val="1"/>
      <w:numFmt w:val="bullet"/>
      <w:lvlText w:val=""/>
      <w:lvlJc w:val="left"/>
      <w:pPr>
        <w:tabs>
          <w:tab w:val="num" w:pos="2541"/>
        </w:tabs>
        <w:ind w:left="2541" w:hanging="360"/>
      </w:pPr>
      <w:rPr>
        <w:rFonts w:ascii="Symbol" w:hAnsi="Symbol" w:hint="default"/>
      </w:rPr>
    </w:lvl>
    <w:lvl w:ilvl="4" w:tplc="04240003" w:tentative="1">
      <w:start w:val="1"/>
      <w:numFmt w:val="bullet"/>
      <w:lvlText w:val="o"/>
      <w:lvlJc w:val="left"/>
      <w:pPr>
        <w:tabs>
          <w:tab w:val="num" w:pos="3261"/>
        </w:tabs>
        <w:ind w:left="3261" w:hanging="360"/>
      </w:pPr>
      <w:rPr>
        <w:rFonts w:ascii="Courier New" w:hAnsi="Courier New" w:hint="default"/>
      </w:rPr>
    </w:lvl>
    <w:lvl w:ilvl="5" w:tplc="04240005" w:tentative="1">
      <w:start w:val="1"/>
      <w:numFmt w:val="bullet"/>
      <w:lvlText w:val=""/>
      <w:lvlJc w:val="left"/>
      <w:pPr>
        <w:tabs>
          <w:tab w:val="num" w:pos="3981"/>
        </w:tabs>
        <w:ind w:left="3981" w:hanging="360"/>
      </w:pPr>
      <w:rPr>
        <w:rFonts w:ascii="Wingdings" w:hAnsi="Wingdings" w:hint="default"/>
      </w:rPr>
    </w:lvl>
    <w:lvl w:ilvl="6" w:tplc="04240001" w:tentative="1">
      <w:start w:val="1"/>
      <w:numFmt w:val="bullet"/>
      <w:lvlText w:val=""/>
      <w:lvlJc w:val="left"/>
      <w:pPr>
        <w:tabs>
          <w:tab w:val="num" w:pos="4701"/>
        </w:tabs>
        <w:ind w:left="4701" w:hanging="360"/>
      </w:pPr>
      <w:rPr>
        <w:rFonts w:ascii="Symbol" w:hAnsi="Symbol" w:hint="default"/>
      </w:rPr>
    </w:lvl>
    <w:lvl w:ilvl="7" w:tplc="04240003" w:tentative="1">
      <w:start w:val="1"/>
      <w:numFmt w:val="bullet"/>
      <w:lvlText w:val="o"/>
      <w:lvlJc w:val="left"/>
      <w:pPr>
        <w:tabs>
          <w:tab w:val="num" w:pos="5421"/>
        </w:tabs>
        <w:ind w:left="5421" w:hanging="360"/>
      </w:pPr>
      <w:rPr>
        <w:rFonts w:ascii="Courier New" w:hAnsi="Courier New" w:hint="default"/>
      </w:rPr>
    </w:lvl>
    <w:lvl w:ilvl="8" w:tplc="04240005" w:tentative="1">
      <w:start w:val="1"/>
      <w:numFmt w:val="bullet"/>
      <w:lvlText w:val=""/>
      <w:lvlJc w:val="left"/>
      <w:pPr>
        <w:tabs>
          <w:tab w:val="num" w:pos="6141"/>
        </w:tabs>
        <w:ind w:left="6141" w:hanging="360"/>
      </w:pPr>
      <w:rPr>
        <w:rFonts w:ascii="Wingdings" w:hAnsi="Wingdings" w:hint="default"/>
      </w:rPr>
    </w:lvl>
  </w:abstractNum>
  <w:abstractNum w:abstractNumId="46" w15:restartNumberingAfterBreak="0">
    <w:nsid w:val="68CB03CD"/>
    <w:multiLevelType w:val="hybridMultilevel"/>
    <w:tmpl w:val="163424B6"/>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47" w15:restartNumberingAfterBreak="0">
    <w:nsid w:val="6F294703"/>
    <w:multiLevelType w:val="hybridMultilevel"/>
    <w:tmpl w:val="B05E93CA"/>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080"/>
        </w:tabs>
        <w:ind w:left="1080" w:hanging="360"/>
      </w:p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abstractNum w:abstractNumId="48" w15:restartNumberingAfterBreak="0">
    <w:nsid w:val="6FCE7049"/>
    <w:multiLevelType w:val="hybridMultilevel"/>
    <w:tmpl w:val="85DCD33C"/>
    <w:lvl w:ilvl="0" w:tplc="576E77DC">
      <w:start w:val="6"/>
      <w:numFmt w:val="decimal"/>
      <w:lvlText w:val="%1."/>
      <w:lvlJc w:val="left"/>
      <w:pPr>
        <w:ind w:left="720" w:hanging="360"/>
      </w:pPr>
      <w:rPr>
        <w:rFonts w:eastAsiaTheme="minorHAnsi" w:hint="default"/>
        <w:b/>
        <w:color w:val="auto"/>
        <w:sz w:val="28"/>
        <w:szCs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9" w15:restartNumberingAfterBreak="0">
    <w:nsid w:val="6FFC5D50"/>
    <w:multiLevelType w:val="hybridMultilevel"/>
    <w:tmpl w:val="FCB8CC7E"/>
    <w:lvl w:ilvl="0" w:tplc="E318A21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72EB6FA9"/>
    <w:multiLevelType w:val="hybridMultilevel"/>
    <w:tmpl w:val="EC6CAFE8"/>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75632F53"/>
    <w:multiLevelType w:val="singleLevel"/>
    <w:tmpl w:val="C6BCCA06"/>
    <w:lvl w:ilvl="0">
      <w:start w:val="1"/>
      <w:numFmt w:val="bullet"/>
      <w:lvlText w:val=""/>
      <w:lvlJc w:val="left"/>
      <w:pPr>
        <w:tabs>
          <w:tab w:val="num" w:pos="360"/>
        </w:tabs>
        <w:ind w:left="360" w:hanging="360"/>
      </w:pPr>
      <w:rPr>
        <w:rFonts w:ascii="Symbol" w:hAnsi="Symbol" w:hint="default"/>
      </w:rPr>
    </w:lvl>
  </w:abstractNum>
  <w:abstractNum w:abstractNumId="52" w15:restartNumberingAfterBreak="0">
    <w:nsid w:val="75922946"/>
    <w:multiLevelType w:val="hybridMultilevel"/>
    <w:tmpl w:val="58E6C3B2"/>
    <w:lvl w:ilvl="0" w:tplc="107E004C">
      <w:start w:val="1"/>
      <w:numFmt w:val="bullet"/>
      <w:lvlText w:val="-"/>
      <w:lvlJc w:val="left"/>
      <w:pPr>
        <w:ind w:left="1855" w:hanging="360"/>
      </w:pPr>
      <w:rPr>
        <w:rFonts w:ascii="Times New Roman" w:hAnsi="Times New Roman" w:cs="Times New Roman" w:hint="default"/>
        <w:b w:val="0"/>
        <w:i w:val="0"/>
        <w:sz w:val="24"/>
      </w:rPr>
    </w:lvl>
    <w:lvl w:ilvl="1" w:tplc="04240003" w:tentative="1">
      <w:start w:val="1"/>
      <w:numFmt w:val="bullet"/>
      <w:lvlText w:val="o"/>
      <w:lvlJc w:val="left"/>
      <w:pPr>
        <w:ind w:left="2575" w:hanging="360"/>
      </w:pPr>
      <w:rPr>
        <w:rFonts w:ascii="Courier New" w:hAnsi="Courier New" w:cs="Courier New" w:hint="default"/>
      </w:rPr>
    </w:lvl>
    <w:lvl w:ilvl="2" w:tplc="04240005" w:tentative="1">
      <w:start w:val="1"/>
      <w:numFmt w:val="bullet"/>
      <w:lvlText w:val=""/>
      <w:lvlJc w:val="left"/>
      <w:pPr>
        <w:ind w:left="3295" w:hanging="360"/>
      </w:pPr>
      <w:rPr>
        <w:rFonts w:ascii="Wingdings" w:hAnsi="Wingdings" w:hint="default"/>
      </w:rPr>
    </w:lvl>
    <w:lvl w:ilvl="3" w:tplc="04240001" w:tentative="1">
      <w:start w:val="1"/>
      <w:numFmt w:val="bullet"/>
      <w:lvlText w:val=""/>
      <w:lvlJc w:val="left"/>
      <w:pPr>
        <w:ind w:left="4015" w:hanging="360"/>
      </w:pPr>
      <w:rPr>
        <w:rFonts w:ascii="Symbol" w:hAnsi="Symbol" w:hint="default"/>
      </w:rPr>
    </w:lvl>
    <w:lvl w:ilvl="4" w:tplc="04240003" w:tentative="1">
      <w:start w:val="1"/>
      <w:numFmt w:val="bullet"/>
      <w:lvlText w:val="o"/>
      <w:lvlJc w:val="left"/>
      <w:pPr>
        <w:ind w:left="4735" w:hanging="360"/>
      </w:pPr>
      <w:rPr>
        <w:rFonts w:ascii="Courier New" w:hAnsi="Courier New" w:cs="Courier New" w:hint="default"/>
      </w:rPr>
    </w:lvl>
    <w:lvl w:ilvl="5" w:tplc="04240005" w:tentative="1">
      <w:start w:val="1"/>
      <w:numFmt w:val="bullet"/>
      <w:lvlText w:val=""/>
      <w:lvlJc w:val="left"/>
      <w:pPr>
        <w:ind w:left="5455" w:hanging="360"/>
      </w:pPr>
      <w:rPr>
        <w:rFonts w:ascii="Wingdings" w:hAnsi="Wingdings" w:hint="default"/>
      </w:rPr>
    </w:lvl>
    <w:lvl w:ilvl="6" w:tplc="04240001" w:tentative="1">
      <w:start w:val="1"/>
      <w:numFmt w:val="bullet"/>
      <w:lvlText w:val=""/>
      <w:lvlJc w:val="left"/>
      <w:pPr>
        <w:ind w:left="6175" w:hanging="360"/>
      </w:pPr>
      <w:rPr>
        <w:rFonts w:ascii="Symbol" w:hAnsi="Symbol" w:hint="default"/>
      </w:rPr>
    </w:lvl>
    <w:lvl w:ilvl="7" w:tplc="04240003" w:tentative="1">
      <w:start w:val="1"/>
      <w:numFmt w:val="bullet"/>
      <w:lvlText w:val="o"/>
      <w:lvlJc w:val="left"/>
      <w:pPr>
        <w:ind w:left="6895" w:hanging="360"/>
      </w:pPr>
      <w:rPr>
        <w:rFonts w:ascii="Courier New" w:hAnsi="Courier New" w:cs="Courier New" w:hint="default"/>
      </w:rPr>
    </w:lvl>
    <w:lvl w:ilvl="8" w:tplc="04240005" w:tentative="1">
      <w:start w:val="1"/>
      <w:numFmt w:val="bullet"/>
      <w:lvlText w:val=""/>
      <w:lvlJc w:val="left"/>
      <w:pPr>
        <w:ind w:left="7615" w:hanging="360"/>
      </w:pPr>
      <w:rPr>
        <w:rFonts w:ascii="Wingdings" w:hAnsi="Wingdings" w:hint="default"/>
      </w:rPr>
    </w:lvl>
  </w:abstractNum>
  <w:abstractNum w:abstractNumId="53" w15:restartNumberingAfterBreak="0">
    <w:nsid w:val="78C56A07"/>
    <w:multiLevelType w:val="hybridMultilevel"/>
    <w:tmpl w:val="DAFEF0AA"/>
    <w:lvl w:ilvl="0" w:tplc="107E004C">
      <w:start w:val="1"/>
      <w:numFmt w:val="bullet"/>
      <w:lvlText w:val="-"/>
      <w:lvlJc w:val="left"/>
      <w:pPr>
        <w:ind w:left="785" w:hanging="360"/>
      </w:pPr>
      <w:rPr>
        <w:rFonts w:ascii="Times New Roman" w:hAnsi="Times New Roman" w:cs="Times New Roman" w:hint="default"/>
        <w:b w:val="0"/>
        <w:i w:val="0"/>
        <w:sz w:val="24"/>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54" w15:restartNumberingAfterBreak="0">
    <w:nsid w:val="7A9F0835"/>
    <w:multiLevelType w:val="hybridMultilevel"/>
    <w:tmpl w:val="1D5CB500"/>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03" w:tentative="1">
      <w:start w:val="1"/>
      <w:numFmt w:val="bullet"/>
      <w:lvlText w:val="o"/>
      <w:lvlJc w:val="left"/>
      <w:pPr>
        <w:tabs>
          <w:tab w:val="num" w:pos="1780"/>
        </w:tabs>
        <w:ind w:left="1780" w:hanging="360"/>
      </w:pPr>
      <w:rPr>
        <w:rFonts w:ascii="Courier New" w:hAnsi="Courier New" w:hint="default"/>
      </w:rPr>
    </w:lvl>
    <w:lvl w:ilvl="2" w:tplc="04240005" w:tentative="1">
      <w:start w:val="1"/>
      <w:numFmt w:val="bullet"/>
      <w:lvlText w:val=""/>
      <w:lvlJc w:val="left"/>
      <w:pPr>
        <w:tabs>
          <w:tab w:val="num" w:pos="2500"/>
        </w:tabs>
        <w:ind w:left="2500" w:hanging="360"/>
      </w:pPr>
      <w:rPr>
        <w:rFonts w:ascii="Wingdings" w:hAnsi="Wingdings" w:hint="default"/>
      </w:rPr>
    </w:lvl>
    <w:lvl w:ilvl="3" w:tplc="04240001" w:tentative="1">
      <w:start w:val="1"/>
      <w:numFmt w:val="bullet"/>
      <w:lvlText w:val=""/>
      <w:lvlJc w:val="left"/>
      <w:pPr>
        <w:tabs>
          <w:tab w:val="num" w:pos="3220"/>
        </w:tabs>
        <w:ind w:left="3220" w:hanging="360"/>
      </w:pPr>
      <w:rPr>
        <w:rFonts w:ascii="Symbol" w:hAnsi="Symbol" w:hint="default"/>
      </w:rPr>
    </w:lvl>
    <w:lvl w:ilvl="4" w:tplc="04240003" w:tentative="1">
      <w:start w:val="1"/>
      <w:numFmt w:val="bullet"/>
      <w:lvlText w:val="o"/>
      <w:lvlJc w:val="left"/>
      <w:pPr>
        <w:tabs>
          <w:tab w:val="num" w:pos="3940"/>
        </w:tabs>
        <w:ind w:left="3940" w:hanging="360"/>
      </w:pPr>
      <w:rPr>
        <w:rFonts w:ascii="Courier New" w:hAnsi="Courier New" w:hint="default"/>
      </w:rPr>
    </w:lvl>
    <w:lvl w:ilvl="5" w:tplc="04240005" w:tentative="1">
      <w:start w:val="1"/>
      <w:numFmt w:val="bullet"/>
      <w:lvlText w:val=""/>
      <w:lvlJc w:val="left"/>
      <w:pPr>
        <w:tabs>
          <w:tab w:val="num" w:pos="4660"/>
        </w:tabs>
        <w:ind w:left="4660" w:hanging="360"/>
      </w:pPr>
      <w:rPr>
        <w:rFonts w:ascii="Wingdings" w:hAnsi="Wingdings" w:hint="default"/>
      </w:rPr>
    </w:lvl>
    <w:lvl w:ilvl="6" w:tplc="04240001" w:tentative="1">
      <w:start w:val="1"/>
      <w:numFmt w:val="bullet"/>
      <w:lvlText w:val=""/>
      <w:lvlJc w:val="left"/>
      <w:pPr>
        <w:tabs>
          <w:tab w:val="num" w:pos="5380"/>
        </w:tabs>
        <w:ind w:left="5380" w:hanging="360"/>
      </w:pPr>
      <w:rPr>
        <w:rFonts w:ascii="Symbol" w:hAnsi="Symbol" w:hint="default"/>
      </w:rPr>
    </w:lvl>
    <w:lvl w:ilvl="7" w:tplc="04240003" w:tentative="1">
      <w:start w:val="1"/>
      <w:numFmt w:val="bullet"/>
      <w:lvlText w:val="o"/>
      <w:lvlJc w:val="left"/>
      <w:pPr>
        <w:tabs>
          <w:tab w:val="num" w:pos="6100"/>
        </w:tabs>
        <w:ind w:left="6100" w:hanging="360"/>
      </w:pPr>
      <w:rPr>
        <w:rFonts w:ascii="Courier New" w:hAnsi="Courier New" w:hint="default"/>
      </w:rPr>
    </w:lvl>
    <w:lvl w:ilvl="8" w:tplc="04240005" w:tentative="1">
      <w:start w:val="1"/>
      <w:numFmt w:val="bullet"/>
      <w:lvlText w:val=""/>
      <w:lvlJc w:val="left"/>
      <w:pPr>
        <w:tabs>
          <w:tab w:val="num" w:pos="6820"/>
        </w:tabs>
        <w:ind w:left="6820" w:hanging="360"/>
      </w:pPr>
      <w:rPr>
        <w:rFonts w:ascii="Wingdings" w:hAnsi="Wingdings" w:hint="default"/>
      </w:rPr>
    </w:lvl>
  </w:abstractNum>
  <w:abstractNum w:abstractNumId="55" w15:restartNumberingAfterBreak="0">
    <w:nsid w:val="7B2E6C68"/>
    <w:multiLevelType w:val="singleLevel"/>
    <w:tmpl w:val="C6BCCA06"/>
    <w:lvl w:ilvl="0">
      <w:start w:val="1"/>
      <w:numFmt w:val="bullet"/>
      <w:lvlText w:val=""/>
      <w:lvlJc w:val="left"/>
      <w:pPr>
        <w:tabs>
          <w:tab w:val="num" w:pos="360"/>
        </w:tabs>
        <w:ind w:left="360" w:hanging="360"/>
      </w:pPr>
      <w:rPr>
        <w:rFonts w:ascii="Symbol" w:hAnsi="Symbol" w:hint="default"/>
      </w:rPr>
    </w:lvl>
  </w:abstractNum>
  <w:abstractNum w:abstractNumId="56" w15:restartNumberingAfterBreak="0">
    <w:nsid w:val="7F401C87"/>
    <w:multiLevelType w:val="hybridMultilevel"/>
    <w:tmpl w:val="285492BA"/>
    <w:lvl w:ilvl="0" w:tplc="7C5C32C6">
      <w:start w:val="1"/>
      <w:numFmt w:val="bullet"/>
      <w:lvlText w:val="-"/>
      <w:lvlJc w:val="left"/>
      <w:pPr>
        <w:tabs>
          <w:tab w:val="num" w:pos="700"/>
        </w:tabs>
        <w:ind w:left="680" w:hanging="340"/>
      </w:pPr>
      <w:rPr>
        <w:rFonts w:ascii="Times New Roman" w:hAnsi="Times New Roman" w:cs="Times New Roman" w:hint="default"/>
        <w:b w:val="0"/>
        <w:i w:val="0"/>
        <w:color w:val="auto"/>
        <w:sz w:val="24"/>
      </w:rPr>
    </w:lvl>
    <w:lvl w:ilvl="1" w:tplc="04240019" w:tentative="1">
      <w:start w:val="1"/>
      <w:numFmt w:val="lowerLetter"/>
      <w:lvlText w:val="%2."/>
      <w:lvlJc w:val="left"/>
      <w:pPr>
        <w:tabs>
          <w:tab w:val="num" w:pos="1080"/>
        </w:tabs>
        <w:ind w:left="1080" w:hanging="360"/>
      </w:p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num w:numId="1">
    <w:abstractNumId w:val="14"/>
  </w:num>
  <w:num w:numId="2">
    <w:abstractNumId w:val="28"/>
  </w:num>
  <w:num w:numId="3">
    <w:abstractNumId w:val="39"/>
  </w:num>
  <w:num w:numId="4">
    <w:abstractNumId w:val="3"/>
  </w:num>
  <w:num w:numId="5">
    <w:abstractNumId w:val="51"/>
  </w:num>
  <w:num w:numId="6">
    <w:abstractNumId w:val="6"/>
  </w:num>
  <w:num w:numId="7">
    <w:abstractNumId w:val="2"/>
  </w:num>
  <w:num w:numId="8">
    <w:abstractNumId w:val="25"/>
  </w:num>
  <w:num w:numId="9">
    <w:abstractNumId w:val="37"/>
  </w:num>
  <w:num w:numId="10">
    <w:abstractNumId w:val="10"/>
  </w:num>
  <w:num w:numId="11">
    <w:abstractNumId w:val="55"/>
  </w:num>
  <w:num w:numId="12">
    <w:abstractNumId w:val="53"/>
  </w:num>
  <w:num w:numId="13">
    <w:abstractNumId w:val="21"/>
  </w:num>
  <w:num w:numId="14">
    <w:abstractNumId w:val="11"/>
  </w:num>
  <w:num w:numId="15">
    <w:abstractNumId w:val="36"/>
  </w:num>
  <w:num w:numId="16">
    <w:abstractNumId w:val="23"/>
  </w:num>
  <w:num w:numId="17">
    <w:abstractNumId w:val="8"/>
  </w:num>
  <w:num w:numId="18">
    <w:abstractNumId w:val="17"/>
  </w:num>
  <w:num w:numId="19">
    <w:abstractNumId w:val="7"/>
  </w:num>
  <w:num w:numId="20">
    <w:abstractNumId w:val="49"/>
  </w:num>
  <w:num w:numId="21">
    <w:abstractNumId w:val="38"/>
  </w:num>
  <w:num w:numId="22">
    <w:abstractNumId w:val="24"/>
  </w:num>
  <w:num w:numId="23">
    <w:abstractNumId w:val="29"/>
  </w:num>
  <w:num w:numId="24">
    <w:abstractNumId w:val="5"/>
  </w:num>
  <w:num w:numId="25">
    <w:abstractNumId w:val="4"/>
  </w:num>
  <w:num w:numId="26">
    <w:abstractNumId w:val="13"/>
  </w:num>
  <w:num w:numId="27">
    <w:abstractNumId w:val="0"/>
  </w:num>
  <w:num w:numId="28">
    <w:abstractNumId w:val="31"/>
  </w:num>
  <w:num w:numId="29">
    <w:abstractNumId w:val="35"/>
  </w:num>
  <w:num w:numId="30">
    <w:abstractNumId w:val="22"/>
  </w:num>
  <w:num w:numId="31">
    <w:abstractNumId w:val="12"/>
  </w:num>
  <w:num w:numId="32">
    <w:abstractNumId w:val="32"/>
  </w:num>
  <w:num w:numId="33">
    <w:abstractNumId w:val="54"/>
  </w:num>
  <w:num w:numId="34">
    <w:abstractNumId w:val="15"/>
  </w:num>
  <w:num w:numId="35">
    <w:abstractNumId w:val="42"/>
  </w:num>
  <w:num w:numId="36">
    <w:abstractNumId w:val="47"/>
  </w:num>
  <w:num w:numId="37">
    <w:abstractNumId w:val="56"/>
  </w:num>
  <w:num w:numId="38">
    <w:abstractNumId w:val="34"/>
  </w:num>
  <w:num w:numId="39">
    <w:abstractNumId w:val="40"/>
  </w:num>
  <w:num w:numId="40">
    <w:abstractNumId w:val="43"/>
  </w:num>
  <w:num w:numId="41">
    <w:abstractNumId w:val="18"/>
  </w:num>
  <w:num w:numId="42">
    <w:abstractNumId w:val="20"/>
  </w:num>
  <w:num w:numId="43">
    <w:abstractNumId w:val="45"/>
  </w:num>
  <w:num w:numId="44">
    <w:abstractNumId w:val="27"/>
  </w:num>
  <w:num w:numId="45">
    <w:abstractNumId w:val="19"/>
  </w:num>
  <w:num w:numId="46">
    <w:abstractNumId w:val="1"/>
  </w:num>
  <w:num w:numId="47">
    <w:abstractNumId w:val="52"/>
  </w:num>
  <w:num w:numId="48">
    <w:abstractNumId w:val="46"/>
  </w:num>
  <w:num w:numId="49">
    <w:abstractNumId w:val="26"/>
  </w:num>
  <w:num w:numId="50">
    <w:abstractNumId w:val="9"/>
  </w:num>
  <w:num w:numId="51">
    <w:abstractNumId w:val="30"/>
  </w:num>
  <w:num w:numId="52">
    <w:abstractNumId w:val="33"/>
  </w:num>
  <w:num w:numId="53">
    <w:abstractNumId w:val="50"/>
  </w:num>
  <w:num w:numId="54">
    <w:abstractNumId w:val="16"/>
  </w:num>
  <w:num w:numId="55">
    <w:abstractNumId w:val="48"/>
  </w:num>
  <w:num w:numId="56">
    <w:abstractNumId w:val="44"/>
  </w:num>
  <w:num w:numId="57">
    <w:abstractNumId w:val="4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28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4AF6"/>
    <w:rsid w:val="00014A88"/>
    <w:rsid w:val="0002795C"/>
    <w:rsid w:val="000A426A"/>
    <w:rsid w:val="000B20AC"/>
    <w:rsid w:val="00107D21"/>
    <w:rsid w:val="001336A1"/>
    <w:rsid w:val="001409FA"/>
    <w:rsid w:val="00153712"/>
    <w:rsid w:val="00170855"/>
    <w:rsid w:val="001A3265"/>
    <w:rsid w:val="001C236E"/>
    <w:rsid w:val="001C721C"/>
    <w:rsid w:val="001D1048"/>
    <w:rsid w:val="001E5E03"/>
    <w:rsid w:val="0021099B"/>
    <w:rsid w:val="00216C3F"/>
    <w:rsid w:val="00263803"/>
    <w:rsid w:val="00270D9A"/>
    <w:rsid w:val="002826AD"/>
    <w:rsid w:val="00283916"/>
    <w:rsid w:val="002A1421"/>
    <w:rsid w:val="002E20A2"/>
    <w:rsid w:val="0031420A"/>
    <w:rsid w:val="003318A4"/>
    <w:rsid w:val="00361E8F"/>
    <w:rsid w:val="003D671F"/>
    <w:rsid w:val="0047539E"/>
    <w:rsid w:val="004C0181"/>
    <w:rsid w:val="005B526D"/>
    <w:rsid w:val="005D036B"/>
    <w:rsid w:val="006061A7"/>
    <w:rsid w:val="0061013A"/>
    <w:rsid w:val="0061562B"/>
    <w:rsid w:val="00620DF8"/>
    <w:rsid w:val="00626601"/>
    <w:rsid w:val="00697369"/>
    <w:rsid w:val="006B01B6"/>
    <w:rsid w:val="006C299F"/>
    <w:rsid w:val="006E4F72"/>
    <w:rsid w:val="00706A16"/>
    <w:rsid w:val="007243E7"/>
    <w:rsid w:val="00754CAC"/>
    <w:rsid w:val="007A544C"/>
    <w:rsid w:val="007E7EDA"/>
    <w:rsid w:val="007F15FB"/>
    <w:rsid w:val="00864AF6"/>
    <w:rsid w:val="00885CD3"/>
    <w:rsid w:val="008946D1"/>
    <w:rsid w:val="008D66D4"/>
    <w:rsid w:val="008E6A0B"/>
    <w:rsid w:val="008F73E7"/>
    <w:rsid w:val="009A6D70"/>
    <w:rsid w:val="009D1B7B"/>
    <w:rsid w:val="009D27D6"/>
    <w:rsid w:val="00A031E6"/>
    <w:rsid w:val="00A5379D"/>
    <w:rsid w:val="00A93F06"/>
    <w:rsid w:val="00AC1B6C"/>
    <w:rsid w:val="00AD20D4"/>
    <w:rsid w:val="00AD4640"/>
    <w:rsid w:val="00B026B2"/>
    <w:rsid w:val="00B60E64"/>
    <w:rsid w:val="00B85FD3"/>
    <w:rsid w:val="00BB3FFC"/>
    <w:rsid w:val="00C00106"/>
    <w:rsid w:val="00C15F8A"/>
    <w:rsid w:val="00C3310F"/>
    <w:rsid w:val="00C66DFB"/>
    <w:rsid w:val="00C76F08"/>
    <w:rsid w:val="00C86F18"/>
    <w:rsid w:val="00C90796"/>
    <w:rsid w:val="00CB65DE"/>
    <w:rsid w:val="00D0480F"/>
    <w:rsid w:val="00D36028"/>
    <w:rsid w:val="00D45EE7"/>
    <w:rsid w:val="00D726F3"/>
    <w:rsid w:val="00DB5021"/>
    <w:rsid w:val="00E15643"/>
    <w:rsid w:val="00E262C3"/>
    <w:rsid w:val="00E372B2"/>
    <w:rsid w:val="00E533F9"/>
    <w:rsid w:val="00E71C5A"/>
    <w:rsid w:val="00EC63A3"/>
    <w:rsid w:val="00EC6698"/>
    <w:rsid w:val="00ED248B"/>
    <w:rsid w:val="00ED40E9"/>
    <w:rsid w:val="00EE0EB6"/>
    <w:rsid w:val="00EE248A"/>
    <w:rsid w:val="00F01C6B"/>
    <w:rsid w:val="00F30DF3"/>
    <w:rsid w:val="00F42D51"/>
    <w:rsid w:val="00F70EF9"/>
    <w:rsid w:val="00FB122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C499B2F"/>
  <w15:chartTrackingRefBased/>
  <w15:docId w15:val="{297C3544-6B9D-4F73-9594-08F104B44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864AF6"/>
    <w:pPr>
      <w:spacing w:line="360" w:lineRule="auto"/>
      <w:jc w:val="both"/>
    </w:pPr>
    <w:rPr>
      <w:rFonts w:ascii="Times New Roman" w:hAnsi="Times New Roman"/>
      <w:sz w:val="24"/>
    </w:rPr>
  </w:style>
  <w:style w:type="paragraph" w:styleId="Naslov1">
    <w:name w:val="heading 1"/>
    <w:basedOn w:val="Navaden"/>
    <w:next w:val="Navaden"/>
    <w:link w:val="Naslov1Znak"/>
    <w:autoRedefine/>
    <w:qFormat/>
    <w:rsid w:val="00F70EF9"/>
    <w:pPr>
      <w:keepNext/>
      <w:keepLines/>
      <w:spacing w:after="0" w:line="276" w:lineRule="auto"/>
      <w:ind w:left="340" w:hanging="340"/>
      <w:outlineLvl w:val="0"/>
    </w:pPr>
    <w:rPr>
      <w:rFonts w:cs="Times New Roman"/>
      <w:b/>
      <w:sz w:val="28"/>
      <w:szCs w:val="28"/>
    </w:rPr>
  </w:style>
  <w:style w:type="paragraph" w:styleId="Naslov2">
    <w:name w:val="heading 2"/>
    <w:basedOn w:val="Navaden"/>
    <w:next w:val="Navaden"/>
    <w:link w:val="Naslov2Znak"/>
    <w:autoRedefine/>
    <w:qFormat/>
    <w:rsid w:val="00F70EF9"/>
    <w:pPr>
      <w:spacing w:after="0" w:line="276" w:lineRule="auto"/>
      <w:ind w:left="397" w:hanging="397"/>
      <w:jc w:val="left"/>
      <w:outlineLvl w:val="1"/>
    </w:pPr>
    <w:rPr>
      <w:rFonts w:eastAsia="Times New Roman" w:cs="Times New Roman"/>
      <w:b/>
      <w:color w:val="000000"/>
      <w:szCs w:val="24"/>
      <w:lang w:eastAsia="sl-SI"/>
    </w:rPr>
  </w:style>
  <w:style w:type="paragraph" w:styleId="Naslov3">
    <w:name w:val="heading 3"/>
    <w:basedOn w:val="Navaden"/>
    <w:next w:val="Navaden"/>
    <w:link w:val="Naslov3Znak"/>
    <w:uiPriority w:val="9"/>
    <w:unhideWhenUsed/>
    <w:qFormat/>
    <w:rsid w:val="008E6A0B"/>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Naslov4">
    <w:name w:val="heading 4"/>
    <w:basedOn w:val="Navaden"/>
    <w:next w:val="Navaden"/>
    <w:link w:val="Naslov4Znak"/>
    <w:uiPriority w:val="9"/>
    <w:unhideWhenUsed/>
    <w:qFormat/>
    <w:rsid w:val="00C66DF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F70EF9"/>
    <w:rPr>
      <w:rFonts w:ascii="Times New Roman" w:hAnsi="Times New Roman" w:cs="Times New Roman"/>
      <w:b/>
      <w:sz w:val="28"/>
      <w:szCs w:val="28"/>
    </w:rPr>
  </w:style>
  <w:style w:type="character" w:customStyle="1" w:styleId="Naslov2Znak">
    <w:name w:val="Naslov 2 Znak"/>
    <w:basedOn w:val="Privzetapisavaodstavka"/>
    <w:link w:val="Naslov2"/>
    <w:rsid w:val="00F70EF9"/>
    <w:rPr>
      <w:rFonts w:ascii="Times New Roman" w:eastAsia="Times New Roman" w:hAnsi="Times New Roman" w:cs="Times New Roman"/>
      <w:b/>
      <w:color w:val="000000"/>
      <w:sz w:val="24"/>
      <w:szCs w:val="24"/>
      <w:lang w:eastAsia="sl-SI"/>
    </w:rPr>
  </w:style>
  <w:style w:type="paragraph" w:customStyle="1" w:styleId="27">
    <w:name w:val="27"/>
    <w:basedOn w:val="Navaden"/>
    <w:rsid w:val="00864AF6"/>
    <w:pPr>
      <w:spacing w:after="0" w:line="240" w:lineRule="auto"/>
    </w:pPr>
    <w:rPr>
      <w:rFonts w:ascii="Tahoma" w:eastAsia="Times New Roman" w:hAnsi="Tahoma" w:cs="Times New Roman"/>
      <w:iCs/>
      <w:szCs w:val="20"/>
    </w:rPr>
  </w:style>
  <w:style w:type="character" w:styleId="Pripombasklic">
    <w:name w:val="annotation reference"/>
    <w:basedOn w:val="Privzetapisavaodstavka"/>
    <w:uiPriority w:val="99"/>
    <w:semiHidden/>
    <w:unhideWhenUsed/>
    <w:rsid w:val="00B026B2"/>
    <w:rPr>
      <w:sz w:val="16"/>
      <w:szCs w:val="16"/>
    </w:rPr>
  </w:style>
  <w:style w:type="paragraph" w:styleId="Pripombabesedilo">
    <w:name w:val="annotation text"/>
    <w:basedOn w:val="Navaden"/>
    <w:link w:val="PripombabesediloZnak"/>
    <w:uiPriority w:val="99"/>
    <w:semiHidden/>
    <w:unhideWhenUsed/>
    <w:rsid w:val="00B026B2"/>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B026B2"/>
    <w:rPr>
      <w:rFonts w:ascii="Times New Roman" w:hAnsi="Times New Roman"/>
      <w:sz w:val="20"/>
      <w:szCs w:val="20"/>
    </w:rPr>
  </w:style>
  <w:style w:type="paragraph" w:styleId="Zadevapripombe">
    <w:name w:val="annotation subject"/>
    <w:basedOn w:val="Pripombabesedilo"/>
    <w:next w:val="Pripombabesedilo"/>
    <w:link w:val="ZadevapripombeZnak"/>
    <w:uiPriority w:val="99"/>
    <w:semiHidden/>
    <w:unhideWhenUsed/>
    <w:rsid w:val="00B026B2"/>
    <w:rPr>
      <w:b/>
      <w:bCs/>
    </w:rPr>
  </w:style>
  <w:style w:type="character" w:customStyle="1" w:styleId="ZadevapripombeZnak">
    <w:name w:val="Zadeva pripombe Znak"/>
    <w:basedOn w:val="PripombabesediloZnak"/>
    <w:link w:val="Zadevapripombe"/>
    <w:uiPriority w:val="99"/>
    <w:semiHidden/>
    <w:rsid w:val="00B026B2"/>
    <w:rPr>
      <w:rFonts w:ascii="Times New Roman" w:hAnsi="Times New Roman"/>
      <w:b/>
      <w:bCs/>
      <w:sz w:val="20"/>
      <w:szCs w:val="20"/>
    </w:rPr>
  </w:style>
  <w:style w:type="paragraph" w:styleId="Besedilooblaka">
    <w:name w:val="Balloon Text"/>
    <w:basedOn w:val="Navaden"/>
    <w:link w:val="BesedilooblakaZnak"/>
    <w:uiPriority w:val="99"/>
    <w:semiHidden/>
    <w:unhideWhenUsed/>
    <w:rsid w:val="00B026B2"/>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B026B2"/>
    <w:rPr>
      <w:rFonts w:ascii="Segoe UI" w:hAnsi="Segoe UI" w:cs="Segoe UI"/>
      <w:sz w:val="18"/>
      <w:szCs w:val="18"/>
    </w:rPr>
  </w:style>
  <w:style w:type="paragraph" w:customStyle="1" w:styleId="Default">
    <w:name w:val="Default"/>
    <w:rsid w:val="00C3310F"/>
    <w:pPr>
      <w:widowControl w:val="0"/>
      <w:spacing w:after="0" w:line="240" w:lineRule="auto"/>
    </w:pPr>
    <w:rPr>
      <w:rFonts w:ascii="Times New Roman" w:eastAsia="Times New Roman" w:hAnsi="Times New Roman" w:cs="Times New Roman"/>
      <w:color w:val="000000"/>
      <w:sz w:val="24"/>
      <w:szCs w:val="20"/>
    </w:rPr>
  </w:style>
  <w:style w:type="character" w:customStyle="1" w:styleId="27Znak">
    <w:name w:val="27 Znak"/>
    <w:rsid w:val="00E71C5A"/>
    <w:rPr>
      <w:rFonts w:ascii="Tahoma" w:hAnsi="Tahoma"/>
      <w:iCs/>
      <w:sz w:val="24"/>
      <w:lang w:val="sl-SI" w:eastAsia="en-US" w:bidi="ar-SA"/>
    </w:rPr>
  </w:style>
  <w:style w:type="table" w:styleId="Tabelamrea">
    <w:name w:val="Table Grid"/>
    <w:basedOn w:val="Navadnatabela"/>
    <w:uiPriority w:val="59"/>
    <w:rsid w:val="00620D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8D66D4"/>
    <w:pPr>
      <w:spacing w:after="0" w:line="240" w:lineRule="auto"/>
      <w:ind w:left="720"/>
      <w:contextualSpacing/>
      <w:jc w:val="left"/>
    </w:pPr>
    <w:rPr>
      <w:rFonts w:ascii="Tahoma" w:eastAsia="Times New Roman" w:hAnsi="Tahoma" w:cs="Times New Roman"/>
      <w:szCs w:val="20"/>
      <w:lang w:eastAsia="sl-SI"/>
    </w:rPr>
  </w:style>
  <w:style w:type="character" w:customStyle="1" w:styleId="Naslov3Znak">
    <w:name w:val="Naslov 3 Znak"/>
    <w:basedOn w:val="Privzetapisavaodstavka"/>
    <w:link w:val="Naslov3"/>
    <w:uiPriority w:val="9"/>
    <w:rsid w:val="008E6A0B"/>
    <w:rPr>
      <w:rFonts w:asciiTheme="majorHAnsi" w:eastAsiaTheme="majorEastAsia" w:hAnsiTheme="majorHAnsi" w:cstheme="majorBidi"/>
      <w:color w:val="1F4D78" w:themeColor="accent1" w:themeShade="7F"/>
      <w:sz w:val="24"/>
      <w:szCs w:val="24"/>
    </w:rPr>
  </w:style>
  <w:style w:type="table" w:customStyle="1" w:styleId="TableNormal1">
    <w:name w:val="Table Normal1"/>
    <w:uiPriority w:val="2"/>
    <w:semiHidden/>
    <w:unhideWhenUsed/>
    <w:qFormat/>
    <w:rsid w:val="00E15643"/>
    <w:pPr>
      <w:widowControl w:val="0"/>
      <w:spacing w:after="0" w:line="240" w:lineRule="auto"/>
    </w:pPr>
    <w:rPr>
      <w:lang w:val="en-US"/>
    </w:rPr>
    <w:tblPr>
      <w:tblInd w:w="0" w:type="dxa"/>
      <w:tblCellMar>
        <w:top w:w="0" w:type="dxa"/>
        <w:left w:w="0" w:type="dxa"/>
        <w:bottom w:w="0" w:type="dxa"/>
        <w:right w:w="0" w:type="dxa"/>
      </w:tblCellMar>
    </w:tblPr>
  </w:style>
  <w:style w:type="paragraph" w:styleId="Sprotnaopomba-besedilo">
    <w:name w:val="footnote text"/>
    <w:basedOn w:val="Navaden"/>
    <w:link w:val="Sprotnaopomba-besediloZnak"/>
    <w:uiPriority w:val="99"/>
    <w:semiHidden/>
    <w:unhideWhenUsed/>
    <w:rsid w:val="0061562B"/>
    <w:pPr>
      <w:spacing w:after="0" w:line="240" w:lineRule="auto"/>
      <w:jc w:val="left"/>
    </w:pPr>
    <w:rPr>
      <w:rFonts w:ascii="Calibri" w:hAnsi="Calibri"/>
      <w:sz w:val="20"/>
      <w:szCs w:val="20"/>
    </w:rPr>
  </w:style>
  <w:style w:type="character" w:customStyle="1" w:styleId="Sprotnaopomba-besediloZnak">
    <w:name w:val="Sprotna opomba - besedilo Znak"/>
    <w:basedOn w:val="Privzetapisavaodstavka"/>
    <w:link w:val="Sprotnaopomba-besedilo"/>
    <w:uiPriority w:val="99"/>
    <w:semiHidden/>
    <w:rsid w:val="0061562B"/>
    <w:rPr>
      <w:rFonts w:ascii="Calibri" w:hAnsi="Calibri"/>
      <w:sz w:val="20"/>
      <w:szCs w:val="20"/>
    </w:rPr>
  </w:style>
  <w:style w:type="character" w:styleId="Sprotnaopomba-sklic">
    <w:name w:val="footnote reference"/>
    <w:basedOn w:val="Privzetapisavaodstavka"/>
    <w:uiPriority w:val="99"/>
    <w:semiHidden/>
    <w:unhideWhenUsed/>
    <w:rsid w:val="0061562B"/>
    <w:rPr>
      <w:vertAlign w:val="superscript"/>
    </w:rPr>
  </w:style>
  <w:style w:type="character" w:customStyle="1" w:styleId="Naslov4Znak">
    <w:name w:val="Naslov 4 Znak"/>
    <w:basedOn w:val="Privzetapisavaodstavka"/>
    <w:link w:val="Naslov4"/>
    <w:uiPriority w:val="9"/>
    <w:rsid w:val="00C66DFB"/>
    <w:rPr>
      <w:rFonts w:asciiTheme="majorHAnsi" w:eastAsiaTheme="majorEastAsia" w:hAnsiTheme="majorHAnsi" w:cstheme="majorBidi"/>
      <w:i/>
      <w:iCs/>
      <w:color w:val="2E74B5" w:themeColor="accent1" w:themeShade="BF"/>
      <w:sz w:val="24"/>
    </w:rPr>
  </w:style>
  <w:style w:type="table" w:customStyle="1" w:styleId="TableNormal">
    <w:name w:val="Table Normal"/>
    <w:uiPriority w:val="2"/>
    <w:semiHidden/>
    <w:unhideWhenUsed/>
    <w:qFormat/>
    <w:rsid w:val="00EE248A"/>
    <w:pPr>
      <w:widowControl w:val="0"/>
      <w:spacing w:after="0" w:line="240" w:lineRule="auto"/>
    </w:pPr>
    <w:rPr>
      <w:lang w:val="en-US"/>
    </w:rPr>
    <w:tblPr>
      <w:tblInd w:w="0" w:type="dxa"/>
      <w:tblCellMar>
        <w:top w:w="0" w:type="dxa"/>
        <w:left w:w="0" w:type="dxa"/>
        <w:bottom w:w="0" w:type="dxa"/>
        <w:right w:w="0" w:type="dxa"/>
      </w:tblCellMar>
    </w:tblPr>
  </w:style>
  <w:style w:type="paragraph" w:styleId="NaslovTOC">
    <w:name w:val="TOC Heading"/>
    <w:basedOn w:val="Naslov1"/>
    <w:next w:val="Navaden"/>
    <w:uiPriority w:val="39"/>
    <w:unhideWhenUsed/>
    <w:qFormat/>
    <w:rsid w:val="00AD20D4"/>
    <w:pPr>
      <w:spacing w:before="240" w:line="259" w:lineRule="auto"/>
      <w:ind w:left="0" w:firstLine="0"/>
      <w:jc w:val="left"/>
      <w:outlineLvl w:val="9"/>
    </w:pPr>
    <w:rPr>
      <w:rFonts w:asciiTheme="majorHAnsi" w:eastAsiaTheme="majorEastAsia" w:hAnsiTheme="majorHAnsi" w:cstheme="majorBidi"/>
      <w:b w:val="0"/>
      <w:color w:val="2E74B5" w:themeColor="accent1" w:themeShade="BF"/>
      <w:sz w:val="32"/>
      <w:szCs w:val="32"/>
    </w:rPr>
  </w:style>
  <w:style w:type="paragraph" w:styleId="Kazalovsebine2">
    <w:name w:val="toc 2"/>
    <w:basedOn w:val="Navaden"/>
    <w:next w:val="Navaden"/>
    <w:autoRedefine/>
    <w:uiPriority w:val="39"/>
    <w:unhideWhenUsed/>
    <w:rsid w:val="00AD20D4"/>
    <w:pPr>
      <w:spacing w:after="100" w:line="259" w:lineRule="auto"/>
      <w:ind w:left="220"/>
      <w:jc w:val="left"/>
    </w:pPr>
    <w:rPr>
      <w:rFonts w:asciiTheme="minorHAnsi" w:eastAsiaTheme="minorEastAsia" w:hAnsiTheme="minorHAnsi" w:cs="Times New Roman"/>
      <w:sz w:val="22"/>
      <w:lang w:eastAsia="sl-SI"/>
    </w:rPr>
  </w:style>
  <w:style w:type="paragraph" w:styleId="Kazalovsebine1">
    <w:name w:val="toc 1"/>
    <w:basedOn w:val="Navaden"/>
    <w:next w:val="Navaden"/>
    <w:autoRedefine/>
    <w:uiPriority w:val="39"/>
    <w:unhideWhenUsed/>
    <w:rsid w:val="00AD20D4"/>
    <w:pPr>
      <w:spacing w:after="100" w:line="259" w:lineRule="auto"/>
      <w:jc w:val="left"/>
    </w:pPr>
    <w:rPr>
      <w:rFonts w:asciiTheme="minorHAnsi" w:eastAsiaTheme="minorEastAsia" w:hAnsiTheme="minorHAnsi" w:cs="Times New Roman"/>
      <w:sz w:val="22"/>
      <w:lang w:eastAsia="sl-SI"/>
    </w:rPr>
  </w:style>
  <w:style w:type="paragraph" w:styleId="Kazalovsebine3">
    <w:name w:val="toc 3"/>
    <w:basedOn w:val="Navaden"/>
    <w:next w:val="Navaden"/>
    <w:autoRedefine/>
    <w:uiPriority w:val="39"/>
    <w:unhideWhenUsed/>
    <w:rsid w:val="00EC6698"/>
    <w:pPr>
      <w:tabs>
        <w:tab w:val="right" w:leader="dot" w:pos="9062"/>
      </w:tabs>
      <w:spacing w:after="100" w:line="259" w:lineRule="auto"/>
      <w:ind w:left="440"/>
      <w:jc w:val="left"/>
    </w:pPr>
    <w:rPr>
      <w:rFonts w:eastAsiaTheme="minorEastAsia" w:cs="Times New Roman"/>
      <w:noProof/>
      <w:sz w:val="22"/>
      <w:lang w:val="en-AU" w:eastAsia="sl-SI"/>
    </w:rPr>
  </w:style>
  <w:style w:type="character" w:styleId="Hiperpovezava">
    <w:name w:val="Hyperlink"/>
    <w:basedOn w:val="Privzetapisavaodstavka"/>
    <w:uiPriority w:val="99"/>
    <w:unhideWhenUsed/>
    <w:rsid w:val="00AD20D4"/>
    <w:rPr>
      <w:color w:val="0563C1" w:themeColor="hyperlink"/>
      <w:u w:val="single"/>
    </w:rPr>
  </w:style>
  <w:style w:type="paragraph" w:styleId="Glava">
    <w:name w:val="header"/>
    <w:basedOn w:val="Navaden"/>
    <w:link w:val="GlavaZnak"/>
    <w:uiPriority w:val="99"/>
    <w:unhideWhenUsed/>
    <w:rsid w:val="00C90796"/>
    <w:pPr>
      <w:tabs>
        <w:tab w:val="center" w:pos="4536"/>
        <w:tab w:val="right" w:pos="9072"/>
      </w:tabs>
      <w:spacing w:after="0" w:line="240" w:lineRule="auto"/>
    </w:pPr>
  </w:style>
  <w:style w:type="character" w:customStyle="1" w:styleId="GlavaZnak">
    <w:name w:val="Glava Znak"/>
    <w:basedOn w:val="Privzetapisavaodstavka"/>
    <w:link w:val="Glava"/>
    <w:uiPriority w:val="99"/>
    <w:rsid w:val="00C90796"/>
    <w:rPr>
      <w:rFonts w:ascii="Times New Roman" w:hAnsi="Times New Roman"/>
      <w:sz w:val="24"/>
    </w:rPr>
  </w:style>
  <w:style w:type="paragraph" w:styleId="Noga">
    <w:name w:val="footer"/>
    <w:basedOn w:val="Navaden"/>
    <w:link w:val="NogaZnak"/>
    <w:uiPriority w:val="99"/>
    <w:unhideWhenUsed/>
    <w:rsid w:val="00C90796"/>
    <w:pPr>
      <w:tabs>
        <w:tab w:val="center" w:pos="4536"/>
        <w:tab w:val="right" w:pos="9072"/>
      </w:tabs>
      <w:spacing w:after="0" w:line="240" w:lineRule="auto"/>
    </w:pPr>
  </w:style>
  <w:style w:type="character" w:customStyle="1" w:styleId="NogaZnak">
    <w:name w:val="Noga Znak"/>
    <w:basedOn w:val="Privzetapisavaodstavka"/>
    <w:link w:val="Noga"/>
    <w:uiPriority w:val="99"/>
    <w:rsid w:val="00C90796"/>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wmf"/><Relationship Id="rId18" Type="http://schemas.openxmlformats.org/officeDocument/2006/relationships/diagramColors" Target="diagrams/colors1.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www.uradni-list.si/1/objava.jsp?sop=2019-01-1201" TargetMode="External"/><Relationship Id="rId17" Type="http://schemas.openxmlformats.org/officeDocument/2006/relationships/diagramQuickStyle" Target="diagrams/quickStyle1.xm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radni-list.si/1/objava.jsp?sop=2016-01-3309"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7.png"/><Relationship Id="rId28" Type="http://schemas.openxmlformats.org/officeDocument/2006/relationships/footer" Target="footer1.xml"/><Relationship Id="rId10" Type="http://schemas.openxmlformats.org/officeDocument/2006/relationships/hyperlink" Target="http://www.uradni-list.si/1/objava.jsp?sop=2012-01-0921" TargetMode="External"/><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B18165-10EC-4D39-93DB-7086A678B108}"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sl-SI"/>
        </a:p>
      </dgm:t>
    </dgm:pt>
    <dgm:pt modelId="{DFDBFBCE-C6C5-4B33-AC1E-170A721A2AF7}">
      <dgm:prSet phldrT="[besedilo]" custT="1"/>
      <dgm:spPr/>
      <dgm:t>
        <a:bodyPr/>
        <a:lstStyle/>
        <a:p>
          <a:r>
            <a:rPr lang="sl-SI" sz="1100">
              <a:latin typeface="Times New Roman" panose="02020603050405020304" pitchFamily="18" charset="0"/>
              <a:cs typeface="Times New Roman" panose="02020603050405020304" pitchFamily="18" charset="0"/>
            </a:rPr>
            <a:t>SILE ZA ZRP V OBČINI TRŽIČ</a:t>
          </a:r>
        </a:p>
      </dgm:t>
    </dgm:pt>
    <dgm:pt modelId="{D01784D2-265B-4639-BBEC-C4ED5FF1F7C1}" type="parTrans" cxnId="{8E7B606B-EC2A-4BDC-917D-F64009F48473}">
      <dgm:prSet/>
      <dgm:spPr/>
      <dgm:t>
        <a:bodyPr/>
        <a:lstStyle/>
        <a:p>
          <a:endParaRPr lang="sl-SI"/>
        </a:p>
      </dgm:t>
    </dgm:pt>
    <dgm:pt modelId="{508E2C58-2343-458E-AEA1-FFA0D2C0E4B1}" type="sibTrans" cxnId="{8E7B606B-EC2A-4BDC-917D-F64009F48473}">
      <dgm:prSet/>
      <dgm:spPr/>
      <dgm:t>
        <a:bodyPr/>
        <a:lstStyle/>
        <a:p>
          <a:endParaRPr lang="sl-SI"/>
        </a:p>
      </dgm:t>
    </dgm:pt>
    <dgm:pt modelId="{88890E12-9EE4-4CD7-959D-DF8354E2DA92}">
      <dgm:prSet phldrT="[besedilo]" custT="1"/>
      <dgm:spPr/>
      <dgm:t>
        <a:bodyPr/>
        <a:lstStyle/>
        <a:p>
          <a:r>
            <a:rPr lang="sl-SI" sz="1100">
              <a:latin typeface="Times New Roman" panose="02020603050405020304" pitchFamily="18" charset="0"/>
              <a:cs typeface="Times New Roman" panose="02020603050405020304" pitchFamily="18" charset="0"/>
            </a:rPr>
            <a:t>PROSTOVOLJNE SILE</a:t>
          </a:r>
        </a:p>
      </dgm:t>
    </dgm:pt>
    <dgm:pt modelId="{B7E9344D-4FE2-4D4D-929E-24306954FF60}" type="parTrans" cxnId="{50671ED7-B2F8-4280-A254-4151181783C4}">
      <dgm:prSet/>
      <dgm:spPr/>
      <dgm:t>
        <a:bodyPr/>
        <a:lstStyle/>
        <a:p>
          <a:endParaRPr lang="sl-SI"/>
        </a:p>
      </dgm:t>
    </dgm:pt>
    <dgm:pt modelId="{CF6CA977-6813-46D1-BA56-CB1D2762DD86}" type="sibTrans" cxnId="{50671ED7-B2F8-4280-A254-4151181783C4}">
      <dgm:prSet/>
      <dgm:spPr/>
      <dgm:t>
        <a:bodyPr/>
        <a:lstStyle/>
        <a:p>
          <a:endParaRPr lang="sl-SI"/>
        </a:p>
      </dgm:t>
    </dgm:pt>
    <dgm:pt modelId="{6EC5D951-A2CB-4B49-ABA7-3C5826BD8FA5}">
      <dgm:prSet phldrT="[besedilo]" custT="1"/>
      <dgm:spPr/>
      <dgm:t>
        <a:bodyPr/>
        <a:lstStyle/>
        <a:p>
          <a:r>
            <a:rPr lang="sl-SI" sz="1100">
              <a:latin typeface="Times New Roman" panose="02020603050405020304" pitchFamily="18" charset="0"/>
              <a:cs typeface="Times New Roman" panose="02020603050405020304" pitchFamily="18" charset="0"/>
            </a:rPr>
            <a:t>POKLICNE SILE</a:t>
          </a:r>
        </a:p>
      </dgm:t>
    </dgm:pt>
    <dgm:pt modelId="{4FDE1F38-20DC-4A15-8EB9-F8946EA4FFA5}" type="parTrans" cxnId="{9EF91A9B-570B-4397-8F17-537C80BC1CF0}">
      <dgm:prSet/>
      <dgm:spPr/>
      <dgm:t>
        <a:bodyPr/>
        <a:lstStyle/>
        <a:p>
          <a:endParaRPr lang="sl-SI"/>
        </a:p>
      </dgm:t>
    </dgm:pt>
    <dgm:pt modelId="{D194F958-B86E-49C2-B1A3-8856B40535E8}" type="sibTrans" cxnId="{9EF91A9B-570B-4397-8F17-537C80BC1CF0}">
      <dgm:prSet/>
      <dgm:spPr/>
      <dgm:t>
        <a:bodyPr/>
        <a:lstStyle/>
        <a:p>
          <a:endParaRPr lang="sl-SI"/>
        </a:p>
      </dgm:t>
    </dgm:pt>
    <dgm:pt modelId="{6AF71CBB-A6A5-4479-9254-177E4E054D2E}">
      <dgm:prSet phldrT="[besedilo]" custT="1"/>
      <dgm:spPr/>
      <dgm:t>
        <a:bodyPr/>
        <a:lstStyle/>
        <a:p>
          <a:r>
            <a:rPr lang="sl-SI" sz="1100">
              <a:latin typeface="Times New Roman" panose="02020603050405020304" pitchFamily="18" charset="0"/>
              <a:cs typeface="Times New Roman" panose="02020603050405020304" pitchFamily="18" charset="0"/>
            </a:rPr>
            <a:t>CIVILNA ZAŠČITA</a:t>
          </a:r>
        </a:p>
      </dgm:t>
    </dgm:pt>
    <dgm:pt modelId="{3BB6E355-8803-418E-A888-469A98C91122}" type="parTrans" cxnId="{B6523334-8EB4-4723-86CE-33B9B294454C}">
      <dgm:prSet/>
      <dgm:spPr/>
      <dgm:t>
        <a:bodyPr/>
        <a:lstStyle/>
        <a:p>
          <a:endParaRPr lang="sl-SI"/>
        </a:p>
      </dgm:t>
    </dgm:pt>
    <dgm:pt modelId="{5FE774DB-3DC1-43F8-91E3-15939E211518}" type="sibTrans" cxnId="{B6523334-8EB4-4723-86CE-33B9B294454C}">
      <dgm:prSet/>
      <dgm:spPr/>
      <dgm:t>
        <a:bodyPr/>
        <a:lstStyle/>
        <a:p>
          <a:endParaRPr lang="sl-SI"/>
        </a:p>
      </dgm:t>
    </dgm:pt>
    <dgm:pt modelId="{69DA6481-ACB3-418C-BBE7-57CC69AF2E87}">
      <dgm:prSet custT="1"/>
      <dgm:spPr/>
      <dgm:t>
        <a:bodyPr/>
        <a:lstStyle/>
        <a:p>
          <a:r>
            <a:rPr lang="sl-SI" sz="1000" b="1">
              <a:latin typeface="Times New Roman" panose="02020603050405020304" pitchFamily="18" charset="0"/>
              <a:cs typeface="Times New Roman" panose="02020603050405020304" pitchFamily="18" charset="0"/>
            </a:rPr>
            <a:t>GASILSKA DRUŠTVA</a:t>
          </a:r>
        </a:p>
        <a:p>
          <a:r>
            <a:rPr lang="sl-SI" sz="1000">
              <a:latin typeface="Times New Roman" panose="02020603050405020304" pitchFamily="18" charset="0"/>
              <a:cs typeface="Times New Roman" panose="02020603050405020304" pitchFamily="18" charset="0"/>
            </a:rPr>
            <a:t>PGD Bistrica pri Tržiču </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Brezje pri Tržiču </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Jelendol – Dolina </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Kovor</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Križe </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Leše </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Lom pod Storžičem</a:t>
          </a:r>
        </a:p>
        <a:p>
          <a:pPr>
            <a:buFont typeface="Symbol" panose="05050102010706020507" pitchFamily="18" charset="2"/>
            <a:buChar char=""/>
          </a:pPr>
          <a:r>
            <a:rPr lang="sl-SI" sz="1000">
              <a:latin typeface="Times New Roman" panose="02020603050405020304" pitchFamily="18" charset="0"/>
              <a:cs typeface="Times New Roman" panose="02020603050405020304" pitchFamily="18" charset="0"/>
            </a:rPr>
            <a:t>PGD Podljubelj</a:t>
          </a:r>
        </a:p>
        <a:p>
          <a:r>
            <a:rPr lang="sl-SI" sz="1000">
              <a:latin typeface="Times New Roman" panose="02020603050405020304" pitchFamily="18" charset="0"/>
              <a:cs typeface="Times New Roman" panose="02020603050405020304" pitchFamily="18" charset="0"/>
            </a:rPr>
            <a:t>PGD Tržič</a:t>
          </a:r>
        </a:p>
      </dgm:t>
    </dgm:pt>
    <dgm:pt modelId="{FA5E3D9A-D682-4588-9853-63D27EB53CE6}" type="parTrans" cxnId="{CF7963D8-1564-496B-96D6-00C95DEDF94E}">
      <dgm:prSet/>
      <dgm:spPr/>
      <dgm:t>
        <a:bodyPr/>
        <a:lstStyle/>
        <a:p>
          <a:endParaRPr lang="sl-SI"/>
        </a:p>
      </dgm:t>
    </dgm:pt>
    <dgm:pt modelId="{6151D9EF-6D91-4F19-9CD6-1F2D3F75562C}" type="sibTrans" cxnId="{CF7963D8-1564-496B-96D6-00C95DEDF94E}">
      <dgm:prSet/>
      <dgm:spPr/>
      <dgm:t>
        <a:bodyPr/>
        <a:lstStyle/>
        <a:p>
          <a:endParaRPr lang="sl-SI"/>
        </a:p>
      </dgm:t>
    </dgm:pt>
    <dgm:pt modelId="{E9C68136-0B16-46C4-BAAF-00229FF4F425}">
      <dgm:prSet/>
      <dgm:spPr/>
      <dgm:t>
        <a:bodyPr/>
        <a:lstStyle/>
        <a:p>
          <a:r>
            <a:rPr lang="sl-SI" b="1">
              <a:latin typeface="Times New Roman" panose="02020603050405020304" pitchFamily="18" charset="0"/>
              <a:cs typeface="Times New Roman" panose="02020603050405020304" pitchFamily="18" charset="0"/>
            </a:rPr>
            <a:t>Štab CZ Občine Tržič</a:t>
          </a:r>
        </a:p>
      </dgm:t>
    </dgm:pt>
    <dgm:pt modelId="{6AD17157-A753-40A9-8166-3664C3811829}" type="parTrans" cxnId="{C6354F83-6493-4555-8737-6B6720C7E30B}">
      <dgm:prSet/>
      <dgm:spPr/>
      <dgm:t>
        <a:bodyPr/>
        <a:lstStyle/>
        <a:p>
          <a:endParaRPr lang="sl-SI"/>
        </a:p>
      </dgm:t>
    </dgm:pt>
    <dgm:pt modelId="{051C95C8-EAF1-4AD0-8400-D8361E544B2B}" type="sibTrans" cxnId="{C6354F83-6493-4555-8737-6B6720C7E30B}">
      <dgm:prSet/>
      <dgm:spPr/>
      <dgm:t>
        <a:bodyPr/>
        <a:lstStyle/>
        <a:p>
          <a:endParaRPr lang="sl-SI"/>
        </a:p>
      </dgm:t>
    </dgm:pt>
    <dgm:pt modelId="{6F0385E0-CCDA-486B-B2DA-F6BDBF43E60F}">
      <dgm:prSet/>
      <dgm:spPr/>
      <dgm:t>
        <a:bodyPr/>
        <a:lstStyle/>
        <a:p>
          <a:r>
            <a:rPr lang="sl-SI" b="1">
              <a:latin typeface="Times New Roman" panose="02020603050405020304" pitchFamily="18" charset="0"/>
              <a:cs typeface="Times New Roman" panose="02020603050405020304" pitchFamily="18" charset="0"/>
            </a:rPr>
            <a:t>ENOTE CZ OBČINE TRŽIČ</a:t>
          </a:r>
        </a:p>
        <a:p>
          <a:r>
            <a:rPr lang="sl-SI">
              <a:latin typeface="Times New Roman" panose="02020603050405020304" pitchFamily="18" charset="0"/>
              <a:cs typeface="Times New Roman" panose="02020603050405020304" pitchFamily="18" charset="0"/>
            </a:rPr>
            <a:t>Enota za prvo pomoč (2 ekipi)</a:t>
          </a:r>
        </a:p>
        <a:p>
          <a:r>
            <a:rPr lang="sl-SI">
              <a:latin typeface="Times New Roman" panose="02020603050405020304" pitchFamily="18" charset="0"/>
              <a:cs typeface="Times New Roman" panose="02020603050405020304" pitchFamily="18" charset="0"/>
            </a:rPr>
            <a:t>Tehnično reševalna enota:</a:t>
          </a:r>
        </a:p>
        <a:p>
          <a:r>
            <a:rPr lang="sl-SI">
              <a:latin typeface="Times New Roman" panose="02020603050405020304" pitchFamily="18" charset="0"/>
              <a:cs typeface="Times New Roman" panose="02020603050405020304" pitchFamily="18" charset="0"/>
            </a:rPr>
            <a:t> -ekipa za iskanje zasutih v ruševinah</a:t>
          </a:r>
        </a:p>
        <a:p>
          <a:r>
            <a:rPr lang="sl-SI">
              <a:latin typeface="Times New Roman" panose="02020603050405020304" pitchFamily="18" charset="0"/>
              <a:cs typeface="Times New Roman" panose="02020603050405020304" pitchFamily="18" charset="0"/>
            </a:rPr>
            <a:t>-ekipa za reševanje zasutih v ruševinah</a:t>
          </a:r>
        </a:p>
        <a:p>
          <a:r>
            <a:rPr lang="sl-SI">
              <a:latin typeface="Times New Roman" panose="02020603050405020304" pitchFamily="18" charset="0"/>
              <a:cs typeface="Times New Roman" panose="02020603050405020304" pitchFamily="18" charset="0"/>
            </a:rPr>
            <a:t>Služba za podporo</a:t>
          </a:r>
        </a:p>
        <a:p>
          <a:endParaRPr lang="sl-SI"/>
        </a:p>
      </dgm:t>
    </dgm:pt>
    <dgm:pt modelId="{FA19555F-C650-41BD-BC65-625B33934BB7}" type="parTrans" cxnId="{97348BB0-533C-45D7-ABFB-F6E543996E3B}">
      <dgm:prSet/>
      <dgm:spPr/>
      <dgm:t>
        <a:bodyPr/>
        <a:lstStyle/>
        <a:p>
          <a:endParaRPr lang="sl-SI"/>
        </a:p>
      </dgm:t>
    </dgm:pt>
    <dgm:pt modelId="{13F458C7-90EF-4D19-977E-647A76FD0784}" type="sibTrans" cxnId="{97348BB0-533C-45D7-ABFB-F6E543996E3B}">
      <dgm:prSet/>
      <dgm:spPr/>
      <dgm:t>
        <a:bodyPr/>
        <a:lstStyle/>
        <a:p>
          <a:endParaRPr lang="sl-SI"/>
        </a:p>
      </dgm:t>
    </dgm:pt>
    <dgm:pt modelId="{98D1D0AB-FDA4-43FE-8117-B99284D493A3}">
      <dgm:prSet custT="1"/>
      <dgm:spPr/>
      <dgm:t>
        <a:bodyPr/>
        <a:lstStyle/>
        <a:p>
          <a:r>
            <a:rPr lang="sl-SI" sz="1000" b="1">
              <a:latin typeface="Times New Roman" panose="02020603050405020304" pitchFamily="18" charset="0"/>
              <a:cs typeface="Times New Roman" panose="02020603050405020304" pitchFamily="18" charset="0"/>
            </a:rPr>
            <a:t>DRUGE ORGANIZACIJE</a:t>
          </a:r>
        </a:p>
        <a:p>
          <a:r>
            <a:rPr lang="sl-SI" sz="1000">
              <a:latin typeface="Times New Roman" panose="02020603050405020304" pitchFamily="18" charset="0"/>
              <a:cs typeface="Times New Roman" panose="02020603050405020304" pitchFamily="18" charset="0"/>
            </a:rPr>
            <a:t>RKS OZ Tržič</a:t>
          </a:r>
        </a:p>
        <a:p>
          <a:r>
            <a:rPr lang="sl-SI" sz="1000">
              <a:latin typeface="Times New Roman" panose="02020603050405020304" pitchFamily="18" charset="0"/>
              <a:cs typeface="Times New Roman" panose="02020603050405020304" pitchFamily="18" charset="0"/>
            </a:rPr>
            <a:t>Župnijska karitas Tržič</a:t>
          </a:r>
        </a:p>
        <a:p>
          <a:r>
            <a:rPr lang="sl-SI" sz="1000">
              <a:latin typeface="Times New Roman" panose="02020603050405020304" pitchFamily="18" charset="0"/>
              <a:cs typeface="Times New Roman" panose="02020603050405020304" pitchFamily="18" charset="0"/>
            </a:rPr>
            <a:t>GRS Tržič</a:t>
          </a:r>
        </a:p>
        <a:p>
          <a:r>
            <a:rPr lang="sl-SI" sz="1000">
              <a:latin typeface="Times New Roman" panose="02020603050405020304" pitchFamily="18" charset="0"/>
              <a:cs typeface="Times New Roman" panose="02020603050405020304" pitchFamily="18" charset="0"/>
            </a:rPr>
            <a:t>Planinsko društvo Tržič</a:t>
          </a:r>
        </a:p>
        <a:p>
          <a:r>
            <a:rPr lang="sl-SI" sz="1000">
              <a:latin typeface="Times New Roman" panose="02020603050405020304" pitchFamily="18" charset="0"/>
              <a:cs typeface="Times New Roman" panose="02020603050405020304" pitchFamily="18" charset="0"/>
            </a:rPr>
            <a:t>Planinsko društvo Križe</a:t>
          </a:r>
        </a:p>
        <a:p>
          <a:r>
            <a:rPr lang="sl-SI" sz="1000">
              <a:latin typeface="Times New Roman" panose="02020603050405020304" pitchFamily="18" charset="0"/>
              <a:cs typeface="Times New Roman" panose="02020603050405020304" pitchFamily="18" charset="0"/>
            </a:rPr>
            <a:t>Rod Kriške gore Tržič, Tržiški taborniki</a:t>
          </a:r>
        </a:p>
        <a:p>
          <a:endParaRPr lang="sl-SI" sz="500"/>
        </a:p>
      </dgm:t>
    </dgm:pt>
    <dgm:pt modelId="{EF7D9915-4871-4610-AF57-0482F442A208}" type="parTrans" cxnId="{6A4C5614-5C0C-4E46-BFCA-2C10B18EA9AB}">
      <dgm:prSet/>
      <dgm:spPr/>
      <dgm:t>
        <a:bodyPr/>
        <a:lstStyle/>
        <a:p>
          <a:endParaRPr lang="sl-SI"/>
        </a:p>
      </dgm:t>
    </dgm:pt>
    <dgm:pt modelId="{64B92117-797E-408D-8360-36C945BAE075}" type="sibTrans" cxnId="{6A4C5614-5C0C-4E46-BFCA-2C10B18EA9AB}">
      <dgm:prSet/>
      <dgm:spPr/>
      <dgm:t>
        <a:bodyPr/>
        <a:lstStyle/>
        <a:p>
          <a:endParaRPr lang="sl-SI"/>
        </a:p>
      </dgm:t>
    </dgm:pt>
    <dgm:pt modelId="{658E453F-D7BB-442A-A964-AFDA5B3367A4}">
      <dgm:prSet custT="1"/>
      <dgm:spPr/>
      <dgm:t>
        <a:bodyPr/>
        <a:lstStyle/>
        <a:p>
          <a:r>
            <a:rPr lang="sl-SI" sz="1000" b="1">
              <a:latin typeface="Times New Roman" panose="02020603050405020304" pitchFamily="18" charset="0"/>
              <a:cs typeface="Times New Roman" panose="02020603050405020304" pitchFamily="18" charset="0"/>
            </a:rPr>
            <a:t>JAVNE SLUŽBE, ZAVODI IN ORGANIZACIJE</a:t>
          </a:r>
        </a:p>
        <a:p>
          <a:r>
            <a:rPr lang="sl-SI" sz="1000">
              <a:latin typeface="Times New Roman" panose="02020603050405020304" pitchFamily="18" charset="0"/>
              <a:cs typeface="Times New Roman" panose="02020603050405020304" pitchFamily="18" charset="0"/>
            </a:rPr>
            <a:t>Zdravstveni dom Tržič</a:t>
          </a:r>
        </a:p>
        <a:p>
          <a:r>
            <a:rPr lang="sl-SI" sz="1000">
              <a:latin typeface="Times New Roman" panose="02020603050405020304" pitchFamily="18" charset="0"/>
              <a:cs typeface="Times New Roman" panose="02020603050405020304" pitchFamily="18" charset="0"/>
            </a:rPr>
            <a:t>Center za socialno delo Gorenjske, enota Tržič</a:t>
          </a:r>
        </a:p>
        <a:p>
          <a:r>
            <a:rPr lang="sl-SI" sz="1000">
              <a:latin typeface="Times New Roman" panose="02020603050405020304" pitchFamily="18" charset="0"/>
              <a:cs typeface="Times New Roman" panose="02020603050405020304" pitchFamily="18" charset="0"/>
            </a:rPr>
            <a:t>Veterinarska ambulanta: Klinika za male živali d.o.o</a:t>
          </a:r>
        </a:p>
        <a:p>
          <a:r>
            <a:rPr lang="sl-SI" sz="1000">
              <a:latin typeface="Times New Roman" panose="02020603050405020304" pitchFamily="18" charset="0"/>
              <a:cs typeface="Times New Roman" panose="02020603050405020304" pitchFamily="18" charset="0"/>
            </a:rPr>
            <a:t>Veterinarska praksa Tenetiše, d.o.o</a:t>
          </a:r>
        </a:p>
        <a:p>
          <a:r>
            <a:rPr lang="sl-SI" sz="1000">
              <a:latin typeface="Times New Roman" panose="02020603050405020304" pitchFamily="18" charset="0"/>
              <a:cs typeface="Times New Roman" panose="02020603050405020304" pitchFamily="18" charset="0"/>
            </a:rPr>
            <a:t>Kranjski veterinarski center</a:t>
          </a:r>
        </a:p>
        <a:p>
          <a:r>
            <a:rPr lang="sl-SI" sz="1000">
              <a:latin typeface="Times New Roman" panose="02020603050405020304" pitchFamily="18" charset="0"/>
              <a:cs typeface="Times New Roman" panose="02020603050405020304" pitchFamily="18" charset="0"/>
            </a:rPr>
            <a:t>Policijska postaja Tržič</a:t>
          </a:r>
        </a:p>
        <a:p>
          <a:r>
            <a:rPr lang="sl-SI" sz="1000">
              <a:latin typeface="Times New Roman" panose="02020603050405020304" pitchFamily="18" charset="0"/>
              <a:cs typeface="Times New Roman" panose="02020603050405020304" pitchFamily="18" charset="0"/>
            </a:rPr>
            <a:t>Komunala Tržič d.o.o</a:t>
          </a:r>
        </a:p>
        <a:p>
          <a:r>
            <a:rPr lang="sl-SI" sz="1000">
              <a:latin typeface="Times New Roman" panose="02020603050405020304" pitchFamily="18" charset="0"/>
              <a:cs typeface="Times New Roman" panose="02020603050405020304" pitchFamily="18" charset="0"/>
            </a:rPr>
            <a:t>OŠ Tržič, OŠ Bistrica, OŠ Križe, Planinski dom pod Storžičem</a:t>
          </a:r>
        </a:p>
        <a:p>
          <a:r>
            <a:rPr lang="sl-SI" sz="1000">
              <a:latin typeface="Times New Roman" panose="02020603050405020304" pitchFamily="18" charset="0"/>
              <a:cs typeface="Times New Roman" panose="02020603050405020304" pitchFamily="18" charset="0"/>
            </a:rPr>
            <a:t>Dvorana tržiških olimpijcev, Dom krajanov Podljubelj, Dom krajanov Leše, Dom KS Kovor, Dom KS Senično, GD Tržič, GD Bistrica, GD Križe, GD Lom pod Storžičem,GD Jelendol, GD Kovor, GD Leše, GD Brezje pri Tržiču</a:t>
          </a:r>
        </a:p>
        <a:p>
          <a:endParaRPr lang="sl-SI" sz="1000">
            <a:latin typeface="Times New Roman" panose="02020603050405020304" pitchFamily="18" charset="0"/>
            <a:cs typeface="Times New Roman" panose="02020603050405020304" pitchFamily="18" charset="0"/>
          </a:endParaRPr>
        </a:p>
        <a:p>
          <a:endParaRPr lang="sl-SI" sz="500"/>
        </a:p>
      </dgm:t>
    </dgm:pt>
    <dgm:pt modelId="{48E98CAF-ADB0-4692-9A8D-753A45F25A0D}" type="parTrans" cxnId="{6B3A211B-1C1E-4A02-9941-4491D50D05C8}">
      <dgm:prSet/>
      <dgm:spPr/>
      <dgm:t>
        <a:bodyPr/>
        <a:lstStyle/>
        <a:p>
          <a:endParaRPr lang="sl-SI"/>
        </a:p>
      </dgm:t>
    </dgm:pt>
    <dgm:pt modelId="{C0D57022-A803-4B26-958F-DE62AA70285B}" type="sibTrans" cxnId="{6B3A211B-1C1E-4A02-9941-4491D50D05C8}">
      <dgm:prSet/>
      <dgm:spPr/>
      <dgm:t>
        <a:bodyPr/>
        <a:lstStyle/>
        <a:p>
          <a:endParaRPr lang="sl-SI"/>
        </a:p>
      </dgm:t>
    </dgm:pt>
    <dgm:pt modelId="{85B16B3D-F6AA-44DB-A1F6-18BEE2B89DC5}">
      <dgm:prSet custT="1"/>
      <dgm:spPr/>
      <dgm:t>
        <a:bodyPr/>
        <a:lstStyle/>
        <a:p>
          <a:r>
            <a:rPr lang="sl-SI" sz="1000">
              <a:latin typeface="Times New Roman" panose="02020603050405020304" pitchFamily="18" charset="0"/>
              <a:cs typeface="Times New Roman" panose="02020603050405020304" pitchFamily="18" charset="0"/>
            </a:rPr>
            <a:t>GOSPODARSKE DRUŽBE</a:t>
          </a:r>
        </a:p>
        <a:p>
          <a:r>
            <a:rPr lang="sl-SI" sz="1000">
              <a:latin typeface="Times New Roman" panose="02020603050405020304" pitchFamily="18" charset="0"/>
              <a:cs typeface="Times New Roman" panose="02020603050405020304" pitchFamily="18" charset="0"/>
            </a:rPr>
            <a:t>TGM Dobre Anton s.p</a:t>
          </a:r>
        </a:p>
        <a:p>
          <a:r>
            <a:rPr lang="sl-SI" sz="1000">
              <a:latin typeface="Times New Roman" panose="02020603050405020304" pitchFamily="18" charset="0"/>
              <a:cs typeface="Times New Roman" panose="02020603050405020304" pitchFamily="18" charset="0"/>
            </a:rPr>
            <a:t>Luknja d.o.o. Tržič</a:t>
          </a:r>
        </a:p>
        <a:p>
          <a:r>
            <a:rPr lang="sl-SI" sz="1000">
              <a:latin typeface="Times New Roman" panose="02020603050405020304" pitchFamily="18" charset="0"/>
              <a:cs typeface="Times New Roman" panose="02020603050405020304" pitchFamily="18" charset="0"/>
            </a:rPr>
            <a:t>Elektrolift d.o.o.</a:t>
          </a:r>
        </a:p>
        <a:p>
          <a:r>
            <a:rPr lang="sl-SI" sz="1000">
              <a:latin typeface="Times New Roman" panose="02020603050405020304" pitchFamily="18" charset="0"/>
              <a:cs typeface="Times New Roman" panose="02020603050405020304" pitchFamily="18" charset="0"/>
            </a:rPr>
            <a:t>KOBO Bojan Kokalj s.p</a:t>
          </a:r>
        </a:p>
        <a:p>
          <a:r>
            <a:rPr lang="sl-SI" sz="1000">
              <a:latin typeface="Times New Roman" panose="02020603050405020304" pitchFamily="18" charset="0"/>
              <a:cs typeface="Times New Roman" panose="02020603050405020304" pitchFamily="18" charset="0"/>
            </a:rPr>
            <a:t>Restavracija RAJ</a:t>
          </a:r>
        </a:p>
        <a:p>
          <a:r>
            <a:rPr lang="sl-SI" sz="1000">
              <a:latin typeface="Times New Roman" panose="02020603050405020304" pitchFamily="18" charset="0"/>
              <a:cs typeface="Times New Roman" panose="02020603050405020304" pitchFamily="18" charset="0"/>
            </a:rPr>
            <a:t>Dom Petra Uzarja</a:t>
          </a:r>
        </a:p>
        <a:p>
          <a:r>
            <a:rPr lang="sl-SI" sz="1000">
              <a:latin typeface="Times New Roman" panose="02020603050405020304" pitchFamily="18" charset="0"/>
              <a:cs typeface="Times New Roman" panose="02020603050405020304" pitchFamily="18" charset="0"/>
            </a:rPr>
            <a:t>Restavracija Firbc okn Tržič</a:t>
          </a:r>
        </a:p>
        <a:p>
          <a:r>
            <a:rPr lang="sl-SI" sz="1000">
              <a:latin typeface="Times New Roman" panose="02020603050405020304" pitchFamily="18" charset="0"/>
              <a:cs typeface="Times New Roman" panose="02020603050405020304" pitchFamily="18" charset="0"/>
            </a:rPr>
            <a:t>Trgovina Markič Andreja s.p</a:t>
          </a:r>
        </a:p>
        <a:p>
          <a:r>
            <a:rPr lang="sl-SI" sz="1000">
              <a:latin typeface="Times New Roman" panose="02020603050405020304" pitchFamily="18" charset="0"/>
              <a:cs typeface="Times New Roman" panose="02020603050405020304" pitchFamily="18" charset="0"/>
            </a:rPr>
            <a:t>Gostišče Smuk</a:t>
          </a:r>
        </a:p>
        <a:p>
          <a:endParaRPr lang="sl-SI" sz="500"/>
        </a:p>
        <a:p>
          <a:endParaRPr lang="sl-SI" sz="500"/>
        </a:p>
      </dgm:t>
    </dgm:pt>
    <dgm:pt modelId="{10398186-A8ED-4B71-BF6C-9D1A8824981D}" type="parTrans" cxnId="{A7C19DD0-7C75-43C6-BC9F-3C78CB684B63}">
      <dgm:prSet/>
      <dgm:spPr/>
      <dgm:t>
        <a:bodyPr/>
        <a:lstStyle/>
        <a:p>
          <a:endParaRPr lang="sl-SI"/>
        </a:p>
      </dgm:t>
    </dgm:pt>
    <dgm:pt modelId="{1686DAA1-A3BC-46F1-BC4B-7CCD22E952A9}" type="sibTrans" cxnId="{A7C19DD0-7C75-43C6-BC9F-3C78CB684B63}">
      <dgm:prSet/>
      <dgm:spPr/>
      <dgm:t>
        <a:bodyPr/>
        <a:lstStyle/>
        <a:p>
          <a:endParaRPr lang="sl-SI"/>
        </a:p>
      </dgm:t>
    </dgm:pt>
    <dgm:pt modelId="{F7282384-27D6-49E2-9887-9394AF8CC249}" type="pres">
      <dgm:prSet presAssocID="{70B18165-10EC-4D39-93DB-7086A678B108}" presName="hierChild1" presStyleCnt="0">
        <dgm:presLayoutVars>
          <dgm:orgChart val="1"/>
          <dgm:chPref val="1"/>
          <dgm:dir/>
          <dgm:animOne val="branch"/>
          <dgm:animLvl val="lvl"/>
          <dgm:resizeHandles/>
        </dgm:presLayoutVars>
      </dgm:prSet>
      <dgm:spPr/>
    </dgm:pt>
    <dgm:pt modelId="{4E584058-822F-4A46-A379-08514D02DA4A}" type="pres">
      <dgm:prSet presAssocID="{DFDBFBCE-C6C5-4B33-AC1E-170A721A2AF7}" presName="hierRoot1" presStyleCnt="0">
        <dgm:presLayoutVars>
          <dgm:hierBranch val="init"/>
        </dgm:presLayoutVars>
      </dgm:prSet>
      <dgm:spPr/>
    </dgm:pt>
    <dgm:pt modelId="{F639F8EE-5CDB-434D-981D-CD2AAB714556}" type="pres">
      <dgm:prSet presAssocID="{DFDBFBCE-C6C5-4B33-AC1E-170A721A2AF7}" presName="rootComposite1" presStyleCnt="0"/>
      <dgm:spPr/>
    </dgm:pt>
    <dgm:pt modelId="{21CB2A68-0292-485C-81D4-F323B9022BD9}" type="pres">
      <dgm:prSet presAssocID="{DFDBFBCE-C6C5-4B33-AC1E-170A721A2AF7}" presName="rootText1" presStyleLbl="node0" presStyleIdx="0" presStyleCnt="1">
        <dgm:presLayoutVars>
          <dgm:chPref val="3"/>
        </dgm:presLayoutVars>
      </dgm:prSet>
      <dgm:spPr/>
    </dgm:pt>
    <dgm:pt modelId="{463701B4-58DC-4B6C-BF9C-E6683C573F48}" type="pres">
      <dgm:prSet presAssocID="{DFDBFBCE-C6C5-4B33-AC1E-170A721A2AF7}" presName="rootConnector1" presStyleLbl="node1" presStyleIdx="0" presStyleCnt="0"/>
      <dgm:spPr/>
    </dgm:pt>
    <dgm:pt modelId="{CBB1EDEE-D576-400E-8509-B58E3EA01D2B}" type="pres">
      <dgm:prSet presAssocID="{DFDBFBCE-C6C5-4B33-AC1E-170A721A2AF7}" presName="hierChild2" presStyleCnt="0"/>
      <dgm:spPr/>
    </dgm:pt>
    <dgm:pt modelId="{FB466675-6AA6-40BD-B339-2311157B3C08}" type="pres">
      <dgm:prSet presAssocID="{B7E9344D-4FE2-4D4D-929E-24306954FF60}" presName="Name37" presStyleLbl="parChTrans1D2" presStyleIdx="0" presStyleCnt="3"/>
      <dgm:spPr/>
    </dgm:pt>
    <dgm:pt modelId="{A7527B05-4EE4-4EE3-BBA8-3E47C4233998}" type="pres">
      <dgm:prSet presAssocID="{88890E12-9EE4-4CD7-959D-DF8354E2DA92}" presName="hierRoot2" presStyleCnt="0">
        <dgm:presLayoutVars>
          <dgm:hierBranch val="init"/>
        </dgm:presLayoutVars>
      </dgm:prSet>
      <dgm:spPr/>
    </dgm:pt>
    <dgm:pt modelId="{7E847745-9A72-4065-9533-CC7FF16151E2}" type="pres">
      <dgm:prSet presAssocID="{88890E12-9EE4-4CD7-959D-DF8354E2DA92}" presName="rootComposite" presStyleCnt="0"/>
      <dgm:spPr/>
    </dgm:pt>
    <dgm:pt modelId="{8CE4F39D-3840-4152-B6EC-9DCB519300F5}" type="pres">
      <dgm:prSet presAssocID="{88890E12-9EE4-4CD7-959D-DF8354E2DA92}" presName="rootText" presStyleLbl="node2" presStyleIdx="0" presStyleCnt="3" custLinFactNeighborX="-1104" custLinFactNeighborY="2819">
        <dgm:presLayoutVars>
          <dgm:chPref val="3"/>
        </dgm:presLayoutVars>
      </dgm:prSet>
      <dgm:spPr/>
    </dgm:pt>
    <dgm:pt modelId="{24049F3C-AD75-4DE0-93D5-9C86AC35EF43}" type="pres">
      <dgm:prSet presAssocID="{88890E12-9EE4-4CD7-959D-DF8354E2DA92}" presName="rootConnector" presStyleLbl="node2" presStyleIdx="0" presStyleCnt="3"/>
      <dgm:spPr/>
    </dgm:pt>
    <dgm:pt modelId="{08E75B76-E186-4827-B52B-5EE221F4F40D}" type="pres">
      <dgm:prSet presAssocID="{88890E12-9EE4-4CD7-959D-DF8354E2DA92}" presName="hierChild4" presStyleCnt="0"/>
      <dgm:spPr/>
    </dgm:pt>
    <dgm:pt modelId="{3DC2E769-FD78-4F3D-BB13-B3C327E1B8AB}" type="pres">
      <dgm:prSet presAssocID="{FA5E3D9A-D682-4588-9853-63D27EB53CE6}" presName="Name37" presStyleLbl="parChTrans1D3" presStyleIdx="0" presStyleCnt="3"/>
      <dgm:spPr/>
    </dgm:pt>
    <dgm:pt modelId="{E6BCB28D-E31C-4203-A423-A6C42682D245}" type="pres">
      <dgm:prSet presAssocID="{69DA6481-ACB3-418C-BBE7-57CC69AF2E87}" presName="hierRoot2" presStyleCnt="0">
        <dgm:presLayoutVars>
          <dgm:hierBranch val="init"/>
        </dgm:presLayoutVars>
      </dgm:prSet>
      <dgm:spPr/>
    </dgm:pt>
    <dgm:pt modelId="{F7BCE8F8-1217-439A-B231-DFCF395464F8}" type="pres">
      <dgm:prSet presAssocID="{69DA6481-ACB3-418C-BBE7-57CC69AF2E87}" presName="rootComposite" presStyleCnt="0"/>
      <dgm:spPr/>
    </dgm:pt>
    <dgm:pt modelId="{4897ED7E-8FC8-484B-879E-A8AD120A2E74}" type="pres">
      <dgm:prSet presAssocID="{69DA6481-ACB3-418C-BBE7-57CC69AF2E87}" presName="rootText" presStyleLbl="node3" presStyleIdx="0" presStyleCnt="3" custScaleX="115783" custScaleY="325359">
        <dgm:presLayoutVars>
          <dgm:chPref val="3"/>
        </dgm:presLayoutVars>
      </dgm:prSet>
      <dgm:spPr/>
    </dgm:pt>
    <dgm:pt modelId="{C3D564A5-A1E7-4E63-A338-B7DAE3B73B3F}" type="pres">
      <dgm:prSet presAssocID="{69DA6481-ACB3-418C-BBE7-57CC69AF2E87}" presName="rootConnector" presStyleLbl="node3" presStyleIdx="0" presStyleCnt="3"/>
      <dgm:spPr/>
    </dgm:pt>
    <dgm:pt modelId="{39853111-1E67-4225-8C17-82CD2C108D29}" type="pres">
      <dgm:prSet presAssocID="{69DA6481-ACB3-418C-BBE7-57CC69AF2E87}" presName="hierChild4" presStyleCnt="0"/>
      <dgm:spPr/>
    </dgm:pt>
    <dgm:pt modelId="{651F3A3A-F27A-411C-BD93-FA770AAD0E9F}" type="pres">
      <dgm:prSet presAssocID="{EF7D9915-4871-4610-AF57-0482F442A208}" presName="Name37" presStyleLbl="parChTrans1D4" presStyleIdx="0" presStyleCnt="3"/>
      <dgm:spPr/>
    </dgm:pt>
    <dgm:pt modelId="{E5FF1BCF-7958-44C2-81F3-9A245553CDCC}" type="pres">
      <dgm:prSet presAssocID="{98D1D0AB-FDA4-43FE-8117-B99284D493A3}" presName="hierRoot2" presStyleCnt="0">
        <dgm:presLayoutVars>
          <dgm:hierBranch val="init"/>
        </dgm:presLayoutVars>
      </dgm:prSet>
      <dgm:spPr/>
    </dgm:pt>
    <dgm:pt modelId="{B112FEE2-0868-41D9-8274-9C102557F2C5}" type="pres">
      <dgm:prSet presAssocID="{98D1D0AB-FDA4-43FE-8117-B99284D493A3}" presName="rootComposite" presStyleCnt="0"/>
      <dgm:spPr/>
    </dgm:pt>
    <dgm:pt modelId="{48C438CC-0F94-430C-BCBE-11D59FF0D507}" type="pres">
      <dgm:prSet presAssocID="{98D1D0AB-FDA4-43FE-8117-B99284D493A3}" presName="rootText" presStyleLbl="node4" presStyleIdx="0" presStyleCnt="3" custScaleX="111111" custScaleY="225027" custLinFactNeighborX="-24430" custLinFactNeighborY="-2819">
        <dgm:presLayoutVars>
          <dgm:chPref val="3"/>
        </dgm:presLayoutVars>
      </dgm:prSet>
      <dgm:spPr/>
    </dgm:pt>
    <dgm:pt modelId="{6F80F34F-B638-41D7-8F66-39B29061C5C1}" type="pres">
      <dgm:prSet presAssocID="{98D1D0AB-FDA4-43FE-8117-B99284D493A3}" presName="rootConnector" presStyleLbl="node4" presStyleIdx="0" presStyleCnt="3"/>
      <dgm:spPr/>
    </dgm:pt>
    <dgm:pt modelId="{4E900919-6E69-4C57-9F0C-3C86DE8BEF58}" type="pres">
      <dgm:prSet presAssocID="{98D1D0AB-FDA4-43FE-8117-B99284D493A3}" presName="hierChild4" presStyleCnt="0"/>
      <dgm:spPr/>
    </dgm:pt>
    <dgm:pt modelId="{EFFFB2BE-015C-435C-AEBD-4AF2359C76DA}" type="pres">
      <dgm:prSet presAssocID="{98D1D0AB-FDA4-43FE-8117-B99284D493A3}" presName="hierChild5" presStyleCnt="0"/>
      <dgm:spPr/>
    </dgm:pt>
    <dgm:pt modelId="{2E2F3E65-1892-422F-ABED-3530787C55DB}" type="pres">
      <dgm:prSet presAssocID="{69DA6481-ACB3-418C-BBE7-57CC69AF2E87}" presName="hierChild5" presStyleCnt="0"/>
      <dgm:spPr/>
    </dgm:pt>
    <dgm:pt modelId="{762DF2E2-A201-48E3-B427-1ED665032FEC}" type="pres">
      <dgm:prSet presAssocID="{88890E12-9EE4-4CD7-959D-DF8354E2DA92}" presName="hierChild5" presStyleCnt="0"/>
      <dgm:spPr/>
    </dgm:pt>
    <dgm:pt modelId="{D442A2D2-A472-4142-BF5B-498584405032}" type="pres">
      <dgm:prSet presAssocID="{4FDE1F38-20DC-4A15-8EB9-F8946EA4FFA5}" presName="Name37" presStyleLbl="parChTrans1D2" presStyleIdx="1" presStyleCnt="3"/>
      <dgm:spPr/>
    </dgm:pt>
    <dgm:pt modelId="{2E44295D-6003-4757-B454-E17685E7F5BF}" type="pres">
      <dgm:prSet presAssocID="{6EC5D951-A2CB-4B49-ABA7-3C5826BD8FA5}" presName="hierRoot2" presStyleCnt="0">
        <dgm:presLayoutVars>
          <dgm:hierBranch val="init"/>
        </dgm:presLayoutVars>
      </dgm:prSet>
      <dgm:spPr/>
    </dgm:pt>
    <dgm:pt modelId="{B9ABCE0A-773D-43B0-AD23-1CB7F37C539E}" type="pres">
      <dgm:prSet presAssocID="{6EC5D951-A2CB-4B49-ABA7-3C5826BD8FA5}" presName="rootComposite" presStyleCnt="0"/>
      <dgm:spPr/>
    </dgm:pt>
    <dgm:pt modelId="{3F28CC2F-3188-4AD7-9D91-54B57725BBAC}" type="pres">
      <dgm:prSet presAssocID="{6EC5D951-A2CB-4B49-ABA7-3C5826BD8FA5}" presName="rootText" presStyleLbl="node2" presStyleIdx="1" presStyleCnt="3">
        <dgm:presLayoutVars>
          <dgm:chPref val="3"/>
        </dgm:presLayoutVars>
      </dgm:prSet>
      <dgm:spPr/>
    </dgm:pt>
    <dgm:pt modelId="{65EF8EB9-4F4C-4B19-AAFA-1430AEB0C7F2}" type="pres">
      <dgm:prSet presAssocID="{6EC5D951-A2CB-4B49-ABA7-3C5826BD8FA5}" presName="rootConnector" presStyleLbl="node2" presStyleIdx="1" presStyleCnt="3"/>
      <dgm:spPr/>
    </dgm:pt>
    <dgm:pt modelId="{3AA5E202-4982-4259-8D41-41796F393506}" type="pres">
      <dgm:prSet presAssocID="{6EC5D951-A2CB-4B49-ABA7-3C5826BD8FA5}" presName="hierChild4" presStyleCnt="0"/>
      <dgm:spPr/>
    </dgm:pt>
    <dgm:pt modelId="{7B9F1236-626D-47A1-9258-DD3D524B8352}" type="pres">
      <dgm:prSet presAssocID="{48E98CAF-ADB0-4692-9A8D-753A45F25A0D}" presName="Name37" presStyleLbl="parChTrans1D3" presStyleIdx="1" presStyleCnt="3"/>
      <dgm:spPr/>
    </dgm:pt>
    <dgm:pt modelId="{84AF45C1-9938-4054-AE08-4531549A36DF}" type="pres">
      <dgm:prSet presAssocID="{658E453F-D7BB-442A-A964-AFDA5B3367A4}" presName="hierRoot2" presStyleCnt="0">
        <dgm:presLayoutVars>
          <dgm:hierBranch val="init"/>
        </dgm:presLayoutVars>
      </dgm:prSet>
      <dgm:spPr/>
    </dgm:pt>
    <dgm:pt modelId="{65445539-C9FD-41E8-A1A2-AD0BA4998303}" type="pres">
      <dgm:prSet presAssocID="{658E453F-D7BB-442A-A964-AFDA5B3367A4}" presName="rootComposite" presStyleCnt="0"/>
      <dgm:spPr/>
    </dgm:pt>
    <dgm:pt modelId="{7D26279F-F9C3-4219-A4A2-3679FC6D4C4A}" type="pres">
      <dgm:prSet presAssocID="{658E453F-D7BB-442A-A964-AFDA5B3367A4}" presName="rootText" presStyleLbl="node3" presStyleIdx="1" presStyleCnt="3" custScaleX="163418" custScaleY="611537">
        <dgm:presLayoutVars>
          <dgm:chPref val="3"/>
        </dgm:presLayoutVars>
      </dgm:prSet>
      <dgm:spPr/>
    </dgm:pt>
    <dgm:pt modelId="{F18A8815-7D5C-4BF8-A4C9-7F1D8F09D9FB}" type="pres">
      <dgm:prSet presAssocID="{658E453F-D7BB-442A-A964-AFDA5B3367A4}" presName="rootConnector" presStyleLbl="node3" presStyleIdx="1" presStyleCnt="3"/>
      <dgm:spPr/>
    </dgm:pt>
    <dgm:pt modelId="{5F3CBCB8-81A4-4E93-9E1B-881C5143C5EA}" type="pres">
      <dgm:prSet presAssocID="{658E453F-D7BB-442A-A964-AFDA5B3367A4}" presName="hierChild4" presStyleCnt="0"/>
      <dgm:spPr/>
    </dgm:pt>
    <dgm:pt modelId="{9175D012-50FD-46C3-AA2E-99F047F692B3}" type="pres">
      <dgm:prSet presAssocID="{10398186-A8ED-4B71-BF6C-9D1A8824981D}" presName="Name37" presStyleLbl="parChTrans1D4" presStyleIdx="1" presStyleCnt="3"/>
      <dgm:spPr/>
    </dgm:pt>
    <dgm:pt modelId="{145C7C62-27B1-4724-9207-5061B0ED7C01}" type="pres">
      <dgm:prSet presAssocID="{85B16B3D-F6AA-44DB-A1F6-18BEE2B89DC5}" presName="hierRoot2" presStyleCnt="0">
        <dgm:presLayoutVars>
          <dgm:hierBranch val="init"/>
        </dgm:presLayoutVars>
      </dgm:prSet>
      <dgm:spPr/>
    </dgm:pt>
    <dgm:pt modelId="{BF62A97E-F079-4D4F-BB8D-8DB69002969E}" type="pres">
      <dgm:prSet presAssocID="{85B16B3D-F6AA-44DB-A1F6-18BEE2B89DC5}" presName="rootComposite" presStyleCnt="0"/>
      <dgm:spPr/>
    </dgm:pt>
    <dgm:pt modelId="{13E396C9-BEDB-4297-9CC9-9FCBC22CFB05}" type="pres">
      <dgm:prSet presAssocID="{85B16B3D-F6AA-44DB-A1F6-18BEE2B89DC5}" presName="rootText" presStyleLbl="node4" presStyleIdx="1" presStyleCnt="3" custScaleX="110850" custScaleY="400710" custLinFactNeighborX="-17825" custLinFactNeighborY="4223">
        <dgm:presLayoutVars>
          <dgm:chPref val="3"/>
        </dgm:presLayoutVars>
      </dgm:prSet>
      <dgm:spPr/>
    </dgm:pt>
    <dgm:pt modelId="{485E5B6E-C422-45FD-AF12-64D8058A68A2}" type="pres">
      <dgm:prSet presAssocID="{85B16B3D-F6AA-44DB-A1F6-18BEE2B89DC5}" presName="rootConnector" presStyleLbl="node4" presStyleIdx="1" presStyleCnt="3"/>
      <dgm:spPr/>
    </dgm:pt>
    <dgm:pt modelId="{2A81021A-B22E-4FD9-8226-E94490D72E49}" type="pres">
      <dgm:prSet presAssocID="{85B16B3D-F6AA-44DB-A1F6-18BEE2B89DC5}" presName="hierChild4" presStyleCnt="0"/>
      <dgm:spPr/>
    </dgm:pt>
    <dgm:pt modelId="{7D05D748-FBB7-4160-B452-454116D58236}" type="pres">
      <dgm:prSet presAssocID="{85B16B3D-F6AA-44DB-A1F6-18BEE2B89DC5}" presName="hierChild5" presStyleCnt="0"/>
      <dgm:spPr/>
    </dgm:pt>
    <dgm:pt modelId="{DC3AA6E0-9CF9-4D00-8D35-838DEEA968AF}" type="pres">
      <dgm:prSet presAssocID="{658E453F-D7BB-442A-A964-AFDA5B3367A4}" presName="hierChild5" presStyleCnt="0"/>
      <dgm:spPr/>
    </dgm:pt>
    <dgm:pt modelId="{B47D3D68-E51F-40AB-95B4-C927E3A66794}" type="pres">
      <dgm:prSet presAssocID="{6EC5D951-A2CB-4B49-ABA7-3C5826BD8FA5}" presName="hierChild5" presStyleCnt="0"/>
      <dgm:spPr/>
    </dgm:pt>
    <dgm:pt modelId="{D4C434DA-E274-428A-BC5A-EAD249B08FBB}" type="pres">
      <dgm:prSet presAssocID="{3BB6E355-8803-418E-A888-469A98C91122}" presName="Name37" presStyleLbl="parChTrans1D2" presStyleIdx="2" presStyleCnt="3"/>
      <dgm:spPr/>
    </dgm:pt>
    <dgm:pt modelId="{F689500F-9797-4BFC-A83E-5C3DEBBB5AB1}" type="pres">
      <dgm:prSet presAssocID="{6AF71CBB-A6A5-4479-9254-177E4E054D2E}" presName="hierRoot2" presStyleCnt="0">
        <dgm:presLayoutVars>
          <dgm:hierBranch val="init"/>
        </dgm:presLayoutVars>
      </dgm:prSet>
      <dgm:spPr/>
    </dgm:pt>
    <dgm:pt modelId="{D2799F09-2CEF-4FD6-B81D-84AEE3D2AB91}" type="pres">
      <dgm:prSet presAssocID="{6AF71CBB-A6A5-4479-9254-177E4E054D2E}" presName="rootComposite" presStyleCnt="0"/>
      <dgm:spPr/>
    </dgm:pt>
    <dgm:pt modelId="{F3C22902-9CA8-4853-BE39-593AB14CA137}" type="pres">
      <dgm:prSet presAssocID="{6AF71CBB-A6A5-4479-9254-177E4E054D2E}" presName="rootText" presStyleLbl="node2" presStyleIdx="2" presStyleCnt="3">
        <dgm:presLayoutVars>
          <dgm:chPref val="3"/>
        </dgm:presLayoutVars>
      </dgm:prSet>
      <dgm:spPr/>
    </dgm:pt>
    <dgm:pt modelId="{FD05C364-951C-461D-8093-715474D83EBC}" type="pres">
      <dgm:prSet presAssocID="{6AF71CBB-A6A5-4479-9254-177E4E054D2E}" presName="rootConnector" presStyleLbl="node2" presStyleIdx="2" presStyleCnt="3"/>
      <dgm:spPr/>
    </dgm:pt>
    <dgm:pt modelId="{14CC76C2-88A4-4D3D-98CC-4ECA7486BF53}" type="pres">
      <dgm:prSet presAssocID="{6AF71CBB-A6A5-4479-9254-177E4E054D2E}" presName="hierChild4" presStyleCnt="0"/>
      <dgm:spPr/>
    </dgm:pt>
    <dgm:pt modelId="{901146EC-B890-4642-A026-079353DED687}" type="pres">
      <dgm:prSet presAssocID="{6AD17157-A753-40A9-8166-3664C3811829}" presName="Name37" presStyleLbl="parChTrans1D3" presStyleIdx="2" presStyleCnt="3"/>
      <dgm:spPr/>
    </dgm:pt>
    <dgm:pt modelId="{467FD2AA-D001-4686-91B9-4D73657E020D}" type="pres">
      <dgm:prSet presAssocID="{E9C68136-0B16-46C4-BAAF-00229FF4F425}" presName="hierRoot2" presStyleCnt="0">
        <dgm:presLayoutVars>
          <dgm:hierBranch val="init"/>
        </dgm:presLayoutVars>
      </dgm:prSet>
      <dgm:spPr/>
    </dgm:pt>
    <dgm:pt modelId="{FC58E8D5-E631-4B34-A557-C65356A79A80}" type="pres">
      <dgm:prSet presAssocID="{E9C68136-0B16-46C4-BAAF-00229FF4F425}" presName="rootComposite" presStyleCnt="0"/>
      <dgm:spPr/>
    </dgm:pt>
    <dgm:pt modelId="{470103C2-A5F8-401D-B625-A3F5797F1CF3}" type="pres">
      <dgm:prSet presAssocID="{E9C68136-0B16-46C4-BAAF-00229FF4F425}" presName="rootText" presStyleLbl="node3" presStyleIdx="2" presStyleCnt="3" custLinFactNeighborX="518" custLinFactNeighborY="3107">
        <dgm:presLayoutVars>
          <dgm:chPref val="3"/>
        </dgm:presLayoutVars>
      </dgm:prSet>
      <dgm:spPr/>
    </dgm:pt>
    <dgm:pt modelId="{5D42322F-C4C9-4F1E-BB21-08E75AF67ADF}" type="pres">
      <dgm:prSet presAssocID="{E9C68136-0B16-46C4-BAAF-00229FF4F425}" presName="rootConnector" presStyleLbl="node3" presStyleIdx="2" presStyleCnt="3"/>
      <dgm:spPr/>
    </dgm:pt>
    <dgm:pt modelId="{9B1AEF4A-2EF6-44C0-8638-6B3B7CC8B1C9}" type="pres">
      <dgm:prSet presAssocID="{E9C68136-0B16-46C4-BAAF-00229FF4F425}" presName="hierChild4" presStyleCnt="0"/>
      <dgm:spPr/>
    </dgm:pt>
    <dgm:pt modelId="{C010BC66-E26C-4C02-A9F6-768039249AA4}" type="pres">
      <dgm:prSet presAssocID="{FA19555F-C650-41BD-BC65-625B33934BB7}" presName="Name37" presStyleLbl="parChTrans1D4" presStyleIdx="2" presStyleCnt="3"/>
      <dgm:spPr/>
    </dgm:pt>
    <dgm:pt modelId="{3D0C2FE0-9CB3-46A1-B476-57C3107BB61C}" type="pres">
      <dgm:prSet presAssocID="{6F0385E0-CCDA-486B-B2DA-F6BDBF43E60F}" presName="hierRoot2" presStyleCnt="0">
        <dgm:presLayoutVars>
          <dgm:hierBranch val="init"/>
        </dgm:presLayoutVars>
      </dgm:prSet>
      <dgm:spPr/>
    </dgm:pt>
    <dgm:pt modelId="{0D903820-2B89-480F-AF2D-BD60332DF113}" type="pres">
      <dgm:prSet presAssocID="{6F0385E0-CCDA-486B-B2DA-F6BDBF43E60F}" presName="rootComposite" presStyleCnt="0"/>
      <dgm:spPr/>
    </dgm:pt>
    <dgm:pt modelId="{65E494F3-EAC3-40A9-AD67-6AAF87D8EBDC}" type="pres">
      <dgm:prSet presAssocID="{6F0385E0-CCDA-486B-B2DA-F6BDBF43E60F}" presName="rootText" presStyleLbl="node4" presStyleIdx="2" presStyleCnt="3" custScaleY="355912" custLinFactNeighborX="-23704" custLinFactNeighborY="18963">
        <dgm:presLayoutVars>
          <dgm:chPref val="3"/>
        </dgm:presLayoutVars>
      </dgm:prSet>
      <dgm:spPr/>
    </dgm:pt>
    <dgm:pt modelId="{0CC9D2B7-AC41-4EDB-93B4-1E095BD19245}" type="pres">
      <dgm:prSet presAssocID="{6F0385E0-CCDA-486B-B2DA-F6BDBF43E60F}" presName="rootConnector" presStyleLbl="node4" presStyleIdx="2" presStyleCnt="3"/>
      <dgm:spPr/>
    </dgm:pt>
    <dgm:pt modelId="{61962628-A209-40E1-8144-B6F44EBE35C1}" type="pres">
      <dgm:prSet presAssocID="{6F0385E0-CCDA-486B-B2DA-F6BDBF43E60F}" presName="hierChild4" presStyleCnt="0"/>
      <dgm:spPr/>
    </dgm:pt>
    <dgm:pt modelId="{90BDFB0C-BE0B-4255-84BD-E865C7C59FD8}" type="pres">
      <dgm:prSet presAssocID="{6F0385E0-CCDA-486B-B2DA-F6BDBF43E60F}" presName="hierChild5" presStyleCnt="0"/>
      <dgm:spPr/>
    </dgm:pt>
    <dgm:pt modelId="{31D04A09-22D7-4A19-AF45-AA5EA46132B9}" type="pres">
      <dgm:prSet presAssocID="{E9C68136-0B16-46C4-BAAF-00229FF4F425}" presName="hierChild5" presStyleCnt="0"/>
      <dgm:spPr/>
    </dgm:pt>
    <dgm:pt modelId="{C8DAA8A3-A9E3-484F-8B0B-7C30E034B072}" type="pres">
      <dgm:prSet presAssocID="{6AF71CBB-A6A5-4479-9254-177E4E054D2E}" presName="hierChild5" presStyleCnt="0"/>
      <dgm:spPr/>
    </dgm:pt>
    <dgm:pt modelId="{CAC7B8CC-8984-4855-97B3-41E47CD5F6AA}" type="pres">
      <dgm:prSet presAssocID="{DFDBFBCE-C6C5-4B33-AC1E-170A721A2AF7}" presName="hierChild3" presStyleCnt="0"/>
      <dgm:spPr/>
    </dgm:pt>
  </dgm:ptLst>
  <dgm:cxnLst>
    <dgm:cxn modelId="{582DF700-518C-454F-ACB6-2DC1A3A391D4}" type="presOf" srcId="{88890E12-9EE4-4CD7-959D-DF8354E2DA92}" destId="{8CE4F39D-3840-4152-B6EC-9DCB519300F5}" srcOrd="0" destOrd="0" presId="urn:microsoft.com/office/officeart/2005/8/layout/orgChart1"/>
    <dgm:cxn modelId="{0E08B201-4703-416C-93C3-FECF9A155BF0}" type="presOf" srcId="{48E98CAF-ADB0-4692-9A8D-753A45F25A0D}" destId="{7B9F1236-626D-47A1-9258-DD3D524B8352}" srcOrd="0" destOrd="0" presId="urn:microsoft.com/office/officeart/2005/8/layout/orgChart1"/>
    <dgm:cxn modelId="{8C66EF0A-4956-4D6A-8B53-6C9CF7C3F000}" type="presOf" srcId="{85B16B3D-F6AA-44DB-A1F6-18BEE2B89DC5}" destId="{13E396C9-BEDB-4297-9CC9-9FCBC22CFB05}" srcOrd="0" destOrd="0" presId="urn:microsoft.com/office/officeart/2005/8/layout/orgChart1"/>
    <dgm:cxn modelId="{F0B3E513-F412-4635-88F3-A04BECB68EC1}" type="presOf" srcId="{4FDE1F38-20DC-4A15-8EB9-F8946EA4FFA5}" destId="{D442A2D2-A472-4142-BF5B-498584405032}" srcOrd="0" destOrd="0" presId="urn:microsoft.com/office/officeart/2005/8/layout/orgChart1"/>
    <dgm:cxn modelId="{6A4C5614-5C0C-4E46-BFCA-2C10B18EA9AB}" srcId="{69DA6481-ACB3-418C-BBE7-57CC69AF2E87}" destId="{98D1D0AB-FDA4-43FE-8117-B99284D493A3}" srcOrd="0" destOrd="0" parTransId="{EF7D9915-4871-4610-AF57-0482F442A208}" sibTransId="{64B92117-797E-408D-8360-36C945BAE075}"/>
    <dgm:cxn modelId="{0681B016-885C-43D1-88F7-B79A5B306432}" type="presOf" srcId="{EF7D9915-4871-4610-AF57-0482F442A208}" destId="{651F3A3A-F27A-411C-BD93-FA770AAD0E9F}" srcOrd="0" destOrd="0" presId="urn:microsoft.com/office/officeart/2005/8/layout/orgChart1"/>
    <dgm:cxn modelId="{DD3CCC18-EB8C-4798-8393-DA6155F5DCC6}" type="presOf" srcId="{FA5E3D9A-D682-4588-9853-63D27EB53CE6}" destId="{3DC2E769-FD78-4F3D-BB13-B3C327E1B8AB}" srcOrd="0" destOrd="0" presId="urn:microsoft.com/office/officeart/2005/8/layout/orgChart1"/>
    <dgm:cxn modelId="{6B3A211B-1C1E-4A02-9941-4491D50D05C8}" srcId="{6EC5D951-A2CB-4B49-ABA7-3C5826BD8FA5}" destId="{658E453F-D7BB-442A-A964-AFDA5B3367A4}" srcOrd="0" destOrd="0" parTransId="{48E98CAF-ADB0-4692-9A8D-753A45F25A0D}" sibTransId="{C0D57022-A803-4B26-958F-DE62AA70285B}"/>
    <dgm:cxn modelId="{61ECDC1C-62BE-4594-98FE-157FC583EB92}" type="presOf" srcId="{98D1D0AB-FDA4-43FE-8117-B99284D493A3}" destId="{48C438CC-0F94-430C-BCBE-11D59FF0D507}" srcOrd="0" destOrd="0" presId="urn:microsoft.com/office/officeart/2005/8/layout/orgChart1"/>
    <dgm:cxn modelId="{F29AE92B-8365-464F-B190-AE61C6411A4C}" type="presOf" srcId="{70B18165-10EC-4D39-93DB-7086A678B108}" destId="{F7282384-27D6-49E2-9887-9394AF8CC249}" srcOrd="0" destOrd="0" presId="urn:microsoft.com/office/officeart/2005/8/layout/orgChart1"/>
    <dgm:cxn modelId="{BECFA331-715B-4783-9DFE-E5284AB9C9BE}" type="presOf" srcId="{3BB6E355-8803-418E-A888-469A98C91122}" destId="{D4C434DA-E274-428A-BC5A-EAD249B08FBB}" srcOrd="0" destOrd="0" presId="urn:microsoft.com/office/officeart/2005/8/layout/orgChart1"/>
    <dgm:cxn modelId="{B6523334-8EB4-4723-86CE-33B9B294454C}" srcId="{DFDBFBCE-C6C5-4B33-AC1E-170A721A2AF7}" destId="{6AF71CBB-A6A5-4479-9254-177E4E054D2E}" srcOrd="2" destOrd="0" parTransId="{3BB6E355-8803-418E-A888-469A98C91122}" sibTransId="{5FE774DB-3DC1-43F8-91E3-15939E211518}"/>
    <dgm:cxn modelId="{94A9605D-3465-4ECE-87E1-0B94354FF0E3}" type="presOf" srcId="{88890E12-9EE4-4CD7-959D-DF8354E2DA92}" destId="{24049F3C-AD75-4DE0-93D5-9C86AC35EF43}" srcOrd="1" destOrd="0" presId="urn:microsoft.com/office/officeart/2005/8/layout/orgChart1"/>
    <dgm:cxn modelId="{83B0EC44-3240-4F22-B04D-3F8BED210DCF}" type="presOf" srcId="{6AD17157-A753-40A9-8166-3664C3811829}" destId="{901146EC-B890-4642-A026-079353DED687}" srcOrd="0" destOrd="0" presId="urn:microsoft.com/office/officeart/2005/8/layout/orgChart1"/>
    <dgm:cxn modelId="{E58F7F68-7748-4D32-AFB1-C671AD973A28}" type="presOf" srcId="{6F0385E0-CCDA-486B-B2DA-F6BDBF43E60F}" destId="{0CC9D2B7-AC41-4EDB-93B4-1E095BD19245}" srcOrd="1" destOrd="0" presId="urn:microsoft.com/office/officeart/2005/8/layout/orgChart1"/>
    <dgm:cxn modelId="{1BD7BD68-7152-4510-A003-BB54C19A574A}" type="presOf" srcId="{85B16B3D-F6AA-44DB-A1F6-18BEE2B89DC5}" destId="{485E5B6E-C422-45FD-AF12-64D8058A68A2}" srcOrd="1" destOrd="0" presId="urn:microsoft.com/office/officeart/2005/8/layout/orgChart1"/>
    <dgm:cxn modelId="{8E7B606B-EC2A-4BDC-917D-F64009F48473}" srcId="{70B18165-10EC-4D39-93DB-7086A678B108}" destId="{DFDBFBCE-C6C5-4B33-AC1E-170A721A2AF7}" srcOrd="0" destOrd="0" parTransId="{D01784D2-265B-4639-BBEC-C4ED5FF1F7C1}" sibTransId="{508E2C58-2343-458E-AEA1-FFA0D2C0E4B1}"/>
    <dgm:cxn modelId="{CDDAB46B-7B29-480F-B3FF-4192A57C371A}" type="presOf" srcId="{69DA6481-ACB3-418C-BBE7-57CC69AF2E87}" destId="{C3D564A5-A1E7-4E63-A338-B7DAE3B73B3F}" srcOrd="1" destOrd="0" presId="urn:microsoft.com/office/officeart/2005/8/layout/orgChart1"/>
    <dgm:cxn modelId="{510DE26C-61E9-4EBB-A1D8-0F236A51430D}" type="presOf" srcId="{DFDBFBCE-C6C5-4B33-AC1E-170A721A2AF7}" destId="{21CB2A68-0292-485C-81D4-F323B9022BD9}" srcOrd="0" destOrd="0" presId="urn:microsoft.com/office/officeart/2005/8/layout/orgChart1"/>
    <dgm:cxn modelId="{36FBEA6C-2222-42D9-9E32-C5A431F69B07}" type="presOf" srcId="{98D1D0AB-FDA4-43FE-8117-B99284D493A3}" destId="{6F80F34F-B638-41D7-8F66-39B29061C5C1}" srcOrd="1" destOrd="0" presId="urn:microsoft.com/office/officeart/2005/8/layout/orgChart1"/>
    <dgm:cxn modelId="{6D05B94F-0AE2-434C-A42D-AB4B5D829185}" type="presOf" srcId="{69DA6481-ACB3-418C-BBE7-57CC69AF2E87}" destId="{4897ED7E-8FC8-484B-879E-A8AD120A2E74}" srcOrd="0" destOrd="0" presId="urn:microsoft.com/office/officeart/2005/8/layout/orgChart1"/>
    <dgm:cxn modelId="{3592CF52-4634-4BA0-A21F-68FD1C5CD97C}" type="presOf" srcId="{E9C68136-0B16-46C4-BAAF-00229FF4F425}" destId="{470103C2-A5F8-401D-B625-A3F5797F1CF3}" srcOrd="0" destOrd="0" presId="urn:microsoft.com/office/officeart/2005/8/layout/orgChart1"/>
    <dgm:cxn modelId="{5EB71E54-7C71-4A0B-B214-94AAB0D9BAE1}" type="presOf" srcId="{10398186-A8ED-4B71-BF6C-9D1A8824981D}" destId="{9175D012-50FD-46C3-AA2E-99F047F692B3}" srcOrd="0" destOrd="0" presId="urn:microsoft.com/office/officeart/2005/8/layout/orgChart1"/>
    <dgm:cxn modelId="{F25F557C-7507-4CB8-B2CE-CC2C9FDDE99C}" type="presOf" srcId="{6AF71CBB-A6A5-4479-9254-177E4E054D2E}" destId="{FD05C364-951C-461D-8093-715474D83EBC}" srcOrd="1" destOrd="0" presId="urn:microsoft.com/office/officeart/2005/8/layout/orgChart1"/>
    <dgm:cxn modelId="{C6354F83-6493-4555-8737-6B6720C7E30B}" srcId="{6AF71CBB-A6A5-4479-9254-177E4E054D2E}" destId="{E9C68136-0B16-46C4-BAAF-00229FF4F425}" srcOrd="0" destOrd="0" parTransId="{6AD17157-A753-40A9-8166-3664C3811829}" sibTransId="{051C95C8-EAF1-4AD0-8400-D8361E544B2B}"/>
    <dgm:cxn modelId="{DB661691-F737-45BB-BAC1-47D0F7B9937A}" type="presOf" srcId="{DFDBFBCE-C6C5-4B33-AC1E-170A721A2AF7}" destId="{463701B4-58DC-4B6C-BF9C-E6683C573F48}" srcOrd="1" destOrd="0" presId="urn:microsoft.com/office/officeart/2005/8/layout/orgChart1"/>
    <dgm:cxn modelId="{6E817E94-7867-4BFF-8D2D-DBB3050EF55A}" type="presOf" srcId="{B7E9344D-4FE2-4D4D-929E-24306954FF60}" destId="{FB466675-6AA6-40BD-B339-2311157B3C08}" srcOrd="0" destOrd="0" presId="urn:microsoft.com/office/officeart/2005/8/layout/orgChart1"/>
    <dgm:cxn modelId="{9EF91A9B-570B-4397-8F17-537C80BC1CF0}" srcId="{DFDBFBCE-C6C5-4B33-AC1E-170A721A2AF7}" destId="{6EC5D951-A2CB-4B49-ABA7-3C5826BD8FA5}" srcOrd="1" destOrd="0" parTransId="{4FDE1F38-20DC-4A15-8EB9-F8946EA4FFA5}" sibTransId="{D194F958-B86E-49C2-B1A3-8856B40535E8}"/>
    <dgm:cxn modelId="{7AF2E6A1-479F-4FBF-9DEC-D657BAC85542}" type="presOf" srcId="{6EC5D951-A2CB-4B49-ABA7-3C5826BD8FA5}" destId="{3F28CC2F-3188-4AD7-9D91-54B57725BBAC}" srcOrd="0" destOrd="0" presId="urn:microsoft.com/office/officeart/2005/8/layout/orgChart1"/>
    <dgm:cxn modelId="{CC6B40A2-433F-40C1-9356-CCEF5AA1DA3B}" type="presOf" srcId="{658E453F-D7BB-442A-A964-AFDA5B3367A4}" destId="{7D26279F-F9C3-4219-A4A2-3679FC6D4C4A}" srcOrd="0" destOrd="0" presId="urn:microsoft.com/office/officeart/2005/8/layout/orgChart1"/>
    <dgm:cxn modelId="{97348BB0-533C-45D7-ABFB-F6E543996E3B}" srcId="{E9C68136-0B16-46C4-BAAF-00229FF4F425}" destId="{6F0385E0-CCDA-486B-B2DA-F6BDBF43E60F}" srcOrd="0" destOrd="0" parTransId="{FA19555F-C650-41BD-BC65-625B33934BB7}" sibTransId="{13F458C7-90EF-4D19-977E-647A76FD0784}"/>
    <dgm:cxn modelId="{ED28CDB2-5091-4BBF-9646-A670897365B0}" type="presOf" srcId="{6EC5D951-A2CB-4B49-ABA7-3C5826BD8FA5}" destId="{65EF8EB9-4F4C-4B19-AAFA-1430AEB0C7F2}" srcOrd="1" destOrd="0" presId="urn:microsoft.com/office/officeart/2005/8/layout/orgChart1"/>
    <dgm:cxn modelId="{BC1AB3CA-A520-4E8E-9E45-5ED4738F7966}" type="presOf" srcId="{658E453F-D7BB-442A-A964-AFDA5B3367A4}" destId="{F18A8815-7D5C-4BF8-A4C9-7F1D8F09D9FB}" srcOrd="1" destOrd="0" presId="urn:microsoft.com/office/officeart/2005/8/layout/orgChart1"/>
    <dgm:cxn modelId="{A7C19DD0-7C75-43C6-BC9F-3C78CB684B63}" srcId="{658E453F-D7BB-442A-A964-AFDA5B3367A4}" destId="{85B16B3D-F6AA-44DB-A1F6-18BEE2B89DC5}" srcOrd="0" destOrd="0" parTransId="{10398186-A8ED-4B71-BF6C-9D1A8824981D}" sibTransId="{1686DAA1-A3BC-46F1-BC4B-7CCD22E952A9}"/>
    <dgm:cxn modelId="{D38579D6-1949-4ED3-9FDC-F5645262A0FA}" type="presOf" srcId="{6AF71CBB-A6A5-4479-9254-177E4E054D2E}" destId="{F3C22902-9CA8-4853-BE39-593AB14CA137}" srcOrd="0" destOrd="0" presId="urn:microsoft.com/office/officeart/2005/8/layout/orgChart1"/>
    <dgm:cxn modelId="{50671ED7-B2F8-4280-A254-4151181783C4}" srcId="{DFDBFBCE-C6C5-4B33-AC1E-170A721A2AF7}" destId="{88890E12-9EE4-4CD7-959D-DF8354E2DA92}" srcOrd="0" destOrd="0" parTransId="{B7E9344D-4FE2-4D4D-929E-24306954FF60}" sibTransId="{CF6CA977-6813-46D1-BA56-CB1D2762DD86}"/>
    <dgm:cxn modelId="{CF7963D8-1564-496B-96D6-00C95DEDF94E}" srcId="{88890E12-9EE4-4CD7-959D-DF8354E2DA92}" destId="{69DA6481-ACB3-418C-BBE7-57CC69AF2E87}" srcOrd="0" destOrd="0" parTransId="{FA5E3D9A-D682-4588-9853-63D27EB53CE6}" sibTransId="{6151D9EF-6D91-4F19-9CD6-1F2D3F75562C}"/>
    <dgm:cxn modelId="{F4AE1BE6-7090-4115-A427-B25142E7C294}" type="presOf" srcId="{E9C68136-0B16-46C4-BAAF-00229FF4F425}" destId="{5D42322F-C4C9-4F1E-BB21-08E75AF67ADF}" srcOrd="1" destOrd="0" presId="urn:microsoft.com/office/officeart/2005/8/layout/orgChart1"/>
    <dgm:cxn modelId="{4CA50AF9-ACF3-4332-91F9-CC432705AE04}" type="presOf" srcId="{6F0385E0-CCDA-486B-B2DA-F6BDBF43E60F}" destId="{65E494F3-EAC3-40A9-AD67-6AAF87D8EBDC}" srcOrd="0" destOrd="0" presId="urn:microsoft.com/office/officeart/2005/8/layout/orgChart1"/>
    <dgm:cxn modelId="{3B6F80FE-2AC5-47B1-BE4B-53000B2745AC}" type="presOf" srcId="{FA19555F-C650-41BD-BC65-625B33934BB7}" destId="{C010BC66-E26C-4C02-A9F6-768039249AA4}" srcOrd="0" destOrd="0" presId="urn:microsoft.com/office/officeart/2005/8/layout/orgChart1"/>
    <dgm:cxn modelId="{39A1EFC4-E46C-4478-8BAF-1DE806D6B8AC}" type="presParOf" srcId="{F7282384-27D6-49E2-9887-9394AF8CC249}" destId="{4E584058-822F-4A46-A379-08514D02DA4A}" srcOrd="0" destOrd="0" presId="urn:microsoft.com/office/officeart/2005/8/layout/orgChart1"/>
    <dgm:cxn modelId="{B2357A62-6E6C-49E9-B974-058EE12482CB}" type="presParOf" srcId="{4E584058-822F-4A46-A379-08514D02DA4A}" destId="{F639F8EE-5CDB-434D-981D-CD2AAB714556}" srcOrd="0" destOrd="0" presId="urn:microsoft.com/office/officeart/2005/8/layout/orgChart1"/>
    <dgm:cxn modelId="{8301750B-E67A-48EF-A432-487D29A15E18}" type="presParOf" srcId="{F639F8EE-5CDB-434D-981D-CD2AAB714556}" destId="{21CB2A68-0292-485C-81D4-F323B9022BD9}" srcOrd="0" destOrd="0" presId="urn:microsoft.com/office/officeart/2005/8/layout/orgChart1"/>
    <dgm:cxn modelId="{EC4A18C5-890B-46CC-8BEC-C887DC6AC8B7}" type="presParOf" srcId="{F639F8EE-5CDB-434D-981D-CD2AAB714556}" destId="{463701B4-58DC-4B6C-BF9C-E6683C573F48}" srcOrd="1" destOrd="0" presId="urn:microsoft.com/office/officeart/2005/8/layout/orgChart1"/>
    <dgm:cxn modelId="{E20A2115-B6C7-4063-B2CD-7FB3A35D1CDF}" type="presParOf" srcId="{4E584058-822F-4A46-A379-08514D02DA4A}" destId="{CBB1EDEE-D576-400E-8509-B58E3EA01D2B}" srcOrd="1" destOrd="0" presId="urn:microsoft.com/office/officeart/2005/8/layout/orgChart1"/>
    <dgm:cxn modelId="{5BC7EDB7-2578-456B-807F-E731EC18BCDC}" type="presParOf" srcId="{CBB1EDEE-D576-400E-8509-B58E3EA01D2B}" destId="{FB466675-6AA6-40BD-B339-2311157B3C08}" srcOrd="0" destOrd="0" presId="urn:microsoft.com/office/officeart/2005/8/layout/orgChart1"/>
    <dgm:cxn modelId="{3CAAA744-71A8-43A5-BCBB-B5626C3CF148}" type="presParOf" srcId="{CBB1EDEE-D576-400E-8509-B58E3EA01D2B}" destId="{A7527B05-4EE4-4EE3-BBA8-3E47C4233998}" srcOrd="1" destOrd="0" presId="urn:microsoft.com/office/officeart/2005/8/layout/orgChart1"/>
    <dgm:cxn modelId="{5E4B2FA8-5A2D-49C0-BAA2-4075A7EBD22E}" type="presParOf" srcId="{A7527B05-4EE4-4EE3-BBA8-3E47C4233998}" destId="{7E847745-9A72-4065-9533-CC7FF16151E2}" srcOrd="0" destOrd="0" presId="urn:microsoft.com/office/officeart/2005/8/layout/orgChart1"/>
    <dgm:cxn modelId="{4BB07218-962C-482A-8958-11ADA831F534}" type="presParOf" srcId="{7E847745-9A72-4065-9533-CC7FF16151E2}" destId="{8CE4F39D-3840-4152-B6EC-9DCB519300F5}" srcOrd="0" destOrd="0" presId="urn:microsoft.com/office/officeart/2005/8/layout/orgChart1"/>
    <dgm:cxn modelId="{7BCFB883-D4A2-4EBC-BF55-7F3A615D4489}" type="presParOf" srcId="{7E847745-9A72-4065-9533-CC7FF16151E2}" destId="{24049F3C-AD75-4DE0-93D5-9C86AC35EF43}" srcOrd="1" destOrd="0" presId="urn:microsoft.com/office/officeart/2005/8/layout/orgChart1"/>
    <dgm:cxn modelId="{063A1485-1CC4-47B3-B7C6-1F272FD142CC}" type="presParOf" srcId="{A7527B05-4EE4-4EE3-BBA8-3E47C4233998}" destId="{08E75B76-E186-4827-B52B-5EE221F4F40D}" srcOrd="1" destOrd="0" presId="urn:microsoft.com/office/officeart/2005/8/layout/orgChart1"/>
    <dgm:cxn modelId="{CE6F0325-9626-4437-8B20-AEACF594D7BE}" type="presParOf" srcId="{08E75B76-E186-4827-B52B-5EE221F4F40D}" destId="{3DC2E769-FD78-4F3D-BB13-B3C327E1B8AB}" srcOrd="0" destOrd="0" presId="urn:microsoft.com/office/officeart/2005/8/layout/orgChart1"/>
    <dgm:cxn modelId="{C5A4EE09-4921-4F5F-A528-214A786A7C46}" type="presParOf" srcId="{08E75B76-E186-4827-B52B-5EE221F4F40D}" destId="{E6BCB28D-E31C-4203-A423-A6C42682D245}" srcOrd="1" destOrd="0" presId="urn:microsoft.com/office/officeart/2005/8/layout/orgChart1"/>
    <dgm:cxn modelId="{606BFB43-EAD2-4633-9634-7BBD92277C60}" type="presParOf" srcId="{E6BCB28D-E31C-4203-A423-A6C42682D245}" destId="{F7BCE8F8-1217-439A-B231-DFCF395464F8}" srcOrd="0" destOrd="0" presId="urn:microsoft.com/office/officeart/2005/8/layout/orgChart1"/>
    <dgm:cxn modelId="{08F4D07F-B595-4809-9B37-2CCBD42089CE}" type="presParOf" srcId="{F7BCE8F8-1217-439A-B231-DFCF395464F8}" destId="{4897ED7E-8FC8-484B-879E-A8AD120A2E74}" srcOrd="0" destOrd="0" presId="urn:microsoft.com/office/officeart/2005/8/layout/orgChart1"/>
    <dgm:cxn modelId="{D957C5D1-6387-4AAC-9EC7-9A5ABD2A1751}" type="presParOf" srcId="{F7BCE8F8-1217-439A-B231-DFCF395464F8}" destId="{C3D564A5-A1E7-4E63-A338-B7DAE3B73B3F}" srcOrd="1" destOrd="0" presId="urn:microsoft.com/office/officeart/2005/8/layout/orgChart1"/>
    <dgm:cxn modelId="{EAF4D8BF-70EE-4776-A8C9-FF2334554370}" type="presParOf" srcId="{E6BCB28D-E31C-4203-A423-A6C42682D245}" destId="{39853111-1E67-4225-8C17-82CD2C108D29}" srcOrd="1" destOrd="0" presId="urn:microsoft.com/office/officeart/2005/8/layout/orgChart1"/>
    <dgm:cxn modelId="{BF59B5E4-6074-47F5-8BBA-99EB6B531645}" type="presParOf" srcId="{39853111-1E67-4225-8C17-82CD2C108D29}" destId="{651F3A3A-F27A-411C-BD93-FA770AAD0E9F}" srcOrd="0" destOrd="0" presId="urn:microsoft.com/office/officeart/2005/8/layout/orgChart1"/>
    <dgm:cxn modelId="{A7EA6187-1C69-4017-9D0B-E91C987218CB}" type="presParOf" srcId="{39853111-1E67-4225-8C17-82CD2C108D29}" destId="{E5FF1BCF-7958-44C2-81F3-9A245553CDCC}" srcOrd="1" destOrd="0" presId="urn:microsoft.com/office/officeart/2005/8/layout/orgChart1"/>
    <dgm:cxn modelId="{B8BB81FD-494F-4210-8495-654790638898}" type="presParOf" srcId="{E5FF1BCF-7958-44C2-81F3-9A245553CDCC}" destId="{B112FEE2-0868-41D9-8274-9C102557F2C5}" srcOrd="0" destOrd="0" presId="urn:microsoft.com/office/officeart/2005/8/layout/orgChart1"/>
    <dgm:cxn modelId="{F08A0E32-F9E8-44D1-B59C-4A353F90CF65}" type="presParOf" srcId="{B112FEE2-0868-41D9-8274-9C102557F2C5}" destId="{48C438CC-0F94-430C-BCBE-11D59FF0D507}" srcOrd="0" destOrd="0" presId="urn:microsoft.com/office/officeart/2005/8/layout/orgChart1"/>
    <dgm:cxn modelId="{1F43DE93-BB54-4628-8F3D-3D7CB2FFE0BD}" type="presParOf" srcId="{B112FEE2-0868-41D9-8274-9C102557F2C5}" destId="{6F80F34F-B638-41D7-8F66-39B29061C5C1}" srcOrd="1" destOrd="0" presId="urn:microsoft.com/office/officeart/2005/8/layout/orgChart1"/>
    <dgm:cxn modelId="{65AB50B0-9CDD-4F4A-96A1-49E471392DA9}" type="presParOf" srcId="{E5FF1BCF-7958-44C2-81F3-9A245553CDCC}" destId="{4E900919-6E69-4C57-9F0C-3C86DE8BEF58}" srcOrd="1" destOrd="0" presId="urn:microsoft.com/office/officeart/2005/8/layout/orgChart1"/>
    <dgm:cxn modelId="{507312F1-E25C-464F-B750-7B39F97E483E}" type="presParOf" srcId="{E5FF1BCF-7958-44C2-81F3-9A245553CDCC}" destId="{EFFFB2BE-015C-435C-AEBD-4AF2359C76DA}" srcOrd="2" destOrd="0" presId="urn:microsoft.com/office/officeart/2005/8/layout/orgChart1"/>
    <dgm:cxn modelId="{577D55DD-610A-4DCE-A24D-7715E257E781}" type="presParOf" srcId="{E6BCB28D-E31C-4203-A423-A6C42682D245}" destId="{2E2F3E65-1892-422F-ABED-3530787C55DB}" srcOrd="2" destOrd="0" presId="urn:microsoft.com/office/officeart/2005/8/layout/orgChart1"/>
    <dgm:cxn modelId="{14E337A4-EBF4-4374-AC4F-F01FC1A25782}" type="presParOf" srcId="{A7527B05-4EE4-4EE3-BBA8-3E47C4233998}" destId="{762DF2E2-A201-48E3-B427-1ED665032FEC}" srcOrd="2" destOrd="0" presId="urn:microsoft.com/office/officeart/2005/8/layout/orgChart1"/>
    <dgm:cxn modelId="{804568AB-161A-4B0A-AB82-EEB57019DB47}" type="presParOf" srcId="{CBB1EDEE-D576-400E-8509-B58E3EA01D2B}" destId="{D442A2D2-A472-4142-BF5B-498584405032}" srcOrd="2" destOrd="0" presId="urn:microsoft.com/office/officeart/2005/8/layout/orgChart1"/>
    <dgm:cxn modelId="{8186D499-C122-4967-93D8-21484AED9F47}" type="presParOf" srcId="{CBB1EDEE-D576-400E-8509-B58E3EA01D2B}" destId="{2E44295D-6003-4757-B454-E17685E7F5BF}" srcOrd="3" destOrd="0" presId="urn:microsoft.com/office/officeart/2005/8/layout/orgChart1"/>
    <dgm:cxn modelId="{EFC31F58-DD9B-404E-B294-BD39C47CB0A1}" type="presParOf" srcId="{2E44295D-6003-4757-B454-E17685E7F5BF}" destId="{B9ABCE0A-773D-43B0-AD23-1CB7F37C539E}" srcOrd="0" destOrd="0" presId="urn:microsoft.com/office/officeart/2005/8/layout/orgChart1"/>
    <dgm:cxn modelId="{16402BC8-32F6-4729-A1E8-E7984EF952D8}" type="presParOf" srcId="{B9ABCE0A-773D-43B0-AD23-1CB7F37C539E}" destId="{3F28CC2F-3188-4AD7-9D91-54B57725BBAC}" srcOrd="0" destOrd="0" presId="urn:microsoft.com/office/officeart/2005/8/layout/orgChart1"/>
    <dgm:cxn modelId="{1C4691A6-CB21-4EC6-A47D-F6BD76E70460}" type="presParOf" srcId="{B9ABCE0A-773D-43B0-AD23-1CB7F37C539E}" destId="{65EF8EB9-4F4C-4B19-AAFA-1430AEB0C7F2}" srcOrd="1" destOrd="0" presId="urn:microsoft.com/office/officeart/2005/8/layout/orgChart1"/>
    <dgm:cxn modelId="{529A0458-699D-4CFA-9AEE-6F2A9FE112AD}" type="presParOf" srcId="{2E44295D-6003-4757-B454-E17685E7F5BF}" destId="{3AA5E202-4982-4259-8D41-41796F393506}" srcOrd="1" destOrd="0" presId="urn:microsoft.com/office/officeart/2005/8/layout/orgChart1"/>
    <dgm:cxn modelId="{8DA831F6-59B3-4FD9-A252-574D79591D51}" type="presParOf" srcId="{3AA5E202-4982-4259-8D41-41796F393506}" destId="{7B9F1236-626D-47A1-9258-DD3D524B8352}" srcOrd="0" destOrd="0" presId="urn:microsoft.com/office/officeart/2005/8/layout/orgChart1"/>
    <dgm:cxn modelId="{5EB1A382-9668-4B4D-8C9E-F1560101A5F8}" type="presParOf" srcId="{3AA5E202-4982-4259-8D41-41796F393506}" destId="{84AF45C1-9938-4054-AE08-4531549A36DF}" srcOrd="1" destOrd="0" presId="urn:microsoft.com/office/officeart/2005/8/layout/orgChart1"/>
    <dgm:cxn modelId="{B4580326-733C-44E9-932A-A0D666C23CDF}" type="presParOf" srcId="{84AF45C1-9938-4054-AE08-4531549A36DF}" destId="{65445539-C9FD-41E8-A1A2-AD0BA4998303}" srcOrd="0" destOrd="0" presId="urn:microsoft.com/office/officeart/2005/8/layout/orgChart1"/>
    <dgm:cxn modelId="{787BD0C7-DE8F-426D-BC54-77DAFE3713A3}" type="presParOf" srcId="{65445539-C9FD-41E8-A1A2-AD0BA4998303}" destId="{7D26279F-F9C3-4219-A4A2-3679FC6D4C4A}" srcOrd="0" destOrd="0" presId="urn:microsoft.com/office/officeart/2005/8/layout/orgChart1"/>
    <dgm:cxn modelId="{CE0541AC-16BF-43F6-A20A-B01938A0A26B}" type="presParOf" srcId="{65445539-C9FD-41E8-A1A2-AD0BA4998303}" destId="{F18A8815-7D5C-4BF8-A4C9-7F1D8F09D9FB}" srcOrd="1" destOrd="0" presId="urn:microsoft.com/office/officeart/2005/8/layout/orgChart1"/>
    <dgm:cxn modelId="{8188A999-09AE-462B-BAB4-EB49D1F13564}" type="presParOf" srcId="{84AF45C1-9938-4054-AE08-4531549A36DF}" destId="{5F3CBCB8-81A4-4E93-9E1B-881C5143C5EA}" srcOrd="1" destOrd="0" presId="urn:microsoft.com/office/officeart/2005/8/layout/orgChart1"/>
    <dgm:cxn modelId="{B1DBED54-2133-47FB-A9B9-D9270748D1E9}" type="presParOf" srcId="{5F3CBCB8-81A4-4E93-9E1B-881C5143C5EA}" destId="{9175D012-50FD-46C3-AA2E-99F047F692B3}" srcOrd="0" destOrd="0" presId="urn:microsoft.com/office/officeart/2005/8/layout/orgChart1"/>
    <dgm:cxn modelId="{0735B639-398F-473D-AA81-2428B6DDCB23}" type="presParOf" srcId="{5F3CBCB8-81A4-4E93-9E1B-881C5143C5EA}" destId="{145C7C62-27B1-4724-9207-5061B0ED7C01}" srcOrd="1" destOrd="0" presId="urn:microsoft.com/office/officeart/2005/8/layout/orgChart1"/>
    <dgm:cxn modelId="{73006261-D3FF-4EDF-A5AE-6FE5A89C2C77}" type="presParOf" srcId="{145C7C62-27B1-4724-9207-5061B0ED7C01}" destId="{BF62A97E-F079-4D4F-BB8D-8DB69002969E}" srcOrd="0" destOrd="0" presId="urn:microsoft.com/office/officeart/2005/8/layout/orgChart1"/>
    <dgm:cxn modelId="{79CD3F8E-E5E6-4112-A748-99505D98A616}" type="presParOf" srcId="{BF62A97E-F079-4D4F-BB8D-8DB69002969E}" destId="{13E396C9-BEDB-4297-9CC9-9FCBC22CFB05}" srcOrd="0" destOrd="0" presId="urn:microsoft.com/office/officeart/2005/8/layout/orgChart1"/>
    <dgm:cxn modelId="{321327AB-6413-4152-A4F2-3D307D14E65C}" type="presParOf" srcId="{BF62A97E-F079-4D4F-BB8D-8DB69002969E}" destId="{485E5B6E-C422-45FD-AF12-64D8058A68A2}" srcOrd="1" destOrd="0" presId="urn:microsoft.com/office/officeart/2005/8/layout/orgChart1"/>
    <dgm:cxn modelId="{50033491-0743-4580-939C-97636A4481CA}" type="presParOf" srcId="{145C7C62-27B1-4724-9207-5061B0ED7C01}" destId="{2A81021A-B22E-4FD9-8226-E94490D72E49}" srcOrd="1" destOrd="0" presId="urn:microsoft.com/office/officeart/2005/8/layout/orgChart1"/>
    <dgm:cxn modelId="{CAD432C4-8CB6-4F4A-834D-2C7D95D569AD}" type="presParOf" srcId="{145C7C62-27B1-4724-9207-5061B0ED7C01}" destId="{7D05D748-FBB7-4160-B452-454116D58236}" srcOrd="2" destOrd="0" presId="urn:microsoft.com/office/officeart/2005/8/layout/orgChart1"/>
    <dgm:cxn modelId="{B22F0233-11E0-42E0-AA8D-1DFBAC09892F}" type="presParOf" srcId="{84AF45C1-9938-4054-AE08-4531549A36DF}" destId="{DC3AA6E0-9CF9-4D00-8D35-838DEEA968AF}" srcOrd="2" destOrd="0" presId="urn:microsoft.com/office/officeart/2005/8/layout/orgChart1"/>
    <dgm:cxn modelId="{9E937B28-341B-456A-8E4A-5FB3181A96BD}" type="presParOf" srcId="{2E44295D-6003-4757-B454-E17685E7F5BF}" destId="{B47D3D68-E51F-40AB-95B4-C927E3A66794}" srcOrd="2" destOrd="0" presId="urn:microsoft.com/office/officeart/2005/8/layout/orgChart1"/>
    <dgm:cxn modelId="{FDCE98A3-79EE-494F-BADA-00978575E2FE}" type="presParOf" srcId="{CBB1EDEE-D576-400E-8509-B58E3EA01D2B}" destId="{D4C434DA-E274-428A-BC5A-EAD249B08FBB}" srcOrd="4" destOrd="0" presId="urn:microsoft.com/office/officeart/2005/8/layout/orgChart1"/>
    <dgm:cxn modelId="{3175C080-D095-441D-B08E-0FE9DA2890D5}" type="presParOf" srcId="{CBB1EDEE-D576-400E-8509-B58E3EA01D2B}" destId="{F689500F-9797-4BFC-A83E-5C3DEBBB5AB1}" srcOrd="5" destOrd="0" presId="urn:microsoft.com/office/officeart/2005/8/layout/orgChart1"/>
    <dgm:cxn modelId="{5DB2EAF4-8394-4A32-8962-9F1423A6986B}" type="presParOf" srcId="{F689500F-9797-4BFC-A83E-5C3DEBBB5AB1}" destId="{D2799F09-2CEF-4FD6-B81D-84AEE3D2AB91}" srcOrd="0" destOrd="0" presId="urn:microsoft.com/office/officeart/2005/8/layout/orgChart1"/>
    <dgm:cxn modelId="{5DCF65FC-FCC9-4630-9BB1-EF24D922E11E}" type="presParOf" srcId="{D2799F09-2CEF-4FD6-B81D-84AEE3D2AB91}" destId="{F3C22902-9CA8-4853-BE39-593AB14CA137}" srcOrd="0" destOrd="0" presId="urn:microsoft.com/office/officeart/2005/8/layout/orgChart1"/>
    <dgm:cxn modelId="{389CC226-7922-45D2-A930-10285BEF63FC}" type="presParOf" srcId="{D2799F09-2CEF-4FD6-B81D-84AEE3D2AB91}" destId="{FD05C364-951C-461D-8093-715474D83EBC}" srcOrd="1" destOrd="0" presId="urn:microsoft.com/office/officeart/2005/8/layout/orgChart1"/>
    <dgm:cxn modelId="{F1F28EEF-600E-4008-B70A-6DEEB4ABBA63}" type="presParOf" srcId="{F689500F-9797-4BFC-A83E-5C3DEBBB5AB1}" destId="{14CC76C2-88A4-4D3D-98CC-4ECA7486BF53}" srcOrd="1" destOrd="0" presId="urn:microsoft.com/office/officeart/2005/8/layout/orgChart1"/>
    <dgm:cxn modelId="{CDBE1728-7E96-4085-A792-6B1BF9DD3EA8}" type="presParOf" srcId="{14CC76C2-88A4-4D3D-98CC-4ECA7486BF53}" destId="{901146EC-B890-4642-A026-079353DED687}" srcOrd="0" destOrd="0" presId="urn:microsoft.com/office/officeart/2005/8/layout/orgChart1"/>
    <dgm:cxn modelId="{C9C2B3F2-5C90-4A30-BACE-341987D61A5C}" type="presParOf" srcId="{14CC76C2-88A4-4D3D-98CC-4ECA7486BF53}" destId="{467FD2AA-D001-4686-91B9-4D73657E020D}" srcOrd="1" destOrd="0" presId="urn:microsoft.com/office/officeart/2005/8/layout/orgChart1"/>
    <dgm:cxn modelId="{D9D71F55-84D3-4093-B7BB-5DEFF7713C0A}" type="presParOf" srcId="{467FD2AA-D001-4686-91B9-4D73657E020D}" destId="{FC58E8D5-E631-4B34-A557-C65356A79A80}" srcOrd="0" destOrd="0" presId="urn:microsoft.com/office/officeart/2005/8/layout/orgChart1"/>
    <dgm:cxn modelId="{645822E7-D41F-4AC0-BCE7-3EF799B5858E}" type="presParOf" srcId="{FC58E8D5-E631-4B34-A557-C65356A79A80}" destId="{470103C2-A5F8-401D-B625-A3F5797F1CF3}" srcOrd="0" destOrd="0" presId="urn:microsoft.com/office/officeart/2005/8/layout/orgChart1"/>
    <dgm:cxn modelId="{1608EB26-4FDE-4156-A603-CAE088EF1667}" type="presParOf" srcId="{FC58E8D5-E631-4B34-A557-C65356A79A80}" destId="{5D42322F-C4C9-4F1E-BB21-08E75AF67ADF}" srcOrd="1" destOrd="0" presId="urn:microsoft.com/office/officeart/2005/8/layout/orgChart1"/>
    <dgm:cxn modelId="{D931C807-7433-434C-B449-E3F0AB3D28E1}" type="presParOf" srcId="{467FD2AA-D001-4686-91B9-4D73657E020D}" destId="{9B1AEF4A-2EF6-44C0-8638-6B3B7CC8B1C9}" srcOrd="1" destOrd="0" presId="urn:microsoft.com/office/officeart/2005/8/layout/orgChart1"/>
    <dgm:cxn modelId="{31116B34-D5A0-416A-B115-716A57571D81}" type="presParOf" srcId="{9B1AEF4A-2EF6-44C0-8638-6B3B7CC8B1C9}" destId="{C010BC66-E26C-4C02-A9F6-768039249AA4}" srcOrd="0" destOrd="0" presId="urn:microsoft.com/office/officeart/2005/8/layout/orgChart1"/>
    <dgm:cxn modelId="{A0ABFC00-5412-44C1-8AF8-DC35BE234A41}" type="presParOf" srcId="{9B1AEF4A-2EF6-44C0-8638-6B3B7CC8B1C9}" destId="{3D0C2FE0-9CB3-46A1-B476-57C3107BB61C}" srcOrd="1" destOrd="0" presId="urn:microsoft.com/office/officeart/2005/8/layout/orgChart1"/>
    <dgm:cxn modelId="{69806D9D-81DA-406C-B695-602473AC05FD}" type="presParOf" srcId="{3D0C2FE0-9CB3-46A1-B476-57C3107BB61C}" destId="{0D903820-2B89-480F-AF2D-BD60332DF113}" srcOrd="0" destOrd="0" presId="urn:microsoft.com/office/officeart/2005/8/layout/orgChart1"/>
    <dgm:cxn modelId="{B1143AA6-669D-487D-8650-35CDAA71CDA0}" type="presParOf" srcId="{0D903820-2B89-480F-AF2D-BD60332DF113}" destId="{65E494F3-EAC3-40A9-AD67-6AAF87D8EBDC}" srcOrd="0" destOrd="0" presId="urn:microsoft.com/office/officeart/2005/8/layout/orgChart1"/>
    <dgm:cxn modelId="{7A268F8D-E0C3-4E30-9A6A-A75296D8662F}" type="presParOf" srcId="{0D903820-2B89-480F-AF2D-BD60332DF113}" destId="{0CC9D2B7-AC41-4EDB-93B4-1E095BD19245}" srcOrd="1" destOrd="0" presId="urn:microsoft.com/office/officeart/2005/8/layout/orgChart1"/>
    <dgm:cxn modelId="{D1AC7971-7AE4-4B8D-906C-C40E82F9C5B9}" type="presParOf" srcId="{3D0C2FE0-9CB3-46A1-B476-57C3107BB61C}" destId="{61962628-A209-40E1-8144-B6F44EBE35C1}" srcOrd="1" destOrd="0" presId="urn:microsoft.com/office/officeart/2005/8/layout/orgChart1"/>
    <dgm:cxn modelId="{7DE6F62A-07E4-448B-B5A8-E3D0847B773A}" type="presParOf" srcId="{3D0C2FE0-9CB3-46A1-B476-57C3107BB61C}" destId="{90BDFB0C-BE0B-4255-84BD-E865C7C59FD8}" srcOrd="2" destOrd="0" presId="urn:microsoft.com/office/officeart/2005/8/layout/orgChart1"/>
    <dgm:cxn modelId="{B8B2F22A-040C-407C-A9EA-22C3133CDCAA}" type="presParOf" srcId="{467FD2AA-D001-4686-91B9-4D73657E020D}" destId="{31D04A09-22D7-4A19-AF45-AA5EA46132B9}" srcOrd="2" destOrd="0" presId="urn:microsoft.com/office/officeart/2005/8/layout/orgChart1"/>
    <dgm:cxn modelId="{2D92601F-A850-48B0-915E-6F378FDCA9BD}" type="presParOf" srcId="{F689500F-9797-4BFC-A83E-5C3DEBBB5AB1}" destId="{C8DAA8A3-A9E3-484F-8B0B-7C30E034B072}" srcOrd="2" destOrd="0" presId="urn:microsoft.com/office/officeart/2005/8/layout/orgChart1"/>
    <dgm:cxn modelId="{40353587-5BDF-4B1D-8559-B497CF74198C}" type="presParOf" srcId="{4E584058-822F-4A46-A379-08514D02DA4A}" destId="{CAC7B8CC-8984-4855-97B3-41E47CD5F6AA}"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10BC66-E26C-4C02-A9F6-768039249AA4}">
      <dsp:nvSpPr>
        <dsp:cNvPr id="0" name=""/>
        <dsp:cNvSpPr/>
      </dsp:nvSpPr>
      <dsp:spPr>
        <a:xfrm>
          <a:off x="4211738" y="2311564"/>
          <a:ext cx="110083" cy="1407448"/>
        </a:xfrm>
        <a:custGeom>
          <a:avLst/>
          <a:gdLst/>
          <a:ahLst/>
          <a:cxnLst/>
          <a:rect l="0" t="0" r="0" b="0"/>
          <a:pathLst>
            <a:path>
              <a:moveTo>
                <a:pt x="110083" y="0"/>
              </a:moveTo>
              <a:lnTo>
                <a:pt x="0" y="14074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1146EC-B890-4642-A026-079353DED687}">
      <dsp:nvSpPr>
        <dsp:cNvPr id="0" name=""/>
        <dsp:cNvSpPr/>
      </dsp:nvSpPr>
      <dsp:spPr>
        <a:xfrm>
          <a:off x="4747399" y="1445490"/>
          <a:ext cx="91440" cy="269222"/>
        </a:xfrm>
        <a:custGeom>
          <a:avLst/>
          <a:gdLst/>
          <a:ahLst/>
          <a:cxnLst/>
          <a:rect l="0" t="0" r="0" b="0"/>
          <a:pathLst>
            <a:path>
              <a:moveTo>
                <a:pt x="45720" y="0"/>
              </a:moveTo>
              <a:lnTo>
                <a:pt x="45720" y="143883"/>
              </a:lnTo>
              <a:lnTo>
                <a:pt x="51903" y="143883"/>
              </a:lnTo>
              <a:lnTo>
                <a:pt x="51903" y="2692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C434DA-E274-428A-BC5A-EAD249B08FBB}">
      <dsp:nvSpPr>
        <dsp:cNvPr id="0" name=""/>
        <dsp:cNvSpPr/>
      </dsp:nvSpPr>
      <dsp:spPr>
        <a:xfrm>
          <a:off x="2778247" y="597960"/>
          <a:ext cx="2014872" cy="250677"/>
        </a:xfrm>
        <a:custGeom>
          <a:avLst/>
          <a:gdLst/>
          <a:ahLst/>
          <a:cxnLst/>
          <a:rect l="0" t="0" r="0" b="0"/>
          <a:pathLst>
            <a:path>
              <a:moveTo>
                <a:pt x="0" y="0"/>
              </a:moveTo>
              <a:lnTo>
                <a:pt x="0" y="125338"/>
              </a:lnTo>
              <a:lnTo>
                <a:pt x="2014872" y="125338"/>
              </a:lnTo>
              <a:lnTo>
                <a:pt x="2014872" y="2506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75D012-50FD-46C3-AA2E-99F047F692B3}">
      <dsp:nvSpPr>
        <dsp:cNvPr id="0" name=""/>
        <dsp:cNvSpPr/>
      </dsp:nvSpPr>
      <dsp:spPr>
        <a:xfrm>
          <a:off x="2144215" y="5346138"/>
          <a:ext cx="91440" cy="1447608"/>
        </a:xfrm>
        <a:custGeom>
          <a:avLst/>
          <a:gdLst/>
          <a:ahLst/>
          <a:cxnLst/>
          <a:rect l="0" t="0" r="0" b="0"/>
          <a:pathLst>
            <a:path>
              <a:moveTo>
                <a:pt x="45720" y="0"/>
              </a:moveTo>
              <a:lnTo>
                <a:pt x="45720" y="1447608"/>
              </a:lnTo>
              <a:lnTo>
                <a:pt x="125551" y="144760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9F1236-626D-47A1-9258-DD3D524B8352}">
      <dsp:nvSpPr>
        <dsp:cNvPr id="0" name=""/>
        <dsp:cNvSpPr/>
      </dsp:nvSpPr>
      <dsp:spPr>
        <a:xfrm>
          <a:off x="2924506" y="1445490"/>
          <a:ext cx="91440" cy="250677"/>
        </a:xfrm>
        <a:custGeom>
          <a:avLst/>
          <a:gdLst/>
          <a:ahLst/>
          <a:cxnLst/>
          <a:rect l="0" t="0" r="0" b="0"/>
          <a:pathLst>
            <a:path>
              <a:moveTo>
                <a:pt x="45720" y="0"/>
              </a:moveTo>
              <a:lnTo>
                <a:pt x="45720" y="2506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42A2D2-A472-4142-BF5B-498584405032}">
      <dsp:nvSpPr>
        <dsp:cNvPr id="0" name=""/>
        <dsp:cNvSpPr/>
      </dsp:nvSpPr>
      <dsp:spPr>
        <a:xfrm>
          <a:off x="2778247" y="597960"/>
          <a:ext cx="191978" cy="250677"/>
        </a:xfrm>
        <a:custGeom>
          <a:avLst/>
          <a:gdLst/>
          <a:ahLst/>
          <a:cxnLst/>
          <a:rect l="0" t="0" r="0" b="0"/>
          <a:pathLst>
            <a:path>
              <a:moveTo>
                <a:pt x="0" y="0"/>
              </a:moveTo>
              <a:lnTo>
                <a:pt x="0" y="125338"/>
              </a:lnTo>
              <a:lnTo>
                <a:pt x="191978" y="125338"/>
              </a:lnTo>
              <a:lnTo>
                <a:pt x="191978" y="2506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51F3A3A-F27A-411C-BD93-FA770AAD0E9F}">
      <dsp:nvSpPr>
        <dsp:cNvPr id="0" name=""/>
        <dsp:cNvSpPr/>
      </dsp:nvSpPr>
      <dsp:spPr>
        <a:xfrm>
          <a:off x="80507" y="3638079"/>
          <a:ext cx="91440" cy="905391"/>
        </a:xfrm>
        <a:custGeom>
          <a:avLst/>
          <a:gdLst/>
          <a:ahLst/>
          <a:cxnLst/>
          <a:rect l="0" t="0" r="0" b="0"/>
          <a:pathLst>
            <a:path>
              <a:moveTo>
                <a:pt x="130025" y="0"/>
              </a:moveTo>
              <a:lnTo>
                <a:pt x="45720" y="9053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C2E769-FD78-4F3D-BB13-B3C327E1B8AB}">
      <dsp:nvSpPr>
        <dsp:cNvPr id="0" name=""/>
        <dsp:cNvSpPr/>
      </dsp:nvSpPr>
      <dsp:spPr>
        <a:xfrm>
          <a:off x="704476" y="1462315"/>
          <a:ext cx="91440" cy="233852"/>
        </a:xfrm>
        <a:custGeom>
          <a:avLst/>
          <a:gdLst/>
          <a:ahLst/>
          <a:cxnLst/>
          <a:rect l="0" t="0" r="0" b="0"/>
          <a:pathLst>
            <a:path>
              <a:moveTo>
                <a:pt x="45720" y="0"/>
              </a:moveTo>
              <a:lnTo>
                <a:pt x="45720" y="108513"/>
              </a:lnTo>
              <a:lnTo>
                <a:pt x="58898" y="108513"/>
              </a:lnTo>
              <a:lnTo>
                <a:pt x="58898" y="23385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66675-6AA6-40BD-B339-2311157B3C08}">
      <dsp:nvSpPr>
        <dsp:cNvPr id="0" name=""/>
        <dsp:cNvSpPr/>
      </dsp:nvSpPr>
      <dsp:spPr>
        <a:xfrm>
          <a:off x="750196" y="597960"/>
          <a:ext cx="2028050" cy="267503"/>
        </a:xfrm>
        <a:custGeom>
          <a:avLst/>
          <a:gdLst/>
          <a:ahLst/>
          <a:cxnLst/>
          <a:rect l="0" t="0" r="0" b="0"/>
          <a:pathLst>
            <a:path>
              <a:moveTo>
                <a:pt x="2028050" y="0"/>
              </a:moveTo>
              <a:lnTo>
                <a:pt x="2028050" y="142164"/>
              </a:lnTo>
              <a:lnTo>
                <a:pt x="0" y="142164"/>
              </a:lnTo>
              <a:lnTo>
                <a:pt x="0" y="26750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CB2A68-0292-485C-81D4-F323B9022BD9}">
      <dsp:nvSpPr>
        <dsp:cNvPr id="0" name=""/>
        <dsp:cNvSpPr/>
      </dsp:nvSpPr>
      <dsp:spPr>
        <a:xfrm>
          <a:off x="2181395" y="1108"/>
          <a:ext cx="1193703" cy="596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SILE ZA ZRP V OBČINI TRŽIČ</a:t>
          </a:r>
        </a:p>
      </dsp:txBody>
      <dsp:txXfrm>
        <a:off x="2181395" y="1108"/>
        <a:ext cx="1193703" cy="596851"/>
      </dsp:txXfrm>
    </dsp:sp>
    <dsp:sp modelId="{8CE4F39D-3840-4152-B6EC-9DCB519300F5}">
      <dsp:nvSpPr>
        <dsp:cNvPr id="0" name=""/>
        <dsp:cNvSpPr/>
      </dsp:nvSpPr>
      <dsp:spPr>
        <a:xfrm>
          <a:off x="153344" y="865463"/>
          <a:ext cx="1193703" cy="596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PROSTOVOLJNE SILE</a:t>
          </a:r>
        </a:p>
      </dsp:txBody>
      <dsp:txXfrm>
        <a:off x="153344" y="865463"/>
        <a:ext cx="1193703" cy="596851"/>
      </dsp:txXfrm>
    </dsp:sp>
    <dsp:sp modelId="{4897ED7E-8FC8-484B-879E-A8AD120A2E74}">
      <dsp:nvSpPr>
        <dsp:cNvPr id="0" name=""/>
        <dsp:cNvSpPr/>
      </dsp:nvSpPr>
      <dsp:spPr>
        <a:xfrm>
          <a:off x="72322" y="1696167"/>
          <a:ext cx="1382106" cy="19419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sl-SI" sz="1000" b="1" kern="1200">
              <a:latin typeface="Times New Roman" panose="02020603050405020304" pitchFamily="18" charset="0"/>
              <a:cs typeface="Times New Roman" panose="02020603050405020304" pitchFamily="18" charset="0"/>
            </a:rPr>
            <a:t>GASILSKA DRUŠTVA</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PGD Bistrica pri Tržiču </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Brezje pri Tržiču </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Jelendol – Dolina </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Kovor</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Križe </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Leše </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Lom pod Storžičem</a:t>
          </a:r>
        </a:p>
        <a:p>
          <a:pPr marL="0" lvl="0" indent="0" algn="ctr" defTabSz="444500">
            <a:lnSpc>
              <a:spcPct val="90000"/>
            </a:lnSpc>
            <a:spcBef>
              <a:spcPct val="0"/>
            </a:spcBef>
            <a:spcAft>
              <a:spcPct val="35000"/>
            </a:spcAft>
            <a:buFont typeface="Symbol" panose="05050102010706020507" pitchFamily="18" charset="2"/>
            <a:buNone/>
          </a:pPr>
          <a:r>
            <a:rPr lang="sl-SI" sz="1000" kern="1200">
              <a:latin typeface="Times New Roman" panose="02020603050405020304" pitchFamily="18" charset="0"/>
              <a:cs typeface="Times New Roman" panose="02020603050405020304" pitchFamily="18" charset="0"/>
            </a:rPr>
            <a:t>PGD Podljubelj</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PGD Tržič</a:t>
          </a:r>
        </a:p>
      </dsp:txBody>
      <dsp:txXfrm>
        <a:off x="72322" y="1696167"/>
        <a:ext cx="1382106" cy="1941911"/>
      </dsp:txXfrm>
    </dsp:sp>
    <dsp:sp modelId="{48C438CC-0F94-430C-BCBE-11D59FF0D507}">
      <dsp:nvSpPr>
        <dsp:cNvPr id="0" name=""/>
        <dsp:cNvSpPr/>
      </dsp:nvSpPr>
      <dsp:spPr>
        <a:xfrm>
          <a:off x="126227" y="3871931"/>
          <a:ext cx="1326336" cy="134307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sl-SI" sz="1000" b="1" kern="1200">
              <a:latin typeface="Times New Roman" panose="02020603050405020304" pitchFamily="18" charset="0"/>
              <a:cs typeface="Times New Roman" panose="02020603050405020304" pitchFamily="18" charset="0"/>
            </a:rPr>
            <a:t>DRUGE ORGANIZACIJE</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RKS OZ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Župnijska karitas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GRS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Planinsko društvo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Planinsko društvo Križe</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Rod Kriške gore Tržič, Tržiški taborniki</a:t>
          </a:r>
        </a:p>
        <a:p>
          <a:pPr marL="0" lvl="0" indent="0" algn="ctr" defTabSz="444500">
            <a:lnSpc>
              <a:spcPct val="90000"/>
            </a:lnSpc>
            <a:spcBef>
              <a:spcPct val="0"/>
            </a:spcBef>
            <a:spcAft>
              <a:spcPct val="35000"/>
            </a:spcAft>
            <a:buNone/>
          </a:pPr>
          <a:endParaRPr lang="sl-SI" sz="500" kern="1200"/>
        </a:p>
      </dsp:txBody>
      <dsp:txXfrm>
        <a:off x="126227" y="3871931"/>
        <a:ext cx="1326336" cy="1343078"/>
      </dsp:txXfrm>
    </dsp:sp>
    <dsp:sp modelId="{3F28CC2F-3188-4AD7-9D91-54B57725BBAC}">
      <dsp:nvSpPr>
        <dsp:cNvPr id="0" name=""/>
        <dsp:cNvSpPr/>
      </dsp:nvSpPr>
      <dsp:spPr>
        <a:xfrm>
          <a:off x="2373374" y="848638"/>
          <a:ext cx="1193703" cy="596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POKLICNE SILE</a:t>
          </a:r>
        </a:p>
      </dsp:txBody>
      <dsp:txXfrm>
        <a:off x="2373374" y="848638"/>
        <a:ext cx="1193703" cy="596851"/>
      </dsp:txXfrm>
    </dsp:sp>
    <dsp:sp modelId="{7D26279F-F9C3-4219-A4A2-3679FC6D4C4A}">
      <dsp:nvSpPr>
        <dsp:cNvPr id="0" name=""/>
        <dsp:cNvSpPr/>
      </dsp:nvSpPr>
      <dsp:spPr>
        <a:xfrm>
          <a:off x="1994862" y="1696167"/>
          <a:ext cx="1950727" cy="364997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sl-SI" sz="1000" b="1" kern="1200">
              <a:latin typeface="Times New Roman" panose="02020603050405020304" pitchFamily="18" charset="0"/>
              <a:cs typeface="Times New Roman" panose="02020603050405020304" pitchFamily="18" charset="0"/>
            </a:rPr>
            <a:t>JAVNE SLUŽBE, ZAVODI IN ORGANIZACIJE</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Zdravstveni dom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Center za socialno delo Gorenjske, enota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Veterinarska ambulanta: Klinika za male živali d.o.o</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Veterinarska praksa Tenetiše, d.o.o</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Kranjski veterinarski center</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Policijska postaja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Komunala Tržič d.o.o</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OŠ Tržič, OŠ Bistrica, OŠ Križe, Planinski dom pod Storžičem</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Dvorana tržiških olimpijcev, Dom krajanov Podljubelj, Dom krajanov Leše, Dom KS Kovor, Dom KS Senično, GD Tržič, GD Bistrica, GD Križe, GD Lom pod Storžičem,GD Jelendol, GD Kovor, GD Leše, GD Brezje pri Tržiču</a:t>
          </a:r>
        </a:p>
        <a:p>
          <a:pPr marL="0" lvl="0" indent="0" algn="ctr" defTabSz="444500">
            <a:lnSpc>
              <a:spcPct val="90000"/>
            </a:lnSpc>
            <a:spcBef>
              <a:spcPct val="0"/>
            </a:spcBef>
            <a:spcAft>
              <a:spcPct val="35000"/>
            </a:spcAft>
            <a:buNone/>
          </a:pPr>
          <a:endParaRPr lang="sl-SI" sz="1000" kern="1200">
            <a:latin typeface="Times New Roman" panose="02020603050405020304" pitchFamily="18" charset="0"/>
            <a:cs typeface="Times New Roman" panose="02020603050405020304" pitchFamily="18" charset="0"/>
          </a:endParaRPr>
        </a:p>
        <a:p>
          <a:pPr marL="0" lvl="0" indent="0" algn="ctr" defTabSz="444500">
            <a:lnSpc>
              <a:spcPct val="90000"/>
            </a:lnSpc>
            <a:spcBef>
              <a:spcPct val="0"/>
            </a:spcBef>
            <a:spcAft>
              <a:spcPct val="35000"/>
            </a:spcAft>
            <a:buNone/>
          </a:pPr>
          <a:endParaRPr lang="sl-SI" sz="500" kern="1200"/>
        </a:p>
      </dsp:txBody>
      <dsp:txXfrm>
        <a:off x="1994862" y="1696167"/>
        <a:ext cx="1950727" cy="3649970"/>
      </dsp:txXfrm>
    </dsp:sp>
    <dsp:sp modelId="{13E396C9-BEDB-4297-9CC9-9FCBC22CFB05}">
      <dsp:nvSpPr>
        <dsp:cNvPr id="0" name=""/>
        <dsp:cNvSpPr/>
      </dsp:nvSpPr>
      <dsp:spPr>
        <a:xfrm>
          <a:off x="2269767" y="5597924"/>
          <a:ext cx="1323220" cy="2391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GOSPODARSKE DRUŽBE</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TGM Dobre Anton s.p</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Luknja d.o.o.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Elektrolift d.o.o.</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KOBO Bojan Kokalj s.p</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Restavracija RAJ</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Dom Petra Uzarja</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Restavracija Firbc okn Tržič</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Trgovina Markič Andreja s.p</a:t>
          </a:r>
        </a:p>
        <a:p>
          <a:pPr marL="0" lvl="0" indent="0" algn="ctr" defTabSz="444500">
            <a:lnSpc>
              <a:spcPct val="90000"/>
            </a:lnSpc>
            <a:spcBef>
              <a:spcPct val="0"/>
            </a:spcBef>
            <a:spcAft>
              <a:spcPct val="35000"/>
            </a:spcAft>
            <a:buNone/>
          </a:pPr>
          <a:r>
            <a:rPr lang="sl-SI" sz="1000" kern="1200">
              <a:latin typeface="Times New Roman" panose="02020603050405020304" pitchFamily="18" charset="0"/>
              <a:cs typeface="Times New Roman" panose="02020603050405020304" pitchFamily="18" charset="0"/>
            </a:rPr>
            <a:t>Gostišče Smuk</a:t>
          </a:r>
        </a:p>
        <a:p>
          <a:pPr marL="0" lvl="0" indent="0" algn="ctr" defTabSz="444500">
            <a:lnSpc>
              <a:spcPct val="90000"/>
            </a:lnSpc>
            <a:spcBef>
              <a:spcPct val="0"/>
            </a:spcBef>
            <a:spcAft>
              <a:spcPct val="35000"/>
            </a:spcAft>
            <a:buNone/>
          </a:pPr>
          <a:endParaRPr lang="sl-SI" sz="500" kern="1200"/>
        </a:p>
        <a:p>
          <a:pPr marL="0" lvl="0" indent="0" algn="ctr" defTabSz="444500">
            <a:lnSpc>
              <a:spcPct val="90000"/>
            </a:lnSpc>
            <a:spcBef>
              <a:spcPct val="0"/>
            </a:spcBef>
            <a:spcAft>
              <a:spcPct val="35000"/>
            </a:spcAft>
            <a:buNone/>
          </a:pPr>
          <a:endParaRPr lang="sl-SI" sz="500" kern="1200"/>
        </a:p>
      </dsp:txBody>
      <dsp:txXfrm>
        <a:off x="2269767" y="5597924"/>
        <a:ext cx="1323220" cy="2391645"/>
      </dsp:txXfrm>
    </dsp:sp>
    <dsp:sp modelId="{F3C22902-9CA8-4853-BE39-593AB14CA137}">
      <dsp:nvSpPr>
        <dsp:cNvPr id="0" name=""/>
        <dsp:cNvSpPr/>
      </dsp:nvSpPr>
      <dsp:spPr>
        <a:xfrm>
          <a:off x="4196267" y="848638"/>
          <a:ext cx="1193703" cy="596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CIVILNA ZAŠČITA</a:t>
          </a:r>
        </a:p>
      </dsp:txBody>
      <dsp:txXfrm>
        <a:off x="4196267" y="848638"/>
        <a:ext cx="1193703" cy="596851"/>
      </dsp:txXfrm>
    </dsp:sp>
    <dsp:sp modelId="{470103C2-A5F8-401D-B625-A3F5797F1CF3}">
      <dsp:nvSpPr>
        <dsp:cNvPr id="0" name=""/>
        <dsp:cNvSpPr/>
      </dsp:nvSpPr>
      <dsp:spPr>
        <a:xfrm>
          <a:off x="4202451" y="1714712"/>
          <a:ext cx="1193703" cy="596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b="1" kern="1200">
              <a:latin typeface="Times New Roman" panose="02020603050405020304" pitchFamily="18" charset="0"/>
              <a:cs typeface="Times New Roman" panose="02020603050405020304" pitchFamily="18" charset="0"/>
            </a:rPr>
            <a:t>Štab CZ Občine Tržič</a:t>
          </a:r>
        </a:p>
      </dsp:txBody>
      <dsp:txXfrm>
        <a:off x="4202451" y="1714712"/>
        <a:ext cx="1193703" cy="596851"/>
      </dsp:txXfrm>
    </dsp:sp>
    <dsp:sp modelId="{65E494F3-EAC3-40A9-AD67-6AAF87D8EBDC}">
      <dsp:nvSpPr>
        <dsp:cNvPr id="0" name=""/>
        <dsp:cNvSpPr/>
      </dsp:nvSpPr>
      <dsp:spPr>
        <a:xfrm>
          <a:off x="4211738" y="2656878"/>
          <a:ext cx="1193703" cy="212426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l-SI" sz="1100" b="1" kern="1200">
              <a:latin typeface="Times New Roman" panose="02020603050405020304" pitchFamily="18" charset="0"/>
              <a:cs typeface="Times New Roman" panose="02020603050405020304" pitchFamily="18" charset="0"/>
            </a:rPr>
            <a:t>ENOTE CZ OBČINE TRŽIČ</a:t>
          </a:r>
        </a:p>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Enota za prvo pomoč (2 ekipi)</a:t>
          </a:r>
        </a:p>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Tehnično reševalna enota:</a:t>
          </a:r>
        </a:p>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 -ekipa za iskanje zasutih v ruševinah</a:t>
          </a:r>
        </a:p>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-ekipa za reševanje zasutih v ruševinah</a:t>
          </a:r>
        </a:p>
        <a:p>
          <a:pPr marL="0" lvl="0" indent="0" algn="ctr" defTabSz="488950">
            <a:lnSpc>
              <a:spcPct val="90000"/>
            </a:lnSpc>
            <a:spcBef>
              <a:spcPct val="0"/>
            </a:spcBef>
            <a:spcAft>
              <a:spcPct val="35000"/>
            </a:spcAft>
            <a:buNone/>
          </a:pPr>
          <a:r>
            <a:rPr lang="sl-SI" sz="1100" kern="1200">
              <a:latin typeface="Times New Roman" panose="02020603050405020304" pitchFamily="18" charset="0"/>
              <a:cs typeface="Times New Roman" panose="02020603050405020304" pitchFamily="18" charset="0"/>
            </a:rPr>
            <a:t>Služba za podporo</a:t>
          </a:r>
        </a:p>
        <a:p>
          <a:pPr marL="0" lvl="0" indent="0" algn="ctr" defTabSz="488950">
            <a:lnSpc>
              <a:spcPct val="90000"/>
            </a:lnSpc>
            <a:spcBef>
              <a:spcPct val="0"/>
            </a:spcBef>
            <a:spcAft>
              <a:spcPct val="35000"/>
            </a:spcAft>
            <a:buNone/>
          </a:pPr>
          <a:endParaRPr lang="sl-SI" sz="1100" kern="1200"/>
        </a:p>
      </dsp:txBody>
      <dsp:txXfrm>
        <a:off x="4211738" y="2656878"/>
        <a:ext cx="1193703" cy="212426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ski način citiranja" Version="2008"/>
</file>

<file path=customXml/itemProps1.xml><?xml version="1.0" encoding="utf-8"?>
<ds:datastoreItem xmlns:ds="http://schemas.openxmlformats.org/officeDocument/2006/customXml" ds:itemID="{7A65AADB-1808-4D40-8BD1-5A07E5D8C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13347</Words>
  <Characters>76080</Characters>
  <Application>Microsoft Office Word</Application>
  <DocSecurity>0</DocSecurity>
  <Lines>634</Lines>
  <Paragraphs>178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Drago Goričan</cp:lastModifiedBy>
  <cp:revision>2</cp:revision>
  <dcterms:created xsi:type="dcterms:W3CDTF">2021-04-09T05:11:00Z</dcterms:created>
  <dcterms:modified xsi:type="dcterms:W3CDTF">2021-04-09T05:11:00Z</dcterms:modified>
</cp:coreProperties>
</file>