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CB1" w:rsidRDefault="00C47559" w:rsidP="00831CB1">
      <w:pPr>
        <w:rPr>
          <w:b/>
          <w:sz w:val="36"/>
          <w:szCs w:val="36"/>
        </w:rPr>
      </w:pPr>
      <w:r>
        <w:rPr>
          <w:b/>
          <w:sz w:val="36"/>
          <w:szCs w:val="36"/>
        </w:rPr>
        <w:t xml:space="preserve">Slavica Štirn poklonila dvajset slik Domu Petra </w:t>
      </w:r>
      <w:proofErr w:type="spellStart"/>
      <w:r>
        <w:rPr>
          <w:b/>
          <w:sz w:val="36"/>
          <w:szCs w:val="36"/>
        </w:rPr>
        <w:t>Uzarja</w:t>
      </w:r>
      <w:proofErr w:type="spellEnd"/>
      <w:r>
        <w:rPr>
          <w:b/>
          <w:sz w:val="36"/>
          <w:szCs w:val="36"/>
        </w:rPr>
        <w:t xml:space="preserve"> </w:t>
      </w:r>
    </w:p>
    <w:p w:rsidR="006C46FF" w:rsidRDefault="006C46FF" w:rsidP="00831CB1">
      <w:pPr>
        <w:rPr>
          <w:b/>
          <w:sz w:val="36"/>
          <w:szCs w:val="36"/>
        </w:rPr>
      </w:pPr>
      <w:r>
        <w:rPr>
          <w:b/>
          <w:sz w:val="36"/>
          <w:szCs w:val="36"/>
        </w:rPr>
        <w:t>Francka Globočnik</w:t>
      </w:r>
    </w:p>
    <w:p w:rsidR="00831CB1" w:rsidRDefault="009D5150" w:rsidP="00831CB1">
      <w:pPr>
        <w:rPr>
          <w:sz w:val="24"/>
          <w:szCs w:val="24"/>
        </w:rPr>
      </w:pPr>
      <w:r>
        <w:rPr>
          <w:sz w:val="24"/>
          <w:szCs w:val="24"/>
        </w:rPr>
        <w:t xml:space="preserve">Slavica Štirn </w:t>
      </w:r>
      <w:r w:rsidR="00831CB1">
        <w:rPr>
          <w:sz w:val="24"/>
          <w:szCs w:val="24"/>
        </w:rPr>
        <w:t>se je rodila leta 1936 V  kraju Šmartno v Tuhinju.</w:t>
      </w:r>
    </w:p>
    <w:p w:rsidR="00831CB1" w:rsidRDefault="00831CB1" w:rsidP="00831CB1">
      <w:pPr>
        <w:rPr>
          <w:sz w:val="24"/>
          <w:szCs w:val="24"/>
        </w:rPr>
      </w:pPr>
      <w:r>
        <w:rPr>
          <w:sz w:val="24"/>
          <w:szCs w:val="24"/>
        </w:rPr>
        <w:t>Dolga leta je pisala poezijo in je ena od ustanoviteljic slovenskega društva HAIKU poezije. Izdala je 8  pesniških zbirk (Bele sanje – kamnita resničnost, Psalmi, Spominjanje, Nikogaršnji dnevi, Besede tišine, Izgubljanje, Jesen zapira žareče oči in Samost).  Slikarstvu pa se je posvetila po upokojitvi. Do sedaj je imela 39 samostojnih razstav. S svojimi slikami je sodelovala na številnih skupinskih razstavah. Živi v Britofu pri Kranju.</w:t>
      </w:r>
    </w:p>
    <w:p w:rsidR="000E3378" w:rsidRDefault="00831CB1" w:rsidP="00831CB1">
      <w:pPr>
        <w:rPr>
          <w:b/>
          <w:sz w:val="24"/>
          <w:szCs w:val="24"/>
        </w:rPr>
      </w:pPr>
      <w:r>
        <w:rPr>
          <w:sz w:val="24"/>
          <w:szCs w:val="24"/>
        </w:rPr>
        <w:t xml:space="preserve">Za eno od njenih razstav je umetnostna zgodovinarka in likovna kritičarka  Nuša Podgornik napisala: </w:t>
      </w:r>
      <w:r>
        <w:rPr>
          <w:b/>
          <w:sz w:val="24"/>
          <w:szCs w:val="24"/>
        </w:rPr>
        <w:t>"</w:t>
      </w:r>
      <w:r>
        <w:rPr>
          <w:sz w:val="24"/>
          <w:szCs w:val="24"/>
        </w:rPr>
        <w:t>Ni težko ugotoviti, da je narava ustvarjalkina inspiracija. Od nje se uči in k njej se vrača po navdih. Od tod tudi slikarkini priljubljeni temi: krajine in tihožitja skozi katera ves čas pronica izkušnja in občutje sublimnega (plemenitega); ponekod celo v tolikšni meri, da se je motiv abstrahiral in konkretiziral na ravni barv, potez in energij. Zdi se, da je prav njeno vzdušje tisto, ki ga želi slikarka v svojih delih najprej deliti z nami. Vsi ti pogledi na neokrnjeno naravo, na čisto in prevetreno ozračje sijočih in svežih barv v neobičajnih atmosferskih in likovnih situacijah predstavljajo ustvarjalki prav posebne trenutke izpolnitve, vznemirjenja in sreče, ki jih mora likovno izraziti. Takšna skrivnostna in čarobna so lahko zanjo jutra v gorah, soočanja z zahtevno gorsko steno in potjo čez njo, takšna je privlačnost horizonta, magije vode, osupljivost oceana ali ostrina in mehkoba dne. V skladu z izpovedjo, se spreminja tudi slikarska poteza. Zna biti veh</w:t>
      </w:r>
      <w:r w:rsidR="009D5150">
        <w:rPr>
          <w:sz w:val="24"/>
          <w:szCs w:val="24"/>
        </w:rPr>
        <w:t>e</w:t>
      </w:r>
      <w:r>
        <w:rPr>
          <w:sz w:val="24"/>
          <w:szCs w:val="24"/>
        </w:rPr>
        <w:t>mentna, odločna, temperamentna pa tudi razpršena, razdrobljena in zmehčana.</w:t>
      </w:r>
      <w:r>
        <w:rPr>
          <w:b/>
          <w:sz w:val="24"/>
          <w:szCs w:val="24"/>
        </w:rPr>
        <w:t xml:space="preserve">" </w:t>
      </w:r>
      <w:r w:rsidR="00D82F2A">
        <w:rPr>
          <w:b/>
          <w:sz w:val="24"/>
          <w:szCs w:val="24"/>
        </w:rPr>
        <w:t xml:space="preserve"> </w:t>
      </w:r>
    </w:p>
    <w:p w:rsidR="00831CB1" w:rsidRDefault="009D5150" w:rsidP="00831CB1">
      <w:pPr>
        <w:rPr>
          <w:b/>
          <w:sz w:val="24"/>
          <w:szCs w:val="24"/>
        </w:rPr>
      </w:pPr>
      <w:bookmarkStart w:id="0" w:name="_GoBack"/>
      <w:bookmarkEnd w:id="0"/>
      <w:r>
        <w:rPr>
          <w:b/>
          <w:sz w:val="24"/>
          <w:szCs w:val="24"/>
        </w:rPr>
        <w:t>K</w:t>
      </w:r>
      <w:r w:rsidR="00831CB1">
        <w:rPr>
          <w:b/>
          <w:sz w:val="24"/>
          <w:szCs w:val="24"/>
        </w:rPr>
        <w:t>ako je gospa</w:t>
      </w:r>
      <w:r>
        <w:rPr>
          <w:b/>
          <w:sz w:val="24"/>
          <w:szCs w:val="24"/>
        </w:rPr>
        <w:t xml:space="preserve"> Slavica</w:t>
      </w:r>
      <w:r w:rsidR="00831CB1">
        <w:rPr>
          <w:b/>
          <w:sz w:val="24"/>
          <w:szCs w:val="24"/>
        </w:rPr>
        <w:t xml:space="preserve"> povezana s Tržičem in zakaj takšna navezanost na Tržič, da sta se oba z možem pred leti priključila Kulturnemu društvu tržiških likovnikov</w:t>
      </w:r>
      <w:r>
        <w:rPr>
          <w:b/>
          <w:sz w:val="24"/>
          <w:szCs w:val="24"/>
        </w:rPr>
        <w:t>?</w:t>
      </w:r>
      <w:r w:rsidR="00831CB1">
        <w:rPr>
          <w:b/>
          <w:sz w:val="24"/>
          <w:szCs w:val="24"/>
        </w:rPr>
        <w:t xml:space="preserve"> Njen mož, prav tako slikar,</w:t>
      </w:r>
      <w:r>
        <w:rPr>
          <w:b/>
          <w:sz w:val="24"/>
          <w:szCs w:val="24"/>
        </w:rPr>
        <w:t xml:space="preserve"> </w:t>
      </w:r>
      <w:r w:rsidR="00831CB1">
        <w:rPr>
          <w:b/>
          <w:sz w:val="24"/>
          <w:szCs w:val="24"/>
        </w:rPr>
        <w:t xml:space="preserve">Alojz Štirn ima svoje korenine v Tržiču, v Pristavi. Od tu izhaja navezanost na tržiške kraje, gore, njih lepoto,  ljudi in navade. </w:t>
      </w:r>
    </w:p>
    <w:p w:rsidR="00831CB1" w:rsidRDefault="00831CB1" w:rsidP="00831CB1">
      <w:pPr>
        <w:rPr>
          <w:b/>
          <w:sz w:val="24"/>
          <w:szCs w:val="24"/>
        </w:rPr>
      </w:pPr>
      <w:r>
        <w:rPr>
          <w:b/>
          <w:sz w:val="24"/>
          <w:szCs w:val="24"/>
        </w:rPr>
        <w:t>In prav iz navezanosti na  naš Tržič, se je Slavica Štirn odločila</w:t>
      </w:r>
      <w:r w:rsidR="009D5150">
        <w:rPr>
          <w:b/>
          <w:sz w:val="24"/>
          <w:szCs w:val="24"/>
        </w:rPr>
        <w:t xml:space="preserve"> </w:t>
      </w:r>
      <w:r>
        <w:rPr>
          <w:b/>
          <w:sz w:val="24"/>
          <w:szCs w:val="24"/>
        </w:rPr>
        <w:t xml:space="preserve">podariti vsa dela, ki so na tej razstavi (dvajset slik, olje na platnu, v okvirju) Domu Petra </w:t>
      </w:r>
      <w:proofErr w:type="spellStart"/>
      <w:r>
        <w:rPr>
          <w:b/>
          <w:sz w:val="24"/>
          <w:szCs w:val="24"/>
        </w:rPr>
        <w:t>Uzarja</w:t>
      </w:r>
      <w:proofErr w:type="spellEnd"/>
      <w:r>
        <w:rPr>
          <w:b/>
          <w:sz w:val="24"/>
          <w:szCs w:val="24"/>
        </w:rPr>
        <w:t xml:space="preserve"> v trajno last.  Za nas, preostale člane KDTL ni nobeno presenečenje, saj smo vsi člani zelo dobrodelno usmerjeni. Veliko presenečenje pa doživijo prejemniki slik, saj malokdo pričakuje od nas, tržiških likovnikov, dobrodelnost v takem obsegu.</w:t>
      </w:r>
    </w:p>
    <w:p w:rsidR="00831CB1" w:rsidRDefault="00831CB1" w:rsidP="00831CB1">
      <w:pPr>
        <w:rPr>
          <w:b/>
          <w:sz w:val="24"/>
          <w:szCs w:val="24"/>
        </w:rPr>
      </w:pPr>
      <w:r>
        <w:rPr>
          <w:b/>
          <w:sz w:val="24"/>
          <w:szCs w:val="24"/>
        </w:rPr>
        <w:t xml:space="preserve">Motivi njenih pesmi se prepletajo z motivi njenih slik. Z njimi izpoveduje svoje notranjo bogastvo. </w:t>
      </w:r>
    </w:p>
    <w:p w:rsidR="00831CB1" w:rsidRDefault="00831CB1" w:rsidP="00831CB1">
      <w:pPr>
        <w:rPr>
          <w:b/>
          <w:sz w:val="24"/>
          <w:szCs w:val="24"/>
        </w:rPr>
      </w:pPr>
    </w:p>
    <w:p w:rsidR="00831CB1" w:rsidRDefault="00831CB1" w:rsidP="00831CB1">
      <w:pPr>
        <w:rPr>
          <w:b/>
          <w:sz w:val="24"/>
          <w:szCs w:val="24"/>
        </w:rPr>
      </w:pPr>
      <w:r>
        <w:rPr>
          <w:b/>
          <w:sz w:val="24"/>
          <w:szCs w:val="24"/>
        </w:rPr>
        <w:t xml:space="preserve">                                                                                                         </w:t>
      </w:r>
    </w:p>
    <w:p w:rsidR="00831CB1" w:rsidRDefault="00831CB1" w:rsidP="00831CB1">
      <w:pPr>
        <w:rPr>
          <w:sz w:val="24"/>
          <w:szCs w:val="24"/>
        </w:rPr>
      </w:pPr>
    </w:p>
    <w:p w:rsidR="00E43165" w:rsidRDefault="00E43165"/>
    <w:sectPr w:rsidR="00E43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B1"/>
    <w:rsid w:val="000D3B08"/>
    <w:rsid w:val="000E3378"/>
    <w:rsid w:val="002D42D9"/>
    <w:rsid w:val="004707E7"/>
    <w:rsid w:val="00523DCA"/>
    <w:rsid w:val="005D425F"/>
    <w:rsid w:val="0065559D"/>
    <w:rsid w:val="00665508"/>
    <w:rsid w:val="006C46FF"/>
    <w:rsid w:val="00831CB1"/>
    <w:rsid w:val="00904704"/>
    <w:rsid w:val="00922DAB"/>
    <w:rsid w:val="009D5150"/>
    <w:rsid w:val="00A605B4"/>
    <w:rsid w:val="00B57DCA"/>
    <w:rsid w:val="00C47559"/>
    <w:rsid w:val="00C6550A"/>
    <w:rsid w:val="00CD0954"/>
    <w:rsid w:val="00D82F2A"/>
    <w:rsid w:val="00E43165"/>
    <w:rsid w:val="00F12C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C82C"/>
  <w15:docId w15:val="{3CE1A69C-EAC5-4208-8455-9253EEC8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1CB1"/>
    <w:pPr>
      <w:spacing w:line="25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400</Words>
  <Characters>2280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Ahacic</dc:creator>
  <cp:lastModifiedBy>Petra HLADNIK - TPIC</cp:lastModifiedBy>
  <cp:revision>3</cp:revision>
  <dcterms:created xsi:type="dcterms:W3CDTF">2019-11-05T14:24:00Z</dcterms:created>
  <dcterms:modified xsi:type="dcterms:W3CDTF">2019-11-05T14:25:00Z</dcterms:modified>
</cp:coreProperties>
</file>