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942D" w14:textId="77777777" w:rsidR="006113BC" w:rsidRPr="00AD0421" w:rsidRDefault="006113BC" w:rsidP="006113B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14:paraId="6B345B36" w14:textId="77777777" w:rsidR="006113BC" w:rsidRPr="00AD0421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9C10CA" w14:textId="77777777" w:rsidR="00A016A1" w:rsidRPr="00AD0421" w:rsidRDefault="00A016A1" w:rsidP="00611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3CFE0F" w14:textId="77777777" w:rsidR="006113BC" w:rsidRPr="00AD0421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sz w:val="18"/>
          <w:szCs w:val="20"/>
          <w:lang w:eastAsia="sl-SI"/>
        </w:rPr>
        <w:t xml:space="preserve">____________________________________________________________              </w:t>
      </w:r>
    </w:p>
    <w:p w14:paraId="66EB55C5" w14:textId="77777777" w:rsidR="006113BC" w:rsidRPr="00AD0421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i/>
          <w:sz w:val="18"/>
          <w:szCs w:val="20"/>
          <w:lang w:eastAsia="sl-SI"/>
        </w:rPr>
        <w:t>(ime in priimek fizične osebe oz. naziv pravne osebe)</w:t>
      </w:r>
    </w:p>
    <w:p w14:paraId="6D465BFA" w14:textId="77777777" w:rsidR="006113BC" w:rsidRPr="00AD0421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</w:p>
    <w:p w14:paraId="3F4377DD" w14:textId="77777777" w:rsidR="006113BC" w:rsidRPr="00AD0421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sz w:val="18"/>
          <w:szCs w:val="20"/>
          <w:lang w:eastAsia="sl-SI"/>
        </w:rPr>
        <w:t xml:space="preserve">____________________________________________________________             </w:t>
      </w:r>
    </w:p>
    <w:p w14:paraId="1A5A1E72" w14:textId="77777777" w:rsidR="006113BC" w:rsidRPr="00AD0421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i/>
          <w:sz w:val="18"/>
          <w:szCs w:val="20"/>
          <w:lang w:eastAsia="sl-SI"/>
        </w:rPr>
        <w:t>(naslov</w:t>
      </w:r>
      <w:r w:rsidR="00FF1C90" w:rsidRPr="00AD0421">
        <w:rPr>
          <w:rFonts w:ascii="Arial" w:eastAsia="Times New Roman" w:hAnsi="Arial" w:cs="Arial"/>
          <w:i/>
          <w:sz w:val="18"/>
          <w:szCs w:val="20"/>
          <w:lang w:eastAsia="sl-SI"/>
        </w:rPr>
        <w:t xml:space="preserve"> oz. sedež</w:t>
      </w:r>
      <w:r w:rsidRPr="00AD0421">
        <w:rPr>
          <w:rFonts w:ascii="Arial" w:eastAsia="Times New Roman" w:hAnsi="Arial" w:cs="Arial"/>
          <w:i/>
          <w:sz w:val="18"/>
          <w:szCs w:val="20"/>
          <w:lang w:eastAsia="sl-SI"/>
        </w:rPr>
        <w:t>)</w:t>
      </w:r>
    </w:p>
    <w:p w14:paraId="0E4EC7FE" w14:textId="77777777" w:rsidR="00FF1C90" w:rsidRPr="00AD0421" w:rsidRDefault="00FF1C90" w:rsidP="006113B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</w:p>
    <w:p w14:paraId="7F5B272C" w14:textId="77777777" w:rsidR="00FF1C90" w:rsidRPr="00AD0421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sz w:val="18"/>
          <w:szCs w:val="20"/>
          <w:lang w:eastAsia="sl-SI"/>
        </w:rPr>
        <w:t xml:space="preserve">____________________________________________________________             </w:t>
      </w:r>
    </w:p>
    <w:p w14:paraId="66FAC342" w14:textId="77777777" w:rsidR="00FF1C90" w:rsidRPr="00AD0421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i/>
          <w:sz w:val="18"/>
          <w:szCs w:val="20"/>
          <w:lang w:eastAsia="sl-SI"/>
        </w:rPr>
        <w:t>(poštna številka in kraj)</w:t>
      </w:r>
    </w:p>
    <w:p w14:paraId="3D21B9FB" w14:textId="77777777" w:rsidR="00FF1C90" w:rsidRPr="00AD0421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</w:p>
    <w:p w14:paraId="51E8A774" w14:textId="77777777" w:rsidR="00FF1C90" w:rsidRPr="00AD0421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sz w:val="18"/>
          <w:szCs w:val="20"/>
          <w:lang w:eastAsia="sl-SI"/>
        </w:rPr>
        <w:t xml:space="preserve">____________________________________________________________             </w:t>
      </w:r>
    </w:p>
    <w:p w14:paraId="656CDBBD" w14:textId="77777777" w:rsidR="00FF1C90" w:rsidRPr="00AD0421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sl-SI"/>
        </w:rPr>
      </w:pPr>
      <w:r w:rsidRPr="00AD0421">
        <w:rPr>
          <w:rFonts w:ascii="Arial" w:eastAsia="Times New Roman" w:hAnsi="Arial" w:cs="Arial"/>
          <w:i/>
          <w:sz w:val="18"/>
          <w:szCs w:val="20"/>
          <w:lang w:eastAsia="sl-SI"/>
        </w:rPr>
        <w:t>(kontaktni telefon ali e-pošta)</w:t>
      </w:r>
    </w:p>
    <w:p w14:paraId="1C36D042" w14:textId="77777777" w:rsidR="009204A4" w:rsidRPr="009204A4" w:rsidRDefault="009204A4" w:rsidP="00FF1C9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DE02B58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1BEBD817" w14:textId="77777777" w:rsidR="009204A4" w:rsidRPr="009204A4" w:rsidRDefault="009204A4" w:rsidP="009204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204A4">
        <w:rPr>
          <w:rFonts w:ascii="Arial" w:eastAsia="Times New Roman" w:hAnsi="Arial" w:cs="Arial"/>
          <w:b/>
          <w:sz w:val="24"/>
          <w:szCs w:val="24"/>
          <w:lang w:eastAsia="sl-SI"/>
        </w:rPr>
        <w:t>VLOGA ZA IZDAJO SOGLASJA ZA UPORABO JAVNE POVRŠINE</w:t>
      </w:r>
    </w:p>
    <w:p w14:paraId="41CDAD6B" w14:textId="77777777" w:rsidR="009204A4" w:rsidRPr="00A016A1" w:rsidRDefault="009204A4" w:rsidP="009204A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14"/>
          <w:szCs w:val="20"/>
          <w:lang w:eastAsia="sl-SI"/>
        </w:rPr>
      </w:pPr>
    </w:p>
    <w:p w14:paraId="0A82AB28" w14:textId="77777777" w:rsidR="006113BC" w:rsidRPr="009204A4" w:rsidRDefault="006113BC" w:rsidP="00611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ECC35F" w14:textId="77777777" w:rsidR="00FF1C90" w:rsidRPr="009204A4" w:rsidRDefault="00FF1C90" w:rsidP="00611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>Prosim/o za</w:t>
      </w:r>
      <w:r w:rsidR="006113BC" w:rsidRPr="009204A4">
        <w:rPr>
          <w:rFonts w:ascii="Arial" w:eastAsia="Times New Roman" w:hAnsi="Arial" w:cs="Arial"/>
          <w:sz w:val="20"/>
          <w:szCs w:val="20"/>
          <w:lang w:eastAsia="sl-SI"/>
        </w:rPr>
        <w:t xml:space="preserve"> izdajo soglasja za uporabo javne površine, </w:t>
      </w:r>
    </w:p>
    <w:p w14:paraId="030FE2F1" w14:textId="77777777" w:rsidR="00EE324E" w:rsidRPr="009204A4" w:rsidRDefault="00A016A1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="006113BC" w:rsidRPr="009204A4">
        <w:rPr>
          <w:rFonts w:ascii="Arial" w:eastAsia="Times New Roman" w:hAnsi="Arial" w:cs="Arial"/>
          <w:sz w:val="20"/>
          <w:szCs w:val="20"/>
          <w:lang w:eastAsia="sl-SI"/>
        </w:rPr>
        <w:t>zemljišč</w:t>
      </w:r>
      <w:r>
        <w:rPr>
          <w:rFonts w:ascii="Arial" w:eastAsia="Times New Roman" w:hAnsi="Arial" w:cs="Arial"/>
          <w:sz w:val="20"/>
          <w:szCs w:val="20"/>
          <w:lang w:eastAsia="sl-SI"/>
        </w:rPr>
        <w:t>u/ih</w:t>
      </w:r>
      <w:r w:rsidR="006113BC" w:rsidRPr="009204A4">
        <w:rPr>
          <w:rFonts w:ascii="Arial" w:eastAsia="Times New Roman" w:hAnsi="Arial" w:cs="Arial"/>
          <w:sz w:val="20"/>
          <w:szCs w:val="20"/>
          <w:lang w:eastAsia="sl-SI"/>
        </w:rPr>
        <w:t xml:space="preserve"> parc. št. _________________________</w:t>
      </w:r>
      <w:r w:rsidR="001755FB">
        <w:rPr>
          <w:rFonts w:ascii="Arial" w:eastAsia="Times New Roman" w:hAnsi="Arial" w:cs="Arial"/>
          <w:sz w:val="20"/>
          <w:szCs w:val="20"/>
          <w:lang w:eastAsia="sl-SI"/>
        </w:rPr>
        <w:t>_____________</w:t>
      </w:r>
      <w:r w:rsidR="006113BC" w:rsidRPr="009204A4">
        <w:rPr>
          <w:rFonts w:ascii="Arial" w:eastAsia="Times New Roman" w:hAnsi="Arial" w:cs="Arial"/>
          <w:sz w:val="20"/>
          <w:szCs w:val="20"/>
          <w:lang w:eastAsia="sl-SI"/>
        </w:rPr>
        <w:t>_k.o. ________</w:t>
      </w:r>
      <w:r w:rsidR="001755FB"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="006113BC" w:rsidRPr="009204A4">
        <w:rPr>
          <w:rFonts w:ascii="Arial" w:eastAsia="Times New Roman" w:hAnsi="Arial" w:cs="Arial"/>
          <w:sz w:val="20"/>
          <w:szCs w:val="20"/>
          <w:lang w:eastAsia="sl-SI"/>
        </w:rPr>
        <w:t>_________</w:t>
      </w:r>
      <w:r w:rsidR="00FF1C90" w:rsidRPr="009204A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381D959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 xml:space="preserve">Predlagani rok </w:t>
      </w:r>
      <w:r w:rsidR="009204A4" w:rsidRPr="009204A4">
        <w:rPr>
          <w:rFonts w:ascii="Arial" w:eastAsia="Times New Roman" w:hAnsi="Arial" w:cs="Arial"/>
          <w:sz w:val="20"/>
          <w:szCs w:val="20"/>
          <w:lang w:eastAsia="sl-SI"/>
        </w:rPr>
        <w:t>za uporabo javne površine:</w:t>
      </w:r>
    </w:p>
    <w:p w14:paraId="777BDBBC" w14:textId="77777777" w:rsidR="00FF1C90" w:rsidRPr="009204A4" w:rsidRDefault="00FF1C90" w:rsidP="00FF1C9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204A4">
        <w:rPr>
          <w:rFonts w:ascii="Arial" w:hAnsi="Arial" w:cs="Arial"/>
          <w:color w:val="000000"/>
          <w:sz w:val="20"/>
          <w:szCs w:val="20"/>
        </w:rPr>
        <w:t>Od dne _____</w:t>
      </w:r>
      <w:r w:rsidR="001755FB">
        <w:rPr>
          <w:rFonts w:ascii="Arial" w:hAnsi="Arial" w:cs="Arial"/>
          <w:color w:val="000000"/>
          <w:sz w:val="20"/>
          <w:szCs w:val="20"/>
        </w:rPr>
        <w:t>____</w:t>
      </w:r>
      <w:r w:rsidRPr="009204A4">
        <w:rPr>
          <w:rFonts w:ascii="Arial" w:hAnsi="Arial" w:cs="Arial"/>
          <w:color w:val="000000"/>
          <w:sz w:val="20"/>
          <w:szCs w:val="20"/>
        </w:rPr>
        <w:t>_______ do __</w:t>
      </w:r>
      <w:r w:rsidR="001755FB">
        <w:rPr>
          <w:rFonts w:ascii="Arial" w:hAnsi="Arial" w:cs="Arial"/>
          <w:color w:val="000000"/>
          <w:sz w:val="20"/>
          <w:szCs w:val="20"/>
        </w:rPr>
        <w:t>___</w:t>
      </w:r>
      <w:r w:rsidRPr="009204A4">
        <w:rPr>
          <w:rFonts w:ascii="Arial" w:hAnsi="Arial" w:cs="Arial"/>
          <w:color w:val="000000"/>
          <w:sz w:val="20"/>
          <w:szCs w:val="20"/>
        </w:rPr>
        <w:t xml:space="preserve">___________ </w:t>
      </w:r>
    </w:p>
    <w:p w14:paraId="65A9B92D" w14:textId="77777777" w:rsidR="00FF1C90" w:rsidRPr="009204A4" w:rsidRDefault="00FF1C90" w:rsidP="00FF1C9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204A4">
        <w:rPr>
          <w:rFonts w:ascii="Arial" w:hAnsi="Arial" w:cs="Arial"/>
          <w:color w:val="000000"/>
          <w:sz w:val="20"/>
          <w:szCs w:val="20"/>
        </w:rPr>
        <w:t>Od __________</w:t>
      </w:r>
      <w:r w:rsidR="001755FB">
        <w:rPr>
          <w:rFonts w:ascii="Arial" w:hAnsi="Arial" w:cs="Arial"/>
          <w:color w:val="000000"/>
          <w:sz w:val="20"/>
          <w:szCs w:val="20"/>
        </w:rPr>
        <w:t>______</w:t>
      </w:r>
      <w:r w:rsidRPr="009204A4">
        <w:rPr>
          <w:rFonts w:ascii="Arial" w:hAnsi="Arial" w:cs="Arial"/>
          <w:color w:val="000000"/>
          <w:sz w:val="20"/>
          <w:szCs w:val="20"/>
        </w:rPr>
        <w:t>___ ure do _____</w:t>
      </w:r>
      <w:r w:rsidR="001755FB">
        <w:rPr>
          <w:rFonts w:ascii="Arial" w:hAnsi="Arial" w:cs="Arial"/>
          <w:color w:val="000000"/>
          <w:sz w:val="20"/>
          <w:szCs w:val="20"/>
        </w:rPr>
        <w:t>_</w:t>
      </w:r>
      <w:r w:rsidRPr="009204A4">
        <w:rPr>
          <w:rFonts w:ascii="Arial" w:hAnsi="Arial" w:cs="Arial"/>
          <w:color w:val="000000"/>
          <w:sz w:val="20"/>
          <w:szCs w:val="20"/>
        </w:rPr>
        <w:t xml:space="preserve">________ ure </w:t>
      </w:r>
    </w:p>
    <w:p w14:paraId="3B31D32E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>in sicer za namen:</w:t>
      </w:r>
    </w:p>
    <w:p w14:paraId="017F71C4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3C2ED1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</w:t>
      </w:r>
      <w:r w:rsidR="00A016A1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4CDCCDC2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CE7BE8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</w:t>
      </w:r>
      <w:r w:rsidR="00A016A1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05744F26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0D0C71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</w:t>
      </w:r>
      <w:r w:rsidR="00A016A1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41A32843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4C6AAF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204A4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</w:t>
      </w:r>
      <w:r w:rsidR="00A016A1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2DA574F9" w14:textId="77777777" w:rsidR="00FF1C90" w:rsidRPr="009204A4" w:rsidRDefault="00FF1C90" w:rsidP="00FF1C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852D2E" w14:textId="77777777" w:rsidR="00FF1C90" w:rsidRPr="009204A4" w:rsidRDefault="00FF1C90" w:rsidP="00EE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3230471" w14:textId="77777777" w:rsidR="00FF1C90" w:rsidRPr="009204A4" w:rsidRDefault="00FF1C90" w:rsidP="00FF1C90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204A4">
        <w:rPr>
          <w:rFonts w:ascii="Arial" w:hAnsi="Arial" w:cs="Arial"/>
          <w:b/>
          <w:i/>
          <w:sz w:val="20"/>
          <w:szCs w:val="20"/>
          <w:u w:val="single"/>
        </w:rPr>
        <w:t>Obvezne priloge:</w:t>
      </w:r>
    </w:p>
    <w:p w14:paraId="216E4EE0" w14:textId="77777777" w:rsidR="00FF1C90" w:rsidRPr="009204A4" w:rsidRDefault="009204A4" w:rsidP="00FF1C9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204A4">
        <w:rPr>
          <w:rFonts w:ascii="Arial" w:hAnsi="Arial" w:cs="Arial"/>
          <w:i/>
          <w:sz w:val="20"/>
          <w:szCs w:val="20"/>
        </w:rPr>
        <w:t>skica prireditvenega prostora</w:t>
      </w:r>
      <w:r w:rsidR="005E4D61">
        <w:rPr>
          <w:rFonts w:ascii="Arial" w:hAnsi="Arial" w:cs="Arial"/>
          <w:i/>
          <w:sz w:val="20"/>
          <w:szCs w:val="20"/>
        </w:rPr>
        <w:t xml:space="preserve"> (v primeru prireditve), skica gostinske terase,…</w:t>
      </w:r>
    </w:p>
    <w:p w14:paraId="1FD4A98A" w14:textId="77777777" w:rsidR="00FF1C90" w:rsidRPr="009204A4" w:rsidRDefault="00FF1C90" w:rsidP="00FF1C9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204A4">
        <w:rPr>
          <w:rFonts w:ascii="Arial" w:hAnsi="Arial" w:cs="Arial"/>
          <w:i/>
          <w:sz w:val="20"/>
          <w:szCs w:val="20"/>
        </w:rPr>
        <w:t xml:space="preserve">upravna taksa (Zakon o upravnih taksah </w:t>
      </w:r>
      <w:r w:rsidR="009204A4" w:rsidRPr="009204A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  <w:t>Uradni list RS, št. 106/10 – uradno prečiščeno besedilo, 14/15 – ZUUJFO, 84/15 – ZZelP-J, 32/16, 30/18 – ZKZaš in 189/20 – ZFRO</w:t>
      </w:r>
      <w:r w:rsidRPr="009204A4">
        <w:rPr>
          <w:rFonts w:ascii="Arial" w:hAnsi="Arial" w:cs="Arial"/>
          <w:i/>
          <w:sz w:val="20"/>
          <w:szCs w:val="20"/>
        </w:rPr>
        <w:t xml:space="preserve">) v znesku </w:t>
      </w:r>
      <w:r w:rsidRPr="009204A4">
        <w:rPr>
          <w:rFonts w:ascii="Arial" w:hAnsi="Arial" w:cs="Arial"/>
          <w:b/>
          <w:i/>
          <w:sz w:val="20"/>
          <w:szCs w:val="20"/>
        </w:rPr>
        <w:t>22,60 EUR</w:t>
      </w:r>
      <w:r w:rsidR="0095048A">
        <w:rPr>
          <w:rFonts w:ascii="Arial" w:hAnsi="Arial" w:cs="Arial"/>
          <w:i/>
          <w:sz w:val="20"/>
          <w:szCs w:val="20"/>
        </w:rPr>
        <w:t xml:space="preserve"> </w:t>
      </w:r>
      <w:r w:rsidRPr="009204A4">
        <w:rPr>
          <w:rFonts w:ascii="Arial" w:hAnsi="Arial" w:cs="Arial"/>
          <w:i/>
          <w:sz w:val="20"/>
          <w:szCs w:val="20"/>
        </w:rPr>
        <w:t>(društva, ki delujejo v javnem interesu, morajo priložiti ustrezno odločbo, na podlagi katere so oproščeni plačila upravne takse)</w:t>
      </w:r>
      <w:r w:rsidR="007940D3">
        <w:rPr>
          <w:rFonts w:ascii="Arial" w:hAnsi="Arial" w:cs="Arial"/>
          <w:i/>
          <w:sz w:val="20"/>
          <w:szCs w:val="20"/>
        </w:rPr>
        <w:t>.</w:t>
      </w:r>
    </w:p>
    <w:p w14:paraId="3C78D585" w14:textId="77777777" w:rsidR="00F55500" w:rsidRPr="009204A4" w:rsidRDefault="00F55500" w:rsidP="00F5550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2A4269D" w14:textId="77777777" w:rsidR="00F55500" w:rsidRPr="009204A4" w:rsidRDefault="00F55500" w:rsidP="00F5550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204A4">
        <w:rPr>
          <w:rFonts w:ascii="Arial" w:hAnsi="Arial" w:cs="Arial"/>
          <w:bCs/>
          <w:sz w:val="20"/>
          <w:szCs w:val="20"/>
        </w:rPr>
        <w:t xml:space="preserve">Datum:_________________                                  </w:t>
      </w:r>
      <w:r w:rsidR="00AD0421">
        <w:rPr>
          <w:rFonts w:ascii="Arial" w:hAnsi="Arial" w:cs="Arial"/>
          <w:bCs/>
          <w:sz w:val="20"/>
          <w:szCs w:val="20"/>
        </w:rPr>
        <w:t xml:space="preserve">         </w:t>
      </w:r>
      <w:r w:rsidRPr="009204A4">
        <w:rPr>
          <w:rFonts w:ascii="Arial" w:hAnsi="Arial" w:cs="Arial"/>
          <w:bCs/>
          <w:sz w:val="20"/>
          <w:szCs w:val="20"/>
        </w:rPr>
        <w:t>Podpis vlagatelja:______________</w:t>
      </w:r>
      <w:r w:rsidR="009204A4" w:rsidRPr="009204A4">
        <w:rPr>
          <w:rFonts w:ascii="Arial" w:hAnsi="Arial" w:cs="Arial"/>
          <w:bCs/>
          <w:sz w:val="20"/>
          <w:szCs w:val="20"/>
        </w:rPr>
        <w:t>_</w:t>
      </w:r>
      <w:r w:rsidR="00AD0421">
        <w:rPr>
          <w:rFonts w:ascii="Arial" w:hAnsi="Arial" w:cs="Arial"/>
          <w:bCs/>
          <w:sz w:val="20"/>
          <w:szCs w:val="20"/>
        </w:rPr>
        <w:t>____</w:t>
      </w:r>
    </w:p>
    <w:p w14:paraId="6E69F999" w14:textId="77777777" w:rsidR="00F55500" w:rsidRPr="00A016A1" w:rsidRDefault="00F55500" w:rsidP="00F5550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sl-SI"/>
        </w:rPr>
      </w:pPr>
    </w:p>
    <w:p w14:paraId="729954FF" w14:textId="77777777" w:rsidR="00F55500" w:rsidRPr="00F55500" w:rsidRDefault="00AD0421" w:rsidP="00F555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PLAČILO UPRAVNE </w:t>
      </w:r>
      <w:r w:rsidR="00F55500" w:rsidRPr="00F55500">
        <w:rPr>
          <w:rFonts w:ascii="Arial" w:eastAsia="Times New Roman" w:hAnsi="Arial" w:cs="Arial"/>
          <w:b/>
          <w:sz w:val="20"/>
          <w:szCs w:val="20"/>
          <w:lang w:eastAsia="sl-SI"/>
        </w:rPr>
        <w:t>TAKS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</w:p>
    <w:p w14:paraId="7F5EB97D" w14:textId="77777777" w:rsidR="00F55500" w:rsidRPr="00F55500" w:rsidRDefault="00F55500" w:rsidP="00F5550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5500">
        <w:rPr>
          <w:rFonts w:ascii="Arial" w:eastAsia="Times New Roman" w:hAnsi="Arial" w:cs="Arial"/>
          <w:sz w:val="20"/>
          <w:szCs w:val="20"/>
          <w:lang w:eastAsia="sl-SI"/>
        </w:rPr>
        <w:t xml:space="preserve">Zaračunava se upravna taksa po tarifni številki </w:t>
      </w:r>
      <w:smartTag w:uri="urn:schemas-microsoft-com:office:smarttags" w:element="metricconverter">
        <w:smartTagPr>
          <w:attr w:name="ProductID" w:val="1 in"/>
        </w:smartTagPr>
        <w:r w:rsidRPr="00F55500">
          <w:rPr>
            <w:rFonts w:ascii="Arial" w:eastAsia="Times New Roman" w:hAnsi="Arial" w:cs="Arial"/>
            <w:sz w:val="20"/>
            <w:szCs w:val="20"/>
            <w:lang w:eastAsia="sl-SI"/>
          </w:rPr>
          <w:t>1 in</w:t>
        </w:r>
      </w:smartTag>
      <w:r w:rsidRPr="00F55500">
        <w:rPr>
          <w:rFonts w:ascii="Arial" w:eastAsia="Times New Roman" w:hAnsi="Arial" w:cs="Arial"/>
          <w:sz w:val="20"/>
          <w:szCs w:val="20"/>
          <w:lang w:eastAsia="sl-SI"/>
        </w:rPr>
        <w:t xml:space="preserve"> 3 po </w:t>
      </w:r>
      <w:r w:rsidRPr="00F555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  <w:t xml:space="preserve">Zakonu o upravnih taksah </w:t>
      </w:r>
      <w:r w:rsidRPr="009204A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  <w:t>(Uradni list RS, št. 106/10 – uradno prečiščeno besedilo, 14/15 – ZUUJFO, 84/15 – ZZelP-J, 32/16, 30/18 – ZKZaš in 189/20 – ZFRO)</w:t>
      </w:r>
      <w:r w:rsidRPr="00F555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sl-SI"/>
        </w:rPr>
        <w:t xml:space="preserve"> in </w:t>
      </w:r>
      <w:r w:rsidRPr="00F55500">
        <w:rPr>
          <w:rFonts w:ascii="Arial" w:eastAsia="Times New Roman" w:hAnsi="Arial" w:cs="Arial"/>
          <w:sz w:val="20"/>
          <w:szCs w:val="20"/>
          <w:lang w:eastAsia="sl-SI"/>
        </w:rPr>
        <w:t xml:space="preserve">znaša 22,60 EUR. </w:t>
      </w:r>
    </w:p>
    <w:p w14:paraId="6FFEDE2D" w14:textId="07CB8B27" w:rsidR="00F55500" w:rsidRDefault="00F55500" w:rsidP="00AD042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sl-SI"/>
        </w:rPr>
      </w:pPr>
      <w:r w:rsidRPr="00F55500">
        <w:rPr>
          <w:rFonts w:ascii="Arial" w:eastAsia="Times New Roman" w:hAnsi="Arial" w:cs="Arial"/>
          <w:sz w:val="20"/>
          <w:szCs w:val="20"/>
          <w:lang w:eastAsia="sl-SI"/>
        </w:rPr>
        <w:t xml:space="preserve">Takso lahko poravnate v sprejemni pisarni Občine Tržič ali plačate na račun </w:t>
      </w:r>
      <w:r w:rsidRPr="00F5550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št.: </w:t>
      </w:r>
      <w:r w:rsidRPr="009204A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SI56 0133 1531 0309 198</w:t>
      </w:r>
      <w:r w:rsidRPr="00F5550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 sklic: </w:t>
      </w:r>
      <w:r w:rsidRPr="009204A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 xml:space="preserve">SI11 76317-7111002. </w:t>
      </w:r>
      <w:r w:rsidRPr="009204A4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sl-SI"/>
        </w:rPr>
        <w:t>Potrdilo o plačilu je potrebno priložiti vlogi.</w:t>
      </w:r>
    </w:p>
    <w:p w14:paraId="41A65EB9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35D3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NAČIN VROČITVE (prosimo, izberite):</w:t>
      </w:r>
    </w:p>
    <w:p w14:paraId="268CC7F5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DFD94D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60500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D3B">
            <w:rPr>
              <w:rFonts w:ascii="Segoe UI Symbol" w:eastAsia="Times New Roman" w:hAnsi="Segoe UI Symbol" w:cs="Segoe UI Symbol"/>
              <w:sz w:val="20"/>
              <w:szCs w:val="20"/>
              <w:lang w:eastAsia="sl-SI"/>
            </w:rPr>
            <w:t>☐</w:t>
          </w:r>
        </w:sdtContent>
      </w:sdt>
      <w:r w:rsidRPr="00735D3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35D3B">
        <w:rPr>
          <w:rFonts w:ascii="Arial" w:eastAsia="Times New Roman" w:hAnsi="Arial" w:cs="Arial"/>
          <w:sz w:val="18"/>
          <w:szCs w:val="18"/>
          <w:lang w:eastAsia="sl-SI"/>
        </w:rPr>
        <w:t>elektronski naslov:</w:t>
      </w:r>
      <w:r w:rsidRPr="00735D3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3A0038B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-163417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D3B">
            <w:rPr>
              <w:rFonts w:ascii="Segoe UI Symbol" w:eastAsia="Times New Roman" w:hAnsi="Segoe UI Symbol" w:cs="Segoe UI Symbol"/>
              <w:sz w:val="20"/>
              <w:szCs w:val="20"/>
              <w:lang w:eastAsia="sl-SI"/>
            </w:rPr>
            <w:t>☐</w:t>
          </w:r>
        </w:sdtContent>
      </w:sdt>
      <w:r w:rsidRPr="00735D3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35D3B">
        <w:rPr>
          <w:rFonts w:ascii="Arial" w:eastAsia="Times New Roman" w:hAnsi="Arial" w:cs="Arial"/>
          <w:sz w:val="18"/>
          <w:szCs w:val="18"/>
          <w:lang w:eastAsia="sl-SI"/>
        </w:rPr>
        <w:t>elektronski naslov z SMS overjanjem (pripišite mobilno številko):</w:t>
      </w:r>
      <w:r w:rsidRPr="00735D3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CB49130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l-SI"/>
          </w:rPr>
          <w:id w:val="12551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D3B">
            <w:rPr>
              <w:rFonts w:ascii="Segoe UI Symbol" w:eastAsia="Times New Roman" w:hAnsi="Segoe UI Symbol" w:cs="Segoe UI Symbol"/>
              <w:sz w:val="20"/>
              <w:szCs w:val="20"/>
              <w:lang w:eastAsia="sl-SI"/>
            </w:rPr>
            <w:t>☐</w:t>
          </w:r>
        </w:sdtContent>
      </w:sdt>
      <w:r w:rsidRPr="00735D3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35D3B">
        <w:rPr>
          <w:rFonts w:ascii="Arial" w:eastAsia="Times New Roman" w:hAnsi="Arial" w:cs="Arial"/>
          <w:sz w:val="18"/>
          <w:szCs w:val="18"/>
          <w:lang w:eastAsia="sl-SI"/>
        </w:rPr>
        <w:t xml:space="preserve">fizičen naslov za vročanje (če je različen od stalnega prebivališča): </w:t>
      </w:r>
    </w:p>
    <w:p w14:paraId="2632B6EC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5D3B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02A033D3" w14:textId="77777777" w:rsidR="00735D3B" w:rsidRP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A60CD2" w14:textId="26EBEBF9" w:rsidR="00735D3B" w:rsidRDefault="00735D3B" w:rsidP="00735D3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eastAsia="sl-SI"/>
        </w:rPr>
      </w:pPr>
      <w:r w:rsidRPr="00735D3B">
        <w:rPr>
          <w:rFonts w:ascii="Arial" w:eastAsia="Times New Roman" w:hAnsi="Arial" w:cs="Arial"/>
          <w:sz w:val="16"/>
          <w:szCs w:val="16"/>
          <w:lang w:eastAsia="sl-SI"/>
        </w:rPr>
        <w:t>Občina Tržič od 10.11.2023 omogoča elektronsko vročanje ZUP pošte tudi na navadni elektronski naslov. Dokumenti se do prevzema shranjujejo v začasnem varnem elektronskem predalu na državni platformi za centralno e-vročanje SI-CeV. Zakonska podlaga za vročanje na navadni elektronski naslov je v ZDeb (86a. člen). V primeru, da elektronski naslov / mobilna številka ni veljavna, se vam dokumente vroči po navadni pošti.</w:t>
      </w:r>
    </w:p>
    <w:p w14:paraId="6C23B840" w14:textId="77777777" w:rsidR="00735D3B" w:rsidRPr="00AD0421" w:rsidRDefault="00735D3B" w:rsidP="00AD042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sl-SI"/>
        </w:rPr>
      </w:pPr>
    </w:p>
    <w:sectPr w:rsidR="00735D3B" w:rsidRPr="00AD0421" w:rsidSect="00A016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93B6" w14:textId="77777777" w:rsidR="007D5793" w:rsidRDefault="007D5793" w:rsidP="00A016A1">
      <w:pPr>
        <w:spacing w:after="0" w:line="240" w:lineRule="auto"/>
      </w:pPr>
      <w:r>
        <w:separator/>
      </w:r>
    </w:p>
  </w:endnote>
  <w:endnote w:type="continuationSeparator" w:id="0">
    <w:p w14:paraId="21E90B2B" w14:textId="77777777" w:rsidR="007D5793" w:rsidRDefault="007D5793" w:rsidP="00A0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FE16" w14:textId="77777777" w:rsidR="007D5793" w:rsidRDefault="007D5793" w:rsidP="00A016A1">
      <w:pPr>
        <w:spacing w:after="0" w:line="240" w:lineRule="auto"/>
      </w:pPr>
      <w:r>
        <w:separator/>
      </w:r>
    </w:p>
  </w:footnote>
  <w:footnote w:type="continuationSeparator" w:id="0">
    <w:p w14:paraId="444B57D7" w14:textId="77777777" w:rsidR="007D5793" w:rsidRDefault="007D5793" w:rsidP="00A0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1F1B" w14:textId="77777777" w:rsidR="00A016A1" w:rsidRPr="00A016A1" w:rsidRDefault="00A016A1" w:rsidP="00A016A1">
    <w:pPr>
      <w:pStyle w:val="Glava"/>
      <w:jc w:val="center"/>
    </w:pPr>
    <w:r>
      <w:rPr>
        <w:noProof/>
      </w:rPr>
      <w:drawing>
        <wp:inline distT="0" distB="0" distL="0" distR="0" wp14:anchorId="1F16B699" wp14:editId="4567CCC5">
          <wp:extent cx="762000" cy="1312333"/>
          <wp:effectExtent l="0" t="0" r="0" b="2540"/>
          <wp:docPr id="5" name="Slik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63" cy="131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48D8"/>
    <w:multiLevelType w:val="hybridMultilevel"/>
    <w:tmpl w:val="A4FE15EA"/>
    <w:lvl w:ilvl="0" w:tplc="BC546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B04"/>
    <w:multiLevelType w:val="hybridMultilevel"/>
    <w:tmpl w:val="0C0A2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768A"/>
    <w:multiLevelType w:val="hybridMultilevel"/>
    <w:tmpl w:val="C5F6E65A"/>
    <w:lvl w:ilvl="0" w:tplc="16480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5497"/>
    <w:multiLevelType w:val="singleLevel"/>
    <w:tmpl w:val="C0ECBB3E"/>
    <w:lvl w:ilvl="0">
      <w:start w:val="127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C"/>
    <w:rsid w:val="001755FB"/>
    <w:rsid w:val="00312E6B"/>
    <w:rsid w:val="00381651"/>
    <w:rsid w:val="005768C6"/>
    <w:rsid w:val="005E4D61"/>
    <w:rsid w:val="006113BC"/>
    <w:rsid w:val="00735D3B"/>
    <w:rsid w:val="007940D3"/>
    <w:rsid w:val="007D5793"/>
    <w:rsid w:val="009204A4"/>
    <w:rsid w:val="0095048A"/>
    <w:rsid w:val="00A016A1"/>
    <w:rsid w:val="00AD0421"/>
    <w:rsid w:val="00EE324E"/>
    <w:rsid w:val="00F55500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DE54A5"/>
  <w15:chartTrackingRefBased/>
  <w15:docId w15:val="{6B3D0732-7CD5-4E71-9E04-F078668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5500"/>
    <w:rPr>
      <w:b/>
      <w:bCs/>
    </w:rPr>
  </w:style>
  <w:style w:type="paragraph" w:styleId="Odstavekseznama">
    <w:name w:val="List Paragraph"/>
    <w:basedOn w:val="Navaden"/>
    <w:uiPriority w:val="34"/>
    <w:qFormat/>
    <w:rsid w:val="00FF1C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16A1"/>
  </w:style>
  <w:style w:type="paragraph" w:styleId="Noga">
    <w:name w:val="footer"/>
    <w:basedOn w:val="Navaden"/>
    <w:link w:val="NogaZnak"/>
    <w:uiPriority w:val="99"/>
    <w:unhideWhenUsed/>
    <w:rsid w:val="00A0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AFF73B-1DD2-4A62-9871-A9901DC2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Bešter</dc:creator>
  <cp:keywords/>
  <dc:description/>
  <cp:lastModifiedBy>Dominik Gruškovnjak</cp:lastModifiedBy>
  <cp:revision>8</cp:revision>
  <cp:lastPrinted>2023-05-23T08:48:00Z</cp:lastPrinted>
  <dcterms:created xsi:type="dcterms:W3CDTF">2023-05-15T05:40:00Z</dcterms:created>
  <dcterms:modified xsi:type="dcterms:W3CDTF">2023-11-23T09:17:00Z</dcterms:modified>
</cp:coreProperties>
</file>